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ECA" w:rsidRPr="00840ECA" w:rsidRDefault="00840ECA" w:rsidP="00840ECA">
      <w:pPr>
        <w:pStyle w:val="ConsPlusTitle"/>
        <w:jc w:val="center"/>
        <w:rPr>
          <w:sz w:val="23"/>
          <w:szCs w:val="23"/>
        </w:rPr>
      </w:pPr>
      <w:r w:rsidRPr="00840ECA">
        <w:rPr>
          <w:sz w:val="23"/>
          <w:szCs w:val="23"/>
        </w:rPr>
        <w:t>МЕТОДИЧЕСКИЕ РЕКОМЕНДАЦИИ</w:t>
      </w:r>
    </w:p>
    <w:p w:rsidR="00840ECA" w:rsidRPr="00840ECA" w:rsidRDefault="00840ECA" w:rsidP="00840ECA">
      <w:pPr>
        <w:pStyle w:val="ConsPlusTitle"/>
        <w:jc w:val="center"/>
        <w:rPr>
          <w:sz w:val="23"/>
          <w:szCs w:val="23"/>
        </w:rPr>
      </w:pPr>
      <w:r w:rsidRPr="00840ECA">
        <w:rPr>
          <w:sz w:val="23"/>
          <w:szCs w:val="23"/>
        </w:rPr>
        <w:t>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2022 ГОДУ (ЗА ОТЧЕТНЫЙ 2021 ГОД)</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В соответствии с </w:t>
      </w:r>
      <w:hyperlink r:id="rId5" w:history="1">
        <w:r w:rsidRPr="00840ECA">
          <w:rPr>
            <w:sz w:val="23"/>
            <w:szCs w:val="23"/>
          </w:rPr>
          <w:t>пунктом 25</w:t>
        </w:r>
      </w:hyperlink>
      <w:r w:rsidRPr="00840ECA">
        <w:rPr>
          <w:sz w:val="23"/>
          <w:szCs w:val="23"/>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w:t>
      </w:r>
      <w:proofErr w:type="gramEnd"/>
      <w:r w:rsidRPr="00840ECA">
        <w:rPr>
          <w:sz w:val="23"/>
          <w:szCs w:val="23"/>
        </w:rPr>
        <w:t xml:space="preserve">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840ECA" w:rsidRPr="00840ECA" w:rsidRDefault="00840ECA" w:rsidP="00840ECA">
      <w:pPr>
        <w:pStyle w:val="ConsPlusNormal"/>
        <w:ind w:firstLine="540"/>
        <w:jc w:val="both"/>
        <w:rPr>
          <w:sz w:val="23"/>
          <w:szCs w:val="23"/>
        </w:rPr>
      </w:pPr>
      <w:proofErr w:type="gramStart"/>
      <w:r w:rsidRPr="00840ECA">
        <w:rPr>
          <w:sz w:val="23"/>
          <w:szCs w:val="23"/>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rsidRPr="00840ECA">
        <w:rPr>
          <w:sz w:val="23"/>
          <w:szCs w:val="23"/>
        </w:rPr>
        <w:t xml:space="preserve"> государственными органами, поручено при реализации требований законодательства о противодействии коррупции </w:t>
      </w:r>
      <w:proofErr w:type="gramStart"/>
      <w:r w:rsidRPr="00840ECA">
        <w:rPr>
          <w:sz w:val="23"/>
          <w:szCs w:val="23"/>
        </w:rPr>
        <w:t>руководствоваться</w:t>
      </w:r>
      <w:proofErr w:type="gramEnd"/>
      <w:r w:rsidRPr="00840ECA">
        <w:rPr>
          <w:sz w:val="23"/>
          <w:szCs w:val="23"/>
        </w:rPr>
        <w:t xml:space="preserve"> издаваемыми Минтрудом России методическими рекомендациями и другими инструктивно-методическими материалами.</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В свою очередь, исходя из Типового </w:t>
      </w:r>
      <w:hyperlink r:id="rId6" w:history="1">
        <w:r w:rsidRPr="00840ECA">
          <w:rPr>
            <w:sz w:val="23"/>
            <w:szCs w:val="23"/>
          </w:rPr>
          <w:t>положения</w:t>
        </w:r>
      </w:hyperlink>
      <w:r w:rsidRPr="00840ECA">
        <w:rPr>
          <w:sz w:val="23"/>
          <w:szCs w:val="23"/>
        </w:rPr>
        <w:t xml:space="preserve">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w:t>
      </w:r>
      <w:proofErr w:type="gramEnd"/>
      <w:r w:rsidRPr="00840ECA">
        <w:rPr>
          <w:sz w:val="23"/>
          <w:szCs w:val="23"/>
        </w:rPr>
        <w:t xml:space="preserve">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840ECA" w:rsidRPr="00840ECA" w:rsidRDefault="00840ECA" w:rsidP="00840ECA">
      <w:pPr>
        <w:pStyle w:val="ConsPlusNormal"/>
        <w:ind w:firstLine="540"/>
        <w:jc w:val="both"/>
        <w:rPr>
          <w:sz w:val="23"/>
          <w:szCs w:val="23"/>
        </w:rPr>
      </w:pPr>
      <w:r w:rsidRPr="00840ECA">
        <w:rPr>
          <w:sz w:val="23"/>
          <w:szCs w:val="23"/>
        </w:rP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7" w:history="1">
        <w:proofErr w:type="gramStart"/>
        <w:r w:rsidRPr="00840ECA">
          <w:rPr>
            <w:sz w:val="23"/>
            <w:szCs w:val="23"/>
          </w:rPr>
          <w:t>форма</w:t>
        </w:r>
        <w:proofErr w:type="gramEnd"/>
      </w:hyperlink>
      <w:r w:rsidRPr="00840ECA">
        <w:rPr>
          <w:sz w:val="23"/>
          <w:szCs w:val="23"/>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840ECA" w:rsidRPr="00840ECA" w:rsidRDefault="00840ECA" w:rsidP="00840ECA">
      <w:pPr>
        <w:pStyle w:val="ConsPlusNormal"/>
        <w:ind w:firstLine="540"/>
        <w:jc w:val="both"/>
        <w:rPr>
          <w:sz w:val="23"/>
          <w:szCs w:val="23"/>
        </w:rPr>
      </w:pPr>
      <w:proofErr w:type="gramStart"/>
      <w:r w:rsidRPr="00840ECA">
        <w:rPr>
          <w:sz w:val="23"/>
          <w:szCs w:val="23"/>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w:t>
      </w:r>
      <w:proofErr w:type="gramEnd"/>
      <w:r w:rsidRPr="00840ECA">
        <w:rPr>
          <w:sz w:val="23"/>
          <w:szCs w:val="23"/>
        </w:rPr>
        <w:t xml:space="preserve"> консультативную помощь такому подразделению.</w:t>
      </w:r>
    </w:p>
    <w:p w:rsidR="00840ECA" w:rsidRDefault="00840ECA" w:rsidP="00840ECA">
      <w:pPr>
        <w:pStyle w:val="ConsPlusTitle"/>
        <w:jc w:val="center"/>
        <w:outlineLvl w:val="0"/>
        <w:rPr>
          <w:sz w:val="23"/>
          <w:szCs w:val="23"/>
        </w:rPr>
      </w:pPr>
    </w:p>
    <w:p w:rsidR="00840ECA" w:rsidRPr="00840ECA" w:rsidRDefault="00840ECA" w:rsidP="00840ECA">
      <w:pPr>
        <w:pStyle w:val="ConsPlusTitle"/>
        <w:jc w:val="center"/>
        <w:outlineLvl w:val="0"/>
        <w:rPr>
          <w:sz w:val="23"/>
          <w:szCs w:val="23"/>
        </w:rPr>
      </w:pPr>
      <w:r w:rsidRPr="00840ECA">
        <w:rPr>
          <w:sz w:val="23"/>
          <w:szCs w:val="23"/>
        </w:rPr>
        <w:t>I. Представление сведений о доходах, расходах, об имуществе и обязательствах имущественного характера</w:t>
      </w:r>
    </w:p>
    <w:p w:rsidR="00840ECA" w:rsidRPr="00840ECA" w:rsidRDefault="00840ECA" w:rsidP="00840ECA">
      <w:pPr>
        <w:pStyle w:val="ConsPlusNormal"/>
        <w:ind w:firstLine="540"/>
        <w:jc w:val="both"/>
        <w:rPr>
          <w:sz w:val="23"/>
          <w:szCs w:val="23"/>
        </w:rPr>
      </w:pPr>
      <w:r w:rsidRPr="00840ECA">
        <w:rPr>
          <w:sz w:val="23"/>
          <w:szCs w:val="23"/>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Лица, обязанные представлять сведения о доходах, расходах, об имуществе и обязательствах имущественного характера</w:t>
      </w:r>
    </w:p>
    <w:p w:rsidR="00840ECA" w:rsidRPr="00840ECA" w:rsidRDefault="00840ECA" w:rsidP="00840ECA">
      <w:pPr>
        <w:pStyle w:val="ConsPlusNormal"/>
        <w:ind w:firstLine="540"/>
        <w:jc w:val="both"/>
        <w:rPr>
          <w:sz w:val="23"/>
          <w:szCs w:val="23"/>
        </w:rPr>
      </w:pPr>
      <w:r w:rsidRPr="00840ECA">
        <w:rPr>
          <w:sz w:val="23"/>
          <w:szCs w:val="23"/>
        </w:rP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40ECA" w:rsidRPr="00840ECA" w:rsidRDefault="00840ECA" w:rsidP="00840ECA">
      <w:pPr>
        <w:pStyle w:val="ConsPlusNormal"/>
        <w:ind w:firstLine="540"/>
        <w:jc w:val="both"/>
        <w:rPr>
          <w:sz w:val="23"/>
          <w:szCs w:val="23"/>
        </w:rPr>
      </w:pPr>
      <w:r w:rsidRPr="00840ECA">
        <w:rPr>
          <w:sz w:val="23"/>
          <w:szCs w:val="23"/>
        </w:rP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2" w:history="1">
        <w:r w:rsidRPr="00840ECA">
          <w:rPr>
            <w:sz w:val="23"/>
            <w:szCs w:val="23"/>
          </w:rPr>
          <w:t>подпунктом 2</w:t>
        </w:r>
      </w:hyperlink>
      <w:r w:rsidRPr="00840ECA">
        <w:rPr>
          <w:sz w:val="23"/>
          <w:szCs w:val="23"/>
        </w:rPr>
        <w:t xml:space="preserve"> настоящего пункта);</w:t>
      </w:r>
    </w:p>
    <w:p w:rsidR="00840ECA" w:rsidRPr="00840ECA" w:rsidRDefault="00840ECA" w:rsidP="00840ECA">
      <w:pPr>
        <w:pStyle w:val="ConsPlusNormal"/>
        <w:ind w:firstLine="540"/>
        <w:jc w:val="both"/>
        <w:rPr>
          <w:sz w:val="23"/>
          <w:szCs w:val="23"/>
        </w:rPr>
      </w:pPr>
      <w:bookmarkStart w:id="0" w:name="P22"/>
      <w:bookmarkEnd w:id="0"/>
      <w:proofErr w:type="gramStart"/>
      <w:r w:rsidRPr="00840ECA">
        <w:rPr>
          <w:sz w:val="23"/>
          <w:szCs w:val="23"/>
        </w:rP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8" w:history="1">
        <w:r w:rsidRPr="00840ECA">
          <w:rPr>
            <w:sz w:val="23"/>
            <w:szCs w:val="23"/>
          </w:rPr>
          <w:t>частью 1 статьи 3</w:t>
        </w:r>
        <w:proofErr w:type="gramEnd"/>
      </w:hyperlink>
      <w:r w:rsidRPr="00840ECA">
        <w:rPr>
          <w:sz w:val="23"/>
          <w:szCs w:val="23"/>
        </w:rPr>
        <w:t xml:space="preserve"> Федерального закона от 3 декабря 2012 г. N 230-ФЗ "О </w:t>
      </w:r>
      <w:proofErr w:type="gramStart"/>
      <w:r w:rsidRPr="00840ECA">
        <w:rPr>
          <w:sz w:val="23"/>
          <w:szCs w:val="23"/>
        </w:rPr>
        <w:t>контроле за</w:t>
      </w:r>
      <w:proofErr w:type="gramEnd"/>
      <w:r w:rsidRPr="00840ECA">
        <w:rPr>
          <w:sz w:val="23"/>
          <w:szCs w:val="23"/>
        </w:rPr>
        <w:t xml:space="preserve"> соответствием расходов лиц, замещающих государственные должности, и иных лиц их доходам". В случае</w:t>
      </w:r>
      <w:proofErr w:type="gramStart"/>
      <w:r w:rsidRPr="00840ECA">
        <w:rPr>
          <w:sz w:val="23"/>
          <w:szCs w:val="23"/>
        </w:rPr>
        <w:t>,</w:t>
      </w:r>
      <w:proofErr w:type="gramEnd"/>
      <w:r w:rsidRPr="00840ECA">
        <w:rPr>
          <w:sz w:val="23"/>
          <w:szCs w:val="23"/>
        </w:rPr>
        <w:t xml:space="preserve">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840ECA" w:rsidRPr="00840ECA" w:rsidRDefault="00840ECA" w:rsidP="00840ECA">
      <w:pPr>
        <w:pStyle w:val="ConsPlusNormal"/>
        <w:ind w:firstLine="540"/>
        <w:jc w:val="both"/>
        <w:rPr>
          <w:sz w:val="23"/>
          <w:szCs w:val="23"/>
        </w:rPr>
      </w:pPr>
      <w:proofErr w:type="gramStart"/>
      <w:r w:rsidRPr="00840ECA">
        <w:rPr>
          <w:sz w:val="23"/>
          <w:szCs w:val="23"/>
        </w:rPr>
        <w:t>4)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840ECA" w:rsidRPr="00840ECA" w:rsidRDefault="00840ECA" w:rsidP="00840ECA">
      <w:pPr>
        <w:pStyle w:val="ConsPlusNormal"/>
        <w:ind w:firstLine="540"/>
        <w:jc w:val="both"/>
        <w:rPr>
          <w:sz w:val="23"/>
          <w:szCs w:val="23"/>
        </w:rPr>
      </w:pPr>
      <w:r w:rsidRPr="00840ECA">
        <w:rPr>
          <w:sz w:val="23"/>
          <w:szCs w:val="23"/>
        </w:rP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840ECA" w:rsidRPr="00840ECA" w:rsidRDefault="00840ECA" w:rsidP="00840ECA">
      <w:pPr>
        <w:pStyle w:val="ConsPlusNormal"/>
        <w:ind w:firstLine="540"/>
        <w:jc w:val="both"/>
        <w:rPr>
          <w:sz w:val="23"/>
          <w:szCs w:val="23"/>
        </w:rPr>
      </w:pPr>
      <w:r w:rsidRPr="00840ECA">
        <w:rPr>
          <w:sz w:val="23"/>
          <w:szCs w:val="23"/>
        </w:rP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840ECA" w:rsidRPr="00840ECA" w:rsidRDefault="00840ECA" w:rsidP="00840ECA">
      <w:pPr>
        <w:pStyle w:val="ConsPlusNormal"/>
        <w:ind w:firstLine="540"/>
        <w:jc w:val="both"/>
        <w:rPr>
          <w:sz w:val="23"/>
          <w:szCs w:val="23"/>
        </w:rPr>
      </w:pPr>
      <w:r w:rsidRPr="00840ECA">
        <w:rPr>
          <w:sz w:val="23"/>
          <w:szCs w:val="23"/>
        </w:rPr>
        <w:t>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840ECA" w:rsidRPr="00840ECA" w:rsidRDefault="00840ECA" w:rsidP="00840ECA">
      <w:pPr>
        <w:pStyle w:val="ConsPlusNormal"/>
        <w:ind w:firstLine="540"/>
        <w:jc w:val="both"/>
        <w:rPr>
          <w:sz w:val="23"/>
          <w:szCs w:val="23"/>
        </w:rPr>
      </w:pPr>
      <w:r w:rsidRPr="00840ECA">
        <w:rPr>
          <w:sz w:val="23"/>
          <w:szCs w:val="23"/>
        </w:rPr>
        <w:t>9) иными лицами в соответствии с законодательством Российской Федерации.</w:t>
      </w:r>
    </w:p>
    <w:p w:rsidR="00840ECA" w:rsidRPr="00840ECA" w:rsidRDefault="00840ECA" w:rsidP="00840ECA">
      <w:pPr>
        <w:pStyle w:val="ConsPlusNormal"/>
        <w:ind w:firstLine="540"/>
        <w:jc w:val="both"/>
        <w:rPr>
          <w:sz w:val="23"/>
          <w:szCs w:val="23"/>
        </w:rPr>
      </w:pPr>
      <w:bookmarkStart w:id="1" w:name="P30"/>
      <w:bookmarkEnd w:id="1"/>
      <w:r w:rsidRPr="00840ECA">
        <w:rPr>
          <w:sz w:val="23"/>
          <w:szCs w:val="23"/>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40ECA" w:rsidRPr="00840ECA" w:rsidRDefault="00840ECA" w:rsidP="00840ECA">
      <w:pPr>
        <w:pStyle w:val="ConsPlusNormal"/>
        <w:ind w:firstLine="540"/>
        <w:jc w:val="both"/>
        <w:rPr>
          <w:sz w:val="23"/>
          <w:szCs w:val="23"/>
        </w:rPr>
      </w:pPr>
      <w:r w:rsidRPr="00840ECA">
        <w:rPr>
          <w:sz w:val="23"/>
          <w:szCs w:val="23"/>
        </w:rPr>
        <w:t>1) государственной должности Российской Федерации, государственной должности субъекта Российской Федерации, муниципальной должности;</w:t>
      </w:r>
    </w:p>
    <w:p w:rsidR="00840ECA" w:rsidRPr="00840ECA" w:rsidRDefault="00840ECA" w:rsidP="00840ECA">
      <w:pPr>
        <w:pStyle w:val="ConsPlusNormal"/>
        <w:ind w:firstLine="540"/>
        <w:jc w:val="both"/>
        <w:rPr>
          <w:sz w:val="23"/>
          <w:szCs w:val="23"/>
        </w:rPr>
      </w:pPr>
      <w:r w:rsidRPr="00840ECA">
        <w:rPr>
          <w:sz w:val="23"/>
          <w:szCs w:val="23"/>
        </w:rPr>
        <w:t>2) любой должности государственной службы Российской Федерации (</w:t>
      </w:r>
      <w:proofErr w:type="gramStart"/>
      <w:r w:rsidRPr="00840ECA">
        <w:rPr>
          <w:sz w:val="23"/>
          <w:szCs w:val="23"/>
        </w:rPr>
        <w:t>поступающим</w:t>
      </w:r>
      <w:proofErr w:type="gramEnd"/>
      <w:r w:rsidRPr="00840ECA">
        <w:rPr>
          <w:sz w:val="23"/>
          <w:szCs w:val="23"/>
        </w:rPr>
        <w:t xml:space="preserve"> на службу);</w:t>
      </w:r>
    </w:p>
    <w:p w:rsidR="00840ECA" w:rsidRPr="00840ECA" w:rsidRDefault="00840ECA" w:rsidP="00840ECA">
      <w:pPr>
        <w:pStyle w:val="ConsPlusNormal"/>
        <w:ind w:firstLine="540"/>
        <w:jc w:val="both"/>
        <w:rPr>
          <w:sz w:val="23"/>
          <w:szCs w:val="23"/>
        </w:rPr>
      </w:pPr>
      <w:r w:rsidRPr="00840ECA">
        <w:rPr>
          <w:sz w:val="23"/>
          <w:szCs w:val="23"/>
        </w:rPr>
        <w:t>3) должности муниципальной службы, включенной в перечни, утвержденные нормативными правовыми актами Российской Федерации;</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rsidRPr="00840ECA">
        <w:rPr>
          <w:sz w:val="23"/>
          <w:szCs w:val="23"/>
        </w:rPr>
        <w:lastRenderedPageBreak/>
        <w:t>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840ECA" w:rsidRPr="00840ECA" w:rsidRDefault="00840ECA" w:rsidP="00840ECA">
      <w:pPr>
        <w:pStyle w:val="ConsPlusNormal"/>
        <w:ind w:firstLine="540"/>
        <w:jc w:val="both"/>
        <w:rPr>
          <w:sz w:val="23"/>
          <w:szCs w:val="23"/>
        </w:rPr>
      </w:pPr>
      <w:r w:rsidRPr="00840ECA">
        <w:rPr>
          <w:sz w:val="23"/>
          <w:szCs w:val="23"/>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840ECA" w:rsidRPr="00840ECA" w:rsidRDefault="00840ECA" w:rsidP="00840ECA">
      <w:pPr>
        <w:pStyle w:val="ConsPlusNormal"/>
        <w:ind w:firstLine="540"/>
        <w:jc w:val="both"/>
        <w:rPr>
          <w:sz w:val="23"/>
          <w:szCs w:val="23"/>
        </w:rPr>
      </w:pPr>
      <w:r w:rsidRPr="00840ECA">
        <w:rPr>
          <w:sz w:val="23"/>
          <w:szCs w:val="23"/>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840ECA" w:rsidRPr="00840ECA" w:rsidRDefault="00840ECA" w:rsidP="00840ECA">
      <w:pPr>
        <w:pStyle w:val="ConsPlusNormal"/>
        <w:ind w:firstLine="540"/>
        <w:jc w:val="both"/>
        <w:rPr>
          <w:sz w:val="23"/>
          <w:szCs w:val="23"/>
        </w:rPr>
      </w:pPr>
      <w:r w:rsidRPr="00840ECA">
        <w:rPr>
          <w:sz w:val="23"/>
          <w:szCs w:val="23"/>
        </w:rPr>
        <w:t>8) должности финансового уполномоченного, руководителя службы обеспечения деятельности финансового уполномоченного;</w:t>
      </w:r>
    </w:p>
    <w:p w:rsidR="00840ECA" w:rsidRPr="00840ECA" w:rsidRDefault="00840ECA" w:rsidP="00840ECA">
      <w:pPr>
        <w:pStyle w:val="ConsPlusNormal"/>
        <w:ind w:firstLine="540"/>
        <w:jc w:val="both"/>
        <w:rPr>
          <w:sz w:val="23"/>
          <w:szCs w:val="23"/>
        </w:rPr>
      </w:pPr>
      <w:r w:rsidRPr="00840ECA">
        <w:rPr>
          <w:sz w:val="23"/>
          <w:szCs w:val="23"/>
        </w:rPr>
        <w:t>9) иных должностей в соответствии с законодательством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840ECA" w:rsidRPr="00840ECA" w:rsidRDefault="00840ECA" w:rsidP="00840ECA">
      <w:pPr>
        <w:pStyle w:val="ConsPlusNormal"/>
        <w:ind w:firstLine="540"/>
        <w:jc w:val="both"/>
        <w:rPr>
          <w:sz w:val="23"/>
          <w:szCs w:val="23"/>
        </w:rPr>
      </w:pPr>
      <w:r w:rsidRPr="00840ECA">
        <w:rPr>
          <w:sz w:val="23"/>
          <w:szCs w:val="23"/>
        </w:rPr>
        <w:t xml:space="preserve">3. </w:t>
      </w:r>
      <w:proofErr w:type="gramStart"/>
      <w:r w:rsidRPr="00840ECA">
        <w:rPr>
          <w:sz w:val="23"/>
          <w:szCs w:val="23"/>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9" w:history="1">
        <w:r w:rsidRPr="00840ECA">
          <w:rPr>
            <w:sz w:val="23"/>
            <w:szCs w:val="23"/>
          </w:rPr>
          <w:t>перечнем</w:t>
        </w:r>
      </w:hyperlink>
      <w:r w:rsidRPr="00840ECA">
        <w:rPr>
          <w:sz w:val="23"/>
          <w:szCs w:val="23"/>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rsidRPr="00840ECA">
        <w:rPr>
          <w:sz w:val="23"/>
          <w:szCs w:val="23"/>
        </w:rP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10" w:history="1">
        <w:r w:rsidRPr="00840ECA">
          <w:rPr>
            <w:sz w:val="23"/>
            <w:szCs w:val="23"/>
          </w:rPr>
          <w:t>перечнем</w:t>
        </w:r>
      </w:hyperlink>
      <w:r w:rsidRPr="00840ECA">
        <w:rPr>
          <w:sz w:val="23"/>
          <w:szCs w:val="23"/>
        </w:rPr>
        <w:t>.</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Обязательность представления сведений</w:t>
      </w:r>
    </w:p>
    <w:p w:rsidR="00840ECA" w:rsidRPr="00840ECA" w:rsidRDefault="00840ECA" w:rsidP="00840ECA">
      <w:pPr>
        <w:pStyle w:val="ConsPlusNormal"/>
        <w:ind w:firstLine="540"/>
        <w:jc w:val="both"/>
        <w:rPr>
          <w:sz w:val="23"/>
          <w:szCs w:val="23"/>
        </w:rPr>
      </w:pPr>
      <w:r w:rsidRPr="00840ECA">
        <w:rPr>
          <w:sz w:val="23"/>
          <w:szCs w:val="23"/>
        </w:rPr>
        <w:t>4.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частности,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40ECA" w:rsidRPr="00840ECA" w:rsidRDefault="00840ECA" w:rsidP="00840ECA">
      <w:pPr>
        <w:pStyle w:val="ConsPlusNormal"/>
        <w:ind w:firstLine="540"/>
        <w:jc w:val="both"/>
        <w:rPr>
          <w:sz w:val="23"/>
          <w:szCs w:val="23"/>
        </w:rPr>
      </w:pPr>
      <w:bookmarkStart w:id="2" w:name="P45"/>
      <w:bookmarkEnd w:id="2"/>
      <w:r w:rsidRPr="00840ECA">
        <w:rPr>
          <w:sz w:val="23"/>
          <w:szCs w:val="23"/>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51" w:history="1">
        <w:r w:rsidRPr="00840ECA">
          <w:rPr>
            <w:sz w:val="23"/>
            <w:szCs w:val="23"/>
          </w:rPr>
          <w:t>пункте 7</w:t>
        </w:r>
      </w:hyperlink>
      <w:r w:rsidRPr="00840ECA">
        <w:rPr>
          <w:sz w:val="23"/>
          <w:szCs w:val="23"/>
        </w:rPr>
        <w:t xml:space="preserve"> настоящих Методических рекомендаций.</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Сроки представления сведений</w:t>
      </w:r>
    </w:p>
    <w:p w:rsidR="00840ECA" w:rsidRPr="00840ECA" w:rsidRDefault="00840ECA" w:rsidP="00840ECA">
      <w:pPr>
        <w:pStyle w:val="ConsPlusNormal"/>
        <w:ind w:firstLine="540"/>
        <w:jc w:val="both"/>
        <w:rPr>
          <w:sz w:val="23"/>
          <w:szCs w:val="23"/>
        </w:rPr>
      </w:pPr>
      <w:r w:rsidRPr="00840ECA">
        <w:rPr>
          <w:sz w:val="23"/>
          <w:szCs w:val="23"/>
        </w:rPr>
        <w:t xml:space="preserve">6. Граждане представляют сведения (без заполнения </w:t>
      </w:r>
      <w:hyperlink r:id="rId11" w:history="1">
        <w:r w:rsidRPr="00840ECA">
          <w:rPr>
            <w:sz w:val="23"/>
            <w:szCs w:val="23"/>
          </w:rPr>
          <w:t>раздела 2</w:t>
        </w:r>
      </w:hyperlink>
      <w:r w:rsidRPr="00840ECA">
        <w:rPr>
          <w:sz w:val="23"/>
          <w:szCs w:val="23"/>
        </w:rP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40ECA" w:rsidRPr="00840ECA" w:rsidRDefault="00840ECA" w:rsidP="00840ECA">
      <w:pPr>
        <w:pStyle w:val="ConsPlusNormal"/>
        <w:ind w:firstLine="540"/>
        <w:jc w:val="both"/>
        <w:rPr>
          <w:sz w:val="23"/>
          <w:szCs w:val="23"/>
        </w:rPr>
      </w:pPr>
      <w:r w:rsidRPr="00840ECA">
        <w:rPr>
          <w:sz w:val="23"/>
          <w:szCs w:val="23"/>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40ECA" w:rsidRPr="00840ECA" w:rsidRDefault="00840ECA" w:rsidP="00840ECA">
      <w:pPr>
        <w:pStyle w:val="ConsPlusNormal"/>
        <w:ind w:firstLine="540"/>
        <w:jc w:val="both"/>
        <w:rPr>
          <w:sz w:val="23"/>
          <w:szCs w:val="23"/>
        </w:rPr>
      </w:pPr>
      <w:bookmarkStart w:id="3" w:name="P51"/>
      <w:bookmarkEnd w:id="3"/>
      <w:r w:rsidRPr="00840ECA">
        <w:rPr>
          <w:sz w:val="23"/>
          <w:szCs w:val="23"/>
        </w:rPr>
        <w:t>7. Служащие (работники) представляют сведения ежегодно в следующие сроки:</w:t>
      </w:r>
    </w:p>
    <w:p w:rsidR="00840ECA" w:rsidRPr="00840ECA" w:rsidRDefault="00840ECA" w:rsidP="00840ECA">
      <w:pPr>
        <w:pStyle w:val="ConsPlusNormal"/>
        <w:ind w:firstLine="540"/>
        <w:jc w:val="both"/>
        <w:rPr>
          <w:sz w:val="23"/>
          <w:szCs w:val="23"/>
        </w:rPr>
      </w:pPr>
      <w:proofErr w:type="gramStart"/>
      <w:r w:rsidRPr="00840ECA">
        <w:rPr>
          <w:sz w:val="23"/>
          <w:szCs w:val="23"/>
        </w:rPr>
        <w:lastRenderedPageBreak/>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840ECA" w:rsidRPr="00840ECA" w:rsidRDefault="00840ECA" w:rsidP="00840ECA">
      <w:pPr>
        <w:pStyle w:val="ConsPlusNormal"/>
        <w:ind w:firstLine="540"/>
        <w:jc w:val="both"/>
        <w:rPr>
          <w:sz w:val="23"/>
          <w:szCs w:val="23"/>
        </w:rPr>
      </w:pPr>
      <w:proofErr w:type="gramStart"/>
      <w:r w:rsidRPr="00840ECA">
        <w:rPr>
          <w:sz w:val="23"/>
          <w:szCs w:val="23"/>
        </w:rP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w:t>
      </w:r>
      <w:proofErr w:type="gramEnd"/>
      <w:r w:rsidRPr="00840ECA">
        <w:rPr>
          <w:sz w:val="23"/>
          <w:szCs w:val="23"/>
        </w:rPr>
        <w:t xml:space="preserve"> </w:t>
      </w:r>
      <w:proofErr w:type="gramStart"/>
      <w:r w:rsidRPr="00840ECA">
        <w:rPr>
          <w:sz w:val="23"/>
          <w:szCs w:val="23"/>
        </w:rPr>
        <w:t>Президентом Российской Федерации, и др.).</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8. Сведения могут быть представлены служащим (работником) в любое время, начиная с 1 января года, следующего </w:t>
      </w:r>
      <w:proofErr w:type="gramStart"/>
      <w:r w:rsidRPr="00840ECA">
        <w:rPr>
          <w:sz w:val="23"/>
          <w:szCs w:val="23"/>
        </w:rPr>
        <w:t>за</w:t>
      </w:r>
      <w:proofErr w:type="gramEnd"/>
      <w:r w:rsidRPr="00840ECA">
        <w:rPr>
          <w:sz w:val="23"/>
          <w:szCs w:val="23"/>
        </w:rPr>
        <w:t xml:space="preserve"> отчетным.</w:t>
      </w:r>
    </w:p>
    <w:p w:rsidR="00840ECA" w:rsidRPr="00840ECA" w:rsidRDefault="00840ECA" w:rsidP="00840ECA">
      <w:pPr>
        <w:pStyle w:val="ConsPlusNormal"/>
        <w:ind w:firstLine="540"/>
        <w:jc w:val="both"/>
        <w:rPr>
          <w:sz w:val="23"/>
          <w:szCs w:val="23"/>
        </w:rPr>
      </w:pPr>
      <w:r w:rsidRPr="00840ECA">
        <w:rPr>
          <w:sz w:val="23"/>
          <w:szCs w:val="23"/>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840ECA" w:rsidRPr="00840ECA" w:rsidRDefault="00840ECA" w:rsidP="00840ECA">
      <w:pPr>
        <w:pStyle w:val="ConsPlusNormal"/>
        <w:ind w:firstLine="540"/>
        <w:jc w:val="both"/>
        <w:rPr>
          <w:sz w:val="23"/>
          <w:szCs w:val="23"/>
        </w:rPr>
      </w:pPr>
      <w:r w:rsidRPr="00840ECA">
        <w:rPr>
          <w:sz w:val="23"/>
          <w:szCs w:val="23"/>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45" w:history="1">
        <w:r w:rsidRPr="00840ECA">
          <w:rPr>
            <w:sz w:val="23"/>
            <w:szCs w:val="23"/>
          </w:rPr>
          <w:t>пункте 5</w:t>
        </w:r>
      </w:hyperlink>
      <w:r w:rsidRPr="00840ECA">
        <w:rPr>
          <w:sz w:val="23"/>
          <w:szCs w:val="23"/>
        </w:rPr>
        <w:t xml:space="preserve"> настоящих Методический рекомендаций.</w:t>
      </w:r>
    </w:p>
    <w:p w:rsidR="00840ECA" w:rsidRPr="00840ECA" w:rsidRDefault="00840ECA" w:rsidP="00840ECA">
      <w:pPr>
        <w:pStyle w:val="ConsPlusTitle"/>
        <w:ind w:firstLine="540"/>
        <w:jc w:val="both"/>
        <w:outlineLvl w:val="1"/>
        <w:rPr>
          <w:sz w:val="23"/>
          <w:szCs w:val="23"/>
        </w:rPr>
      </w:pPr>
      <w:r w:rsidRPr="00840ECA">
        <w:rPr>
          <w:sz w:val="23"/>
          <w:szCs w:val="23"/>
        </w:rPr>
        <w:t>Лица, в отношении которых представляются сведения</w:t>
      </w:r>
    </w:p>
    <w:p w:rsidR="00840ECA" w:rsidRPr="00840ECA" w:rsidRDefault="00840ECA" w:rsidP="00840ECA">
      <w:pPr>
        <w:pStyle w:val="ConsPlusNormal"/>
        <w:ind w:firstLine="540"/>
        <w:jc w:val="both"/>
        <w:rPr>
          <w:sz w:val="23"/>
          <w:szCs w:val="23"/>
        </w:rPr>
      </w:pPr>
      <w:r w:rsidRPr="00840ECA">
        <w:rPr>
          <w:sz w:val="23"/>
          <w:szCs w:val="23"/>
        </w:rPr>
        <w:t>11. Сведения представляются отдельно:</w:t>
      </w:r>
    </w:p>
    <w:p w:rsidR="00840ECA" w:rsidRPr="00840ECA" w:rsidRDefault="00840ECA" w:rsidP="00840ECA">
      <w:pPr>
        <w:pStyle w:val="ConsPlusNormal"/>
        <w:ind w:firstLine="540"/>
        <w:jc w:val="both"/>
        <w:rPr>
          <w:sz w:val="23"/>
          <w:szCs w:val="23"/>
        </w:rPr>
      </w:pPr>
      <w:r w:rsidRPr="00840ECA">
        <w:rPr>
          <w:sz w:val="23"/>
          <w:szCs w:val="23"/>
        </w:rPr>
        <w:t>1) в отношении служащего (работника),</w:t>
      </w:r>
    </w:p>
    <w:p w:rsidR="00840ECA" w:rsidRPr="00840ECA" w:rsidRDefault="00840ECA" w:rsidP="00840ECA">
      <w:pPr>
        <w:pStyle w:val="ConsPlusNormal"/>
        <w:ind w:firstLine="540"/>
        <w:jc w:val="both"/>
        <w:rPr>
          <w:sz w:val="23"/>
          <w:szCs w:val="23"/>
        </w:rPr>
      </w:pPr>
      <w:r w:rsidRPr="00840ECA">
        <w:rPr>
          <w:sz w:val="23"/>
          <w:szCs w:val="23"/>
        </w:rPr>
        <w:t>2) в отношении его супруги (супруга),</w:t>
      </w:r>
    </w:p>
    <w:p w:rsidR="00840ECA" w:rsidRPr="00840ECA" w:rsidRDefault="00840ECA" w:rsidP="00840ECA">
      <w:pPr>
        <w:pStyle w:val="ConsPlusNormal"/>
        <w:ind w:firstLine="540"/>
        <w:jc w:val="both"/>
        <w:rPr>
          <w:sz w:val="23"/>
          <w:szCs w:val="23"/>
        </w:rPr>
      </w:pPr>
      <w:r w:rsidRPr="00840ECA">
        <w:rPr>
          <w:sz w:val="23"/>
          <w:szCs w:val="23"/>
        </w:rPr>
        <w:t>3) в отношении каждого несовершеннолетнего ребенка служащего (работника).</w:t>
      </w:r>
    </w:p>
    <w:p w:rsidR="00840ECA" w:rsidRPr="00840ECA" w:rsidRDefault="00840ECA" w:rsidP="00840ECA">
      <w:pPr>
        <w:pStyle w:val="ConsPlusNormal"/>
        <w:ind w:firstLine="540"/>
        <w:jc w:val="both"/>
        <w:rPr>
          <w:sz w:val="23"/>
          <w:szCs w:val="23"/>
        </w:rPr>
      </w:pPr>
      <w:r w:rsidRPr="00840ECA">
        <w:rPr>
          <w:sz w:val="23"/>
          <w:szCs w:val="23"/>
        </w:rPr>
        <w:t xml:space="preserve">Например, служащий (работник), имеющий супругу и двоих несовершеннолетних детей, обязан представить четыре </w:t>
      </w:r>
      <w:hyperlink r:id="rId12" w:history="1">
        <w:r w:rsidRPr="00840ECA">
          <w:rPr>
            <w:sz w:val="23"/>
            <w:szCs w:val="23"/>
          </w:rPr>
          <w:t>справки</w:t>
        </w:r>
      </w:hyperlink>
      <w:r w:rsidRPr="00840ECA">
        <w:rPr>
          <w:sz w:val="23"/>
          <w:szCs w:val="23"/>
        </w:rP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3" w:history="1">
        <w:r w:rsidRPr="00840ECA">
          <w:rPr>
            <w:sz w:val="23"/>
            <w:szCs w:val="23"/>
          </w:rPr>
          <w:t>справке</w:t>
        </w:r>
      </w:hyperlink>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12. Отчетный период и отчетная дата представления сведений, установленные для граждан и служащих (работников), различны:</w:t>
      </w:r>
    </w:p>
    <w:p w:rsidR="00840ECA" w:rsidRPr="00840ECA" w:rsidRDefault="00840ECA" w:rsidP="00840ECA">
      <w:pPr>
        <w:pStyle w:val="ConsPlusNormal"/>
        <w:ind w:firstLine="540"/>
        <w:jc w:val="both"/>
        <w:rPr>
          <w:sz w:val="23"/>
          <w:szCs w:val="23"/>
        </w:rPr>
      </w:pPr>
      <w:bookmarkStart w:id="4" w:name="P65"/>
      <w:bookmarkEnd w:id="4"/>
      <w:r w:rsidRPr="00840ECA">
        <w:rPr>
          <w:sz w:val="23"/>
          <w:szCs w:val="23"/>
        </w:rPr>
        <w:t>1) гражданин представляет:</w:t>
      </w:r>
    </w:p>
    <w:p w:rsidR="00840ECA" w:rsidRPr="00840ECA" w:rsidRDefault="00840ECA" w:rsidP="00840ECA">
      <w:pPr>
        <w:pStyle w:val="ConsPlusNormal"/>
        <w:ind w:firstLine="540"/>
        <w:jc w:val="both"/>
        <w:rPr>
          <w:sz w:val="23"/>
          <w:szCs w:val="23"/>
        </w:rPr>
      </w:pPr>
      <w:proofErr w:type="gramStart"/>
      <w:r w:rsidRPr="00840ECA">
        <w:rPr>
          <w:sz w:val="23"/>
          <w:szCs w:val="23"/>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rsidRPr="00840ECA">
        <w:rPr>
          <w:sz w:val="23"/>
          <w:szCs w:val="23"/>
        </w:rPr>
        <w:t xml:space="preserve"> периода в результате безвозмездной сделки;</w:t>
      </w:r>
    </w:p>
    <w:p w:rsidR="00840ECA" w:rsidRPr="00840ECA" w:rsidRDefault="00840ECA" w:rsidP="00840ECA">
      <w:pPr>
        <w:pStyle w:val="ConsPlusNormal"/>
        <w:ind w:firstLine="540"/>
        <w:jc w:val="both"/>
        <w:rPr>
          <w:sz w:val="23"/>
          <w:szCs w:val="23"/>
        </w:rPr>
      </w:pPr>
      <w:r w:rsidRPr="00840ECA">
        <w:rPr>
          <w:sz w:val="23"/>
          <w:szCs w:val="23"/>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40ECA" w:rsidRPr="00840ECA" w:rsidRDefault="00840ECA" w:rsidP="00840ECA">
      <w:pPr>
        <w:pStyle w:val="ConsPlusNormal"/>
        <w:ind w:firstLine="540"/>
        <w:jc w:val="both"/>
        <w:rPr>
          <w:sz w:val="23"/>
          <w:szCs w:val="23"/>
        </w:rPr>
      </w:pPr>
      <w:r w:rsidRPr="00840ECA">
        <w:rPr>
          <w:sz w:val="23"/>
          <w:szCs w:val="23"/>
        </w:rPr>
        <w:t>2) служащий (работник) представляет ежегодно:</w:t>
      </w:r>
    </w:p>
    <w:p w:rsidR="00840ECA" w:rsidRPr="00840ECA" w:rsidRDefault="00840ECA" w:rsidP="00840ECA">
      <w:pPr>
        <w:pStyle w:val="ConsPlusNormal"/>
        <w:ind w:firstLine="540"/>
        <w:jc w:val="both"/>
        <w:rPr>
          <w:sz w:val="23"/>
          <w:szCs w:val="23"/>
        </w:rPr>
      </w:pPr>
      <w:proofErr w:type="gramStart"/>
      <w:r w:rsidRPr="00840ECA">
        <w:rPr>
          <w:sz w:val="23"/>
          <w:szCs w:val="23"/>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rsidRPr="00840ECA">
        <w:rPr>
          <w:sz w:val="23"/>
          <w:szCs w:val="23"/>
        </w:rPr>
        <w:t xml:space="preserve">, </w:t>
      </w:r>
      <w:proofErr w:type="gramStart"/>
      <w:r w:rsidRPr="00840ECA">
        <w:rPr>
          <w:sz w:val="23"/>
          <w:szCs w:val="23"/>
        </w:rPr>
        <w:t>отчужденных</w:t>
      </w:r>
      <w:proofErr w:type="gramEnd"/>
      <w:r w:rsidRPr="00840ECA">
        <w:rPr>
          <w:sz w:val="23"/>
          <w:szCs w:val="23"/>
        </w:rPr>
        <w:t xml:space="preserve"> в течение указанного периода в результате безвозмездной сделки;</w:t>
      </w:r>
    </w:p>
    <w:p w:rsidR="00840ECA" w:rsidRPr="00840ECA" w:rsidRDefault="00840ECA" w:rsidP="00840ECA">
      <w:pPr>
        <w:pStyle w:val="ConsPlusNormal"/>
        <w:ind w:firstLine="540"/>
        <w:jc w:val="both"/>
        <w:rPr>
          <w:sz w:val="23"/>
          <w:szCs w:val="23"/>
        </w:rPr>
      </w:pPr>
      <w:r w:rsidRPr="00840ECA">
        <w:rPr>
          <w:sz w:val="23"/>
          <w:szCs w:val="23"/>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w:t>
      </w:r>
      <w:r w:rsidRPr="00840ECA">
        <w:rPr>
          <w:sz w:val="23"/>
          <w:szCs w:val="23"/>
        </w:rPr>
        <w:lastRenderedPageBreak/>
        <w:t>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w:t>
      </w:r>
      <w:proofErr w:type="gramEnd"/>
      <w:r w:rsidRPr="00840ECA">
        <w:rPr>
          <w:sz w:val="23"/>
          <w:szCs w:val="23"/>
        </w:rPr>
        <w:t xml:space="preserve"> </w:t>
      </w:r>
      <w:proofErr w:type="gramStart"/>
      <w:r w:rsidRPr="00840ECA">
        <w:rPr>
          <w:sz w:val="23"/>
          <w:szCs w:val="23"/>
        </w:rPr>
        <w:t>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w:t>
      </w:r>
      <w:proofErr w:type="gramEnd"/>
      <w:r w:rsidRPr="00840ECA">
        <w:rPr>
          <w:sz w:val="23"/>
          <w:szCs w:val="23"/>
        </w:rPr>
        <w:t xml:space="preserve"> назначения.</w:t>
      </w:r>
    </w:p>
    <w:p w:rsidR="00840ECA" w:rsidRPr="00840ECA" w:rsidRDefault="00840ECA" w:rsidP="00840ECA">
      <w:pPr>
        <w:pStyle w:val="ConsPlusNormal"/>
        <w:ind w:firstLine="540"/>
        <w:jc w:val="both"/>
        <w:rPr>
          <w:sz w:val="23"/>
          <w:szCs w:val="23"/>
        </w:rPr>
      </w:pPr>
      <w:r w:rsidRPr="00840ECA">
        <w:rPr>
          <w:sz w:val="23"/>
          <w:szCs w:val="23"/>
        </w:rPr>
        <w:t xml:space="preserve">13.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65" w:history="1">
        <w:r w:rsidRPr="00840ECA">
          <w:rPr>
            <w:sz w:val="23"/>
            <w:szCs w:val="23"/>
          </w:rPr>
          <w:t>подпункта 1 пункта 12</w:t>
        </w:r>
      </w:hyperlink>
      <w:r w:rsidRPr="00840ECA">
        <w:rPr>
          <w:sz w:val="23"/>
          <w:szCs w:val="23"/>
        </w:rPr>
        <w:t xml:space="preserve"> настоящих Методических рекомендаций.</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Замещение конкретной должности на отчетную дату как основание для представления сведений</w:t>
      </w:r>
    </w:p>
    <w:p w:rsidR="00840ECA" w:rsidRPr="00840ECA" w:rsidRDefault="00840ECA" w:rsidP="00840ECA">
      <w:pPr>
        <w:pStyle w:val="ConsPlusNormal"/>
        <w:ind w:firstLine="540"/>
        <w:jc w:val="both"/>
        <w:rPr>
          <w:sz w:val="23"/>
          <w:szCs w:val="23"/>
        </w:rPr>
      </w:pPr>
      <w:r w:rsidRPr="00840ECA">
        <w:rPr>
          <w:sz w:val="23"/>
          <w:szCs w:val="23"/>
        </w:rPr>
        <w:t>14.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840ECA" w:rsidRPr="00840ECA" w:rsidRDefault="00840ECA" w:rsidP="00840ECA">
      <w:pPr>
        <w:pStyle w:val="ConsPlusNormal"/>
        <w:ind w:firstLine="540"/>
        <w:jc w:val="both"/>
        <w:rPr>
          <w:sz w:val="23"/>
          <w:szCs w:val="23"/>
        </w:rPr>
      </w:pPr>
      <w:r w:rsidRPr="00840ECA">
        <w:rPr>
          <w:sz w:val="23"/>
          <w:szCs w:val="23"/>
        </w:rP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840ECA" w:rsidRPr="00840ECA" w:rsidRDefault="00840ECA" w:rsidP="00840ECA">
      <w:pPr>
        <w:pStyle w:val="ConsPlusNormal"/>
        <w:ind w:firstLine="540"/>
        <w:jc w:val="both"/>
        <w:rPr>
          <w:sz w:val="23"/>
          <w:szCs w:val="23"/>
        </w:rPr>
      </w:pPr>
      <w:proofErr w:type="gramStart"/>
      <w:r w:rsidRPr="00840ECA">
        <w:rPr>
          <w:sz w:val="23"/>
          <w:szCs w:val="23"/>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w:t>
      </w:r>
      <w:proofErr w:type="gramEnd"/>
    </w:p>
    <w:p w:rsidR="00840ECA" w:rsidRPr="00840ECA" w:rsidRDefault="00840ECA" w:rsidP="00840ECA">
      <w:pPr>
        <w:pStyle w:val="ConsPlusNormal"/>
        <w:ind w:firstLine="540"/>
        <w:jc w:val="both"/>
        <w:rPr>
          <w:sz w:val="23"/>
          <w:szCs w:val="23"/>
        </w:rPr>
      </w:pPr>
      <w:r w:rsidRPr="00840ECA">
        <w:rPr>
          <w:sz w:val="23"/>
          <w:szCs w:val="23"/>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14" w:history="1">
        <w:r w:rsidRPr="00840ECA">
          <w:rPr>
            <w:sz w:val="23"/>
            <w:szCs w:val="23"/>
          </w:rPr>
          <w:t>Положение</w:t>
        </w:r>
      </w:hyperlink>
      <w:r w:rsidRPr="00840ECA">
        <w:rPr>
          <w:sz w:val="23"/>
          <w:szCs w:val="23"/>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rsidRPr="00840ECA">
        <w:rPr>
          <w:sz w:val="23"/>
          <w:szCs w:val="23"/>
        </w:rPr>
        <w:t xml:space="preserve"> доходах, об имуществе и обязательствах имущественного характера, </w:t>
      </w:r>
      <w:proofErr w:type="gramStart"/>
      <w:r w:rsidRPr="00840ECA">
        <w:rPr>
          <w:sz w:val="23"/>
          <w:szCs w:val="23"/>
        </w:rPr>
        <w:t>утвержденное</w:t>
      </w:r>
      <w:proofErr w:type="gramEnd"/>
      <w:r w:rsidRPr="00840ECA">
        <w:rPr>
          <w:sz w:val="23"/>
          <w:szCs w:val="23"/>
        </w:rPr>
        <w:t xml:space="preserve"> Указом Президента Российской Федерации от 18 мая 2009 г. N 558).</w:t>
      </w:r>
    </w:p>
    <w:p w:rsidR="00840ECA" w:rsidRPr="00840ECA" w:rsidRDefault="00840ECA" w:rsidP="00840ECA">
      <w:pPr>
        <w:pStyle w:val="ConsPlusNormal"/>
        <w:ind w:firstLine="540"/>
        <w:jc w:val="both"/>
        <w:rPr>
          <w:sz w:val="23"/>
          <w:szCs w:val="23"/>
        </w:rPr>
      </w:pPr>
      <w:r w:rsidRPr="00840ECA">
        <w:rPr>
          <w:sz w:val="23"/>
          <w:szCs w:val="23"/>
        </w:rPr>
        <w:t>15. Представление сведений после увольнения служащего (работника) в период с 1 января по 1 (30) апреля 2022 г. не требуется.</w:t>
      </w:r>
    </w:p>
    <w:p w:rsidR="00840ECA" w:rsidRPr="00840ECA" w:rsidRDefault="00840ECA" w:rsidP="00840ECA">
      <w:pPr>
        <w:pStyle w:val="ConsPlusNormal"/>
        <w:ind w:firstLine="540"/>
        <w:jc w:val="both"/>
        <w:rPr>
          <w:sz w:val="23"/>
          <w:szCs w:val="23"/>
        </w:rPr>
      </w:pPr>
      <w:r w:rsidRPr="00840ECA">
        <w:rPr>
          <w:sz w:val="23"/>
          <w:szCs w:val="23"/>
        </w:rPr>
        <w:t>Сведения, представленные в период декларационной кампании служащим (работником), уволившимся до размещения таких сведений, не подлежат опубликованию на официальном сайте в информационно-телекоммуникационной сети "Интернет".</w:t>
      </w:r>
    </w:p>
    <w:p w:rsidR="00840ECA" w:rsidRPr="00840ECA" w:rsidRDefault="00840ECA" w:rsidP="00840ECA">
      <w:pPr>
        <w:pStyle w:val="ConsPlusNormal"/>
        <w:ind w:firstLine="540"/>
        <w:jc w:val="both"/>
        <w:rPr>
          <w:sz w:val="23"/>
          <w:szCs w:val="23"/>
        </w:rPr>
      </w:pPr>
      <w:r w:rsidRPr="00840ECA">
        <w:rPr>
          <w:sz w:val="23"/>
          <w:szCs w:val="23"/>
        </w:rPr>
        <w:t xml:space="preserve">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15" w:history="1">
        <w:r w:rsidRPr="00840ECA">
          <w:rPr>
            <w:sz w:val="23"/>
            <w:szCs w:val="23"/>
          </w:rPr>
          <w:t>справка</w:t>
        </w:r>
      </w:hyperlink>
      <w:r w:rsidRPr="00840ECA">
        <w:rPr>
          <w:sz w:val="23"/>
          <w:szCs w:val="23"/>
        </w:rPr>
        <w:t xml:space="preserve"> с указанием обеих должностей.</w:t>
      </w:r>
    </w:p>
    <w:p w:rsidR="00840ECA" w:rsidRPr="00840ECA" w:rsidRDefault="00840ECA" w:rsidP="00840ECA">
      <w:pPr>
        <w:pStyle w:val="ConsPlusNormal"/>
        <w:ind w:firstLine="540"/>
        <w:jc w:val="both"/>
        <w:rPr>
          <w:sz w:val="23"/>
          <w:szCs w:val="23"/>
        </w:rPr>
      </w:pPr>
      <w:r w:rsidRPr="00840ECA">
        <w:rPr>
          <w:sz w:val="23"/>
          <w:szCs w:val="23"/>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16" w:history="1">
        <w:r w:rsidRPr="00840ECA">
          <w:rPr>
            <w:sz w:val="23"/>
            <w:szCs w:val="23"/>
          </w:rPr>
          <w:t>справки</w:t>
        </w:r>
      </w:hyperlink>
      <w:r w:rsidRPr="00840ECA">
        <w:rPr>
          <w:sz w:val="23"/>
          <w:szCs w:val="23"/>
        </w:rPr>
        <w:t xml:space="preserve"> (заполняются отдельно для каждой должности). Количество справок, представляемых в отношении членов семьи, не меняется.</w:t>
      </w:r>
    </w:p>
    <w:p w:rsidR="00840ECA" w:rsidRPr="00840ECA" w:rsidRDefault="00840ECA" w:rsidP="00840ECA">
      <w:pPr>
        <w:pStyle w:val="ConsPlusNormal"/>
        <w:ind w:firstLine="540"/>
        <w:jc w:val="both"/>
        <w:rPr>
          <w:sz w:val="23"/>
          <w:szCs w:val="23"/>
        </w:rPr>
      </w:pPr>
      <w:r w:rsidRPr="00840ECA">
        <w:rPr>
          <w:sz w:val="23"/>
          <w:szCs w:val="23"/>
        </w:rPr>
        <w:t xml:space="preserve">Члены Совета федеральной территории "Сириус" представляют </w:t>
      </w:r>
      <w:hyperlink r:id="rId17" w:history="1">
        <w:r w:rsidRPr="00840ECA">
          <w:rPr>
            <w:sz w:val="23"/>
            <w:szCs w:val="23"/>
          </w:rPr>
          <w:t>справки</w:t>
        </w:r>
      </w:hyperlink>
      <w:r w:rsidRPr="00840ECA">
        <w:rPr>
          <w:sz w:val="23"/>
          <w:szCs w:val="23"/>
        </w:rP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18" w:history="1">
        <w:r w:rsidRPr="00840ECA">
          <w:rPr>
            <w:sz w:val="23"/>
            <w:szCs w:val="23"/>
          </w:rPr>
          <w:t>часть 9 статьи 12</w:t>
        </w:r>
      </w:hyperlink>
      <w:r w:rsidRPr="00840ECA">
        <w:rPr>
          <w:sz w:val="23"/>
          <w:szCs w:val="23"/>
        </w:rPr>
        <w:t xml:space="preserve"> Федерального закона от 22 декабря 2020 г. N 437-ФЗ "О федеральной территории "Сириус").</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w:t>
      </w:r>
      <w:r w:rsidRPr="00840ECA">
        <w:rPr>
          <w:sz w:val="23"/>
          <w:szCs w:val="23"/>
        </w:rPr>
        <w:lastRenderedPageBreak/>
        <w:t xml:space="preserve">на титульном </w:t>
      </w:r>
      <w:hyperlink r:id="rId19" w:history="1">
        <w:r w:rsidRPr="00840ECA">
          <w:rPr>
            <w:sz w:val="23"/>
            <w:szCs w:val="23"/>
          </w:rPr>
          <w:t>листе</w:t>
        </w:r>
      </w:hyperlink>
      <w:r w:rsidRPr="00840ECA">
        <w:rPr>
          <w:sz w:val="23"/>
          <w:szCs w:val="23"/>
        </w:rP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Определение круга лиц (членов семьи), в отношении которых необходимо представить сведения</w:t>
      </w:r>
    </w:p>
    <w:p w:rsidR="00840ECA" w:rsidRPr="00840ECA" w:rsidRDefault="00840ECA" w:rsidP="00840ECA">
      <w:pPr>
        <w:pStyle w:val="ConsPlusNormal"/>
        <w:ind w:firstLine="540"/>
        <w:jc w:val="both"/>
        <w:rPr>
          <w:sz w:val="23"/>
          <w:szCs w:val="23"/>
        </w:rPr>
      </w:pPr>
      <w:r w:rsidRPr="00840ECA">
        <w:rPr>
          <w:sz w:val="23"/>
          <w:szCs w:val="23"/>
        </w:rP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840ECA" w:rsidRPr="00840ECA" w:rsidRDefault="00840ECA" w:rsidP="00840ECA">
      <w:pPr>
        <w:pStyle w:val="ConsPlusTitle"/>
        <w:ind w:firstLine="540"/>
        <w:jc w:val="both"/>
        <w:outlineLvl w:val="1"/>
        <w:rPr>
          <w:sz w:val="23"/>
          <w:szCs w:val="23"/>
        </w:rPr>
      </w:pPr>
      <w:r w:rsidRPr="00840ECA">
        <w:rPr>
          <w:sz w:val="23"/>
          <w:szCs w:val="23"/>
        </w:rPr>
        <w:t>Супруги</w:t>
      </w:r>
    </w:p>
    <w:p w:rsidR="00840ECA" w:rsidRPr="00840ECA" w:rsidRDefault="00840ECA" w:rsidP="00840ECA">
      <w:pPr>
        <w:pStyle w:val="ConsPlusNormal"/>
        <w:ind w:firstLine="540"/>
        <w:jc w:val="both"/>
        <w:rPr>
          <w:sz w:val="23"/>
          <w:szCs w:val="23"/>
        </w:rPr>
      </w:pPr>
      <w:r w:rsidRPr="00840ECA">
        <w:rPr>
          <w:sz w:val="23"/>
          <w:szCs w:val="23"/>
        </w:rPr>
        <w:t xml:space="preserve">18. При представлении сведений в отношении супруги (супруга) следует учитывать положения </w:t>
      </w:r>
      <w:hyperlink r:id="rId20" w:history="1">
        <w:r w:rsidRPr="00840ECA">
          <w:rPr>
            <w:sz w:val="23"/>
            <w:szCs w:val="23"/>
          </w:rPr>
          <w:t>статей 10</w:t>
        </w:r>
      </w:hyperlink>
      <w:r w:rsidRPr="00840ECA">
        <w:rPr>
          <w:sz w:val="23"/>
          <w:szCs w:val="23"/>
        </w:rPr>
        <w:t xml:space="preserve"> "Заключение брака" и </w:t>
      </w:r>
      <w:hyperlink r:id="rId21" w:history="1">
        <w:r w:rsidRPr="00840ECA">
          <w:rPr>
            <w:sz w:val="23"/>
            <w:szCs w:val="23"/>
          </w:rPr>
          <w:t>25</w:t>
        </w:r>
      </w:hyperlink>
      <w:r w:rsidRPr="00840ECA">
        <w:rPr>
          <w:sz w:val="23"/>
          <w:szCs w:val="23"/>
        </w:rPr>
        <w:t xml:space="preserve"> "Момент прекращения брака при его расторжении" Семейного кодекса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 xml:space="preserve">19. Согласно </w:t>
      </w:r>
      <w:hyperlink r:id="rId22" w:history="1">
        <w:r w:rsidRPr="00840ECA">
          <w:rPr>
            <w:sz w:val="23"/>
            <w:szCs w:val="23"/>
          </w:rPr>
          <w:t>статье 10</w:t>
        </w:r>
      </w:hyperlink>
      <w:r w:rsidRPr="00840ECA">
        <w:rPr>
          <w:sz w:val="23"/>
          <w:szCs w:val="23"/>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Перечень ситуаций и рекомендуемые действия (таблица 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6804"/>
      </w:tblGrid>
      <w:tr w:rsidR="00840ECA" w:rsidRPr="00840ECA" w:rsidTr="00840ECA">
        <w:tc>
          <w:tcPr>
            <w:tcW w:w="10268" w:type="dxa"/>
            <w:gridSpan w:val="2"/>
          </w:tcPr>
          <w:p w:rsidR="00840ECA" w:rsidRPr="00840ECA" w:rsidRDefault="00840ECA" w:rsidP="00840ECA">
            <w:pPr>
              <w:pStyle w:val="ConsPlusNormal"/>
              <w:jc w:val="both"/>
              <w:rPr>
                <w:sz w:val="23"/>
                <w:szCs w:val="23"/>
              </w:rPr>
            </w:pPr>
            <w:r w:rsidRPr="00840ECA">
              <w:rPr>
                <w:sz w:val="23"/>
                <w:szCs w:val="23"/>
              </w:rPr>
              <w:t>Пример: служащий (работник) представляет сведения в 2022 году (за отчетный 2021 г.)</w:t>
            </w:r>
          </w:p>
        </w:tc>
      </w:tr>
      <w:tr w:rsidR="00840ECA" w:rsidRPr="00840ECA" w:rsidTr="00840ECA">
        <w:tc>
          <w:tcPr>
            <w:tcW w:w="3464" w:type="dxa"/>
          </w:tcPr>
          <w:p w:rsidR="00840ECA" w:rsidRPr="00840ECA" w:rsidRDefault="00840ECA" w:rsidP="00840ECA">
            <w:pPr>
              <w:pStyle w:val="ConsPlusNormal"/>
              <w:rPr>
                <w:sz w:val="23"/>
                <w:szCs w:val="23"/>
              </w:rPr>
            </w:pPr>
            <w:r w:rsidRPr="00840ECA">
              <w:rPr>
                <w:sz w:val="23"/>
                <w:szCs w:val="23"/>
              </w:rPr>
              <w:t>Брак заключен в органах записи актов гражданского состояния (далее - ЗАГС) в ноябре 2021 года</w:t>
            </w:r>
          </w:p>
        </w:tc>
        <w:tc>
          <w:tcPr>
            <w:tcW w:w="6804" w:type="dxa"/>
          </w:tcPr>
          <w:p w:rsidR="00840ECA" w:rsidRPr="00840ECA" w:rsidRDefault="00840ECA" w:rsidP="00840ECA">
            <w:pPr>
              <w:pStyle w:val="ConsPlusNormal"/>
              <w:jc w:val="both"/>
              <w:rPr>
                <w:sz w:val="23"/>
                <w:szCs w:val="23"/>
              </w:rPr>
            </w:pPr>
            <w:r w:rsidRPr="00840ECA">
              <w:rPr>
                <w:sz w:val="23"/>
                <w:szCs w:val="23"/>
              </w:rPr>
              <w:t>сведения в отношении супруги (супруга) представляются, поскольку по состоянию на отчетную дату (31 декабря 2021 года) служащий (работник) состоял в браке</w:t>
            </w:r>
          </w:p>
        </w:tc>
      </w:tr>
      <w:tr w:rsidR="00840ECA" w:rsidRPr="00840ECA" w:rsidTr="00840ECA">
        <w:tc>
          <w:tcPr>
            <w:tcW w:w="3464" w:type="dxa"/>
          </w:tcPr>
          <w:p w:rsidR="00840ECA" w:rsidRPr="00840ECA" w:rsidRDefault="00840ECA" w:rsidP="00840ECA">
            <w:pPr>
              <w:pStyle w:val="ConsPlusNormal"/>
              <w:jc w:val="both"/>
              <w:rPr>
                <w:sz w:val="23"/>
                <w:szCs w:val="23"/>
              </w:rPr>
            </w:pPr>
            <w:r w:rsidRPr="00840ECA">
              <w:rPr>
                <w:sz w:val="23"/>
                <w:szCs w:val="23"/>
              </w:rPr>
              <w:t xml:space="preserve">Брак заключен в </w:t>
            </w:r>
            <w:proofErr w:type="spellStart"/>
            <w:r w:rsidRPr="00840ECA">
              <w:rPr>
                <w:sz w:val="23"/>
                <w:szCs w:val="23"/>
              </w:rPr>
              <w:t>ЗАГСе</w:t>
            </w:r>
            <w:proofErr w:type="spellEnd"/>
            <w:r w:rsidRPr="00840ECA">
              <w:rPr>
                <w:sz w:val="23"/>
                <w:szCs w:val="23"/>
              </w:rPr>
              <w:t xml:space="preserve"> в марте 2022 года</w:t>
            </w:r>
          </w:p>
        </w:tc>
        <w:tc>
          <w:tcPr>
            <w:tcW w:w="6804" w:type="dxa"/>
          </w:tcPr>
          <w:p w:rsidR="00840ECA" w:rsidRPr="00840ECA" w:rsidRDefault="00840ECA" w:rsidP="00840ECA">
            <w:pPr>
              <w:pStyle w:val="ConsPlusNormal"/>
              <w:jc w:val="both"/>
              <w:rPr>
                <w:sz w:val="23"/>
                <w:szCs w:val="23"/>
              </w:rPr>
            </w:pPr>
            <w:r w:rsidRPr="00840ECA">
              <w:rPr>
                <w:sz w:val="23"/>
                <w:szCs w:val="23"/>
              </w:rPr>
              <w:t>сведения в отношении супруги (супруга) не представляются, поскольку по состоянию на отчетную дату (31 декабря 2021 года) служащий (работник) не состоял в браке</w:t>
            </w:r>
          </w:p>
        </w:tc>
      </w:tr>
      <w:tr w:rsidR="00840ECA" w:rsidRPr="00840ECA" w:rsidTr="00840ECA">
        <w:tc>
          <w:tcPr>
            <w:tcW w:w="10268" w:type="dxa"/>
            <w:gridSpan w:val="2"/>
          </w:tcPr>
          <w:p w:rsidR="00840ECA" w:rsidRPr="00840ECA" w:rsidRDefault="00840ECA" w:rsidP="00840ECA">
            <w:pPr>
              <w:pStyle w:val="ConsPlusNormal"/>
              <w:jc w:val="both"/>
              <w:rPr>
                <w:sz w:val="23"/>
                <w:szCs w:val="23"/>
              </w:rPr>
            </w:pPr>
            <w:r w:rsidRPr="00840ECA">
              <w:rPr>
                <w:sz w:val="23"/>
                <w:szCs w:val="23"/>
              </w:rPr>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rsidR="00840ECA" w:rsidRPr="00840ECA" w:rsidTr="00840ECA">
        <w:tc>
          <w:tcPr>
            <w:tcW w:w="3464" w:type="dxa"/>
          </w:tcPr>
          <w:p w:rsidR="00840ECA" w:rsidRPr="00840ECA" w:rsidRDefault="00840ECA" w:rsidP="00840ECA">
            <w:pPr>
              <w:pStyle w:val="ConsPlusNormal"/>
              <w:jc w:val="both"/>
              <w:rPr>
                <w:sz w:val="23"/>
                <w:szCs w:val="23"/>
              </w:rPr>
            </w:pPr>
            <w:r w:rsidRPr="00840ECA">
              <w:rPr>
                <w:sz w:val="23"/>
                <w:szCs w:val="23"/>
              </w:rPr>
              <w:t>Брак заключен 1 февраля 2022 года</w:t>
            </w:r>
          </w:p>
        </w:tc>
        <w:tc>
          <w:tcPr>
            <w:tcW w:w="6804" w:type="dxa"/>
          </w:tcPr>
          <w:p w:rsidR="00840ECA" w:rsidRPr="00840ECA" w:rsidRDefault="00840ECA" w:rsidP="00840ECA">
            <w:pPr>
              <w:pStyle w:val="ConsPlusNormal"/>
              <w:jc w:val="both"/>
              <w:rPr>
                <w:sz w:val="23"/>
                <w:szCs w:val="23"/>
              </w:rPr>
            </w:pPr>
            <w:r w:rsidRPr="00840ECA">
              <w:rPr>
                <w:sz w:val="23"/>
                <w:szCs w:val="23"/>
              </w:rPr>
              <w:t>сведения в отношении супруги представляются, поскольку по состоянию на отчетную дату (1 августа 2022 года) гражданин состоял в браке</w:t>
            </w:r>
          </w:p>
        </w:tc>
      </w:tr>
      <w:tr w:rsidR="00840ECA" w:rsidRPr="00840ECA" w:rsidTr="00840ECA">
        <w:tc>
          <w:tcPr>
            <w:tcW w:w="3464" w:type="dxa"/>
          </w:tcPr>
          <w:p w:rsidR="00840ECA" w:rsidRPr="00840ECA" w:rsidRDefault="00840ECA" w:rsidP="00840ECA">
            <w:pPr>
              <w:pStyle w:val="ConsPlusNormal"/>
              <w:jc w:val="both"/>
              <w:rPr>
                <w:sz w:val="23"/>
                <w:szCs w:val="23"/>
              </w:rPr>
            </w:pPr>
            <w:r w:rsidRPr="00840ECA">
              <w:rPr>
                <w:sz w:val="23"/>
                <w:szCs w:val="23"/>
              </w:rPr>
              <w:t>Брак заключен 2 августа 2022 года</w:t>
            </w:r>
          </w:p>
        </w:tc>
        <w:tc>
          <w:tcPr>
            <w:tcW w:w="6804" w:type="dxa"/>
          </w:tcPr>
          <w:p w:rsidR="00840ECA" w:rsidRPr="00840ECA" w:rsidRDefault="00840ECA" w:rsidP="00840ECA">
            <w:pPr>
              <w:pStyle w:val="ConsPlusNormal"/>
              <w:jc w:val="both"/>
              <w:rPr>
                <w:sz w:val="23"/>
                <w:szCs w:val="23"/>
              </w:rPr>
            </w:pPr>
            <w:r w:rsidRPr="00840ECA">
              <w:rPr>
                <w:sz w:val="23"/>
                <w:szCs w:val="23"/>
              </w:rPr>
              <w:t>сведения в отношении супруги не представляются, поскольку по состоянию на отчетную дату (1 августа 2022 года) гражданин еще не вступил в брак</w:t>
            </w:r>
          </w:p>
        </w:tc>
      </w:tr>
    </w:tbl>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 xml:space="preserve">20. Согласно </w:t>
      </w:r>
      <w:hyperlink r:id="rId23" w:history="1">
        <w:r w:rsidRPr="00840ECA">
          <w:rPr>
            <w:sz w:val="23"/>
            <w:szCs w:val="23"/>
          </w:rPr>
          <w:t>статье 25</w:t>
        </w:r>
      </w:hyperlink>
      <w:r w:rsidRPr="00840ECA">
        <w:rPr>
          <w:sz w:val="23"/>
          <w:szCs w:val="23"/>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Перечень ситуаций и рекомендуемые действия (таблица 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7149"/>
      </w:tblGrid>
      <w:tr w:rsidR="00840ECA" w:rsidRPr="00840ECA" w:rsidTr="00840ECA">
        <w:tc>
          <w:tcPr>
            <w:tcW w:w="10268" w:type="dxa"/>
            <w:gridSpan w:val="2"/>
          </w:tcPr>
          <w:p w:rsidR="00840ECA" w:rsidRPr="00840ECA" w:rsidRDefault="00840ECA" w:rsidP="00840ECA">
            <w:pPr>
              <w:pStyle w:val="ConsPlusNormal"/>
              <w:jc w:val="both"/>
              <w:rPr>
                <w:sz w:val="23"/>
                <w:szCs w:val="23"/>
              </w:rPr>
            </w:pPr>
            <w:r w:rsidRPr="00840ECA">
              <w:rPr>
                <w:sz w:val="23"/>
                <w:szCs w:val="23"/>
              </w:rPr>
              <w:t>Пример: служащий (работник) представляет сведения в 2022 году (за отчетный 2021 г.)</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 xml:space="preserve">Брак </w:t>
            </w:r>
            <w:proofErr w:type="gramStart"/>
            <w:r w:rsidRPr="00840ECA">
              <w:rPr>
                <w:sz w:val="23"/>
                <w:szCs w:val="23"/>
              </w:rPr>
              <w:t>был</w:t>
            </w:r>
            <w:proofErr w:type="gramEnd"/>
            <w:r w:rsidRPr="00840ECA">
              <w:rPr>
                <w:sz w:val="23"/>
                <w:szCs w:val="23"/>
              </w:rPr>
              <w:t xml:space="preserve"> расторгнут в </w:t>
            </w:r>
            <w:proofErr w:type="spellStart"/>
            <w:r w:rsidRPr="00840ECA">
              <w:rPr>
                <w:sz w:val="23"/>
                <w:szCs w:val="23"/>
              </w:rPr>
              <w:t>ЗАГСе</w:t>
            </w:r>
            <w:proofErr w:type="spellEnd"/>
            <w:r w:rsidRPr="00840ECA">
              <w:rPr>
                <w:sz w:val="23"/>
                <w:szCs w:val="23"/>
              </w:rPr>
              <w:t xml:space="preserve"> в ноябре 2021 года</w:t>
            </w:r>
          </w:p>
        </w:tc>
        <w:tc>
          <w:tcPr>
            <w:tcW w:w="7149" w:type="dxa"/>
          </w:tcPr>
          <w:p w:rsidR="00840ECA" w:rsidRPr="00840ECA" w:rsidRDefault="00840ECA" w:rsidP="00840ECA">
            <w:pPr>
              <w:pStyle w:val="ConsPlusNormal"/>
              <w:jc w:val="both"/>
              <w:rPr>
                <w:sz w:val="23"/>
                <w:szCs w:val="23"/>
              </w:rPr>
            </w:pPr>
            <w:r w:rsidRPr="00840ECA">
              <w:rPr>
                <w:sz w:val="23"/>
                <w:szCs w:val="23"/>
              </w:rPr>
              <w:t>сведения в отношении бывшей супруги не представляются, поскольку по состоянию на отчетную дату (31 декабря 2021 года) служащий (работник) не состоял в браке</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 xml:space="preserve">Окончательное решение о расторжении брака было принято судом 12 декабря 2021 года и вступило в законную силу 12 января 2022 </w:t>
            </w:r>
            <w:r w:rsidRPr="00840ECA">
              <w:rPr>
                <w:sz w:val="23"/>
                <w:szCs w:val="23"/>
              </w:rPr>
              <w:lastRenderedPageBreak/>
              <w:t>года</w:t>
            </w:r>
          </w:p>
        </w:tc>
        <w:tc>
          <w:tcPr>
            <w:tcW w:w="7149" w:type="dxa"/>
          </w:tcPr>
          <w:p w:rsidR="00840ECA" w:rsidRPr="00840ECA" w:rsidRDefault="00840ECA" w:rsidP="00840ECA">
            <w:pPr>
              <w:pStyle w:val="ConsPlusNormal"/>
              <w:jc w:val="both"/>
              <w:rPr>
                <w:sz w:val="23"/>
                <w:szCs w:val="23"/>
              </w:rPr>
            </w:pPr>
            <w:r w:rsidRPr="00840ECA">
              <w:rPr>
                <w:sz w:val="23"/>
                <w:szCs w:val="23"/>
              </w:rPr>
              <w:lastRenderedPageBreak/>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2022 года. Таким образом, по состоянию на отчетную </w:t>
            </w:r>
            <w:r w:rsidRPr="00840ECA">
              <w:rPr>
                <w:sz w:val="23"/>
                <w:szCs w:val="23"/>
              </w:rPr>
              <w:lastRenderedPageBreak/>
              <w:t>дату (31 декабря 2021 года) служащий (работник) считался состоявшим в браке</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lastRenderedPageBreak/>
              <w:t xml:space="preserve">Брак </w:t>
            </w:r>
            <w:proofErr w:type="gramStart"/>
            <w:r w:rsidRPr="00840ECA">
              <w:rPr>
                <w:sz w:val="23"/>
                <w:szCs w:val="23"/>
              </w:rPr>
              <w:t>был</w:t>
            </w:r>
            <w:proofErr w:type="gramEnd"/>
            <w:r w:rsidRPr="00840ECA">
              <w:rPr>
                <w:sz w:val="23"/>
                <w:szCs w:val="23"/>
              </w:rPr>
              <w:t xml:space="preserve"> расторгнут в </w:t>
            </w:r>
            <w:proofErr w:type="spellStart"/>
            <w:r w:rsidRPr="00840ECA">
              <w:rPr>
                <w:sz w:val="23"/>
                <w:szCs w:val="23"/>
              </w:rPr>
              <w:t>ЗАГСе</w:t>
            </w:r>
            <w:proofErr w:type="spellEnd"/>
            <w:r w:rsidRPr="00840ECA">
              <w:rPr>
                <w:sz w:val="23"/>
                <w:szCs w:val="23"/>
              </w:rPr>
              <w:t xml:space="preserve"> в марте 2022 года</w:t>
            </w:r>
          </w:p>
        </w:tc>
        <w:tc>
          <w:tcPr>
            <w:tcW w:w="7149" w:type="dxa"/>
          </w:tcPr>
          <w:p w:rsidR="00840ECA" w:rsidRPr="00840ECA" w:rsidRDefault="00840ECA" w:rsidP="00840ECA">
            <w:pPr>
              <w:pStyle w:val="ConsPlusNormal"/>
              <w:jc w:val="both"/>
              <w:rPr>
                <w:sz w:val="23"/>
                <w:szCs w:val="23"/>
              </w:rPr>
            </w:pPr>
            <w:r w:rsidRPr="00840ECA">
              <w:rPr>
                <w:sz w:val="23"/>
                <w:szCs w:val="23"/>
              </w:rPr>
              <w:t>сведения в отношении бывшей супруги представляются, поскольку по состоянию на отчетную дату (31 декабря 2021 года) служащий (работник) состоял в браке</w:t>
            </w:r>
          </w:p>
        </w:tc>
      </w:tr>
      <w:tr w:rsidR="00840ECA" w:rsidRPr="00840ECA" w:rsidTr="00840ECA">
        <w:tc>
          <w:tcPr>
            <w:tcW w:w="10268" w:type="dxa"/>
            <w:gridSpan w:val="2"/>
          </w:tcPr>
          <w:p w:rsidR="00840ECA" w:rsidRPr="00840ECA" w:rsidRDefault="00840ECA" w:rsidP="00840ECA">
            <w:pPr>
              <w:pStyle w:val="ConsPlusNormal"/>
              <w:jc w:val="both"/>
              <w:rPr>
                <w:sz w:val="23"/>
                <w:szCs w:val="23"/>
              </w:rPr>
            </w:pPr>
            <w:r w:rsidRPr="00840ECA">
              <w:rPr>
                <w:sz w:val="23"/>
                <w:szCs w:val="23"/>
              </w:rPr>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 xml:space="preserve">Брак </w:t>
            </w:r>
            <w:proofErr w:type="gramStart"/>
            <w:r w:rsidRPr="00840ECA">
              <w:rPr>
                <w:sz w:val="23"/>
                <w:szCs w:val="23"/>
              </w:rPr>
              <w:t>был</w:t>
            </w:r>
            <w:proofErr w:type="gramEnd"/>
            <w:r w:rsidRPr="00840ECA">
              <w:rPr>
                <w:sz w:val="23"/>
                <w:szCs w:val="23"/>
              </w:rPr>
              <w:t xml:space="preserve"> расторгнут в </w:t>
            </w:r>
            <w:proofErr w:type="spellStart"/>
            <w:r w:rsidRPr="00840ECA">
              <w:rPr>
                <w:sz w:val="23"/>
                <w:szCs w:val="23"/>
              </w:rPr>
              <w:t>ЗАГСе</w:t>
            </w:r>
            <w:proofErr w:type="spellEnd"/>
            <w:r w:rsidRPr="00840ECA">
              <w:rPr>
                <w:sz w:val="23"/>
                <w:szCs w:val="23"/>
              </w:rPr>
              <w:t xml:space="preserve"> 1 июля 2022 года</w:t>
            </w:r>
          </w:p>
        </w:tc>
        <w:tc>
          <w:tcPr>
            <w:tcW w:w="7149" w:type="dxa"/>
          </w:tcPr>
          <w:p w:rsidR="00840ECA" w:rsidRPr="00840ECA" w:rsidRDefault="00840ECA" w:rsidP="00840ECA">
            <w:pPr>
              <w:pStyle w:val="ConsPlusNormal"/>
              <w:jc w:val="both"/>
              <w:rPr>
                <w:sz w:val="23"/>
                <w:szCs w:val="23"/>
              </w:rPr>
            </w:pPr>
            <w:r w:rsidRPr="00840ECA">
              <w:rPr>
                <w:sz w:val="23"/>
                <w:szCs w:val="23"/>
              </w:rPr>
              <w:t>сведения в отношении бывшей супруги не представляются, поскольку по состоянию на отчетную дату (1 августа 2022 года) гражданин не состоял в браке</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 xml:space="preserve">Брак </w:t>
            </w:r>
            <w:proofErr w:type="gramStart"/>
            <w:r w:rsidRPr="00840ECA">
              <w:rPr>
                <w:sz w:val="23"/>
                <w:szCs w:val="23"/>
              </w:rPr>
              <w:t>был</w:t>
            </w:r>
            <w:proofErr w:type="gramEnd"/>
            <w:r w:rsidRPr="00840ECA">
              <w:rPr>
                <w:sz w:val="23"/>
                <w:szCs w:val="23"/>
              </w:rPr>
              <w:t xml:space="preserve"> расторгнут в </w:t>
            </w:r>
            <w:proofErr w:type="spellStart"/>
            <w:r w:rsidRPr="00840ECA">
              <w:rPr>
                <w:sz w:val="23"/>
                <w:szCs w:val="23"/>
              </w:rPr>
              <w:t>ЗАГСе</w:t>
            </w:r>
            <w:proofErr w:type="spellEnd"/>
            <w:r w:rsidRPr="00840ECA">
              <w:rPr>
                <w:sz w:val="23"/>
                <w:szCs w:val="23"/>
              </w:rPr>
              <w:t xml:space="preserve"> 2 августа 2022 года</w:t>
            </w:r>
          </w:p>
        </w:tc>
        <w:tc>
          <w:tcPr>
            <w:tcW w:w="7149" w:type="dxa"/>
          </w:tcPr>
          <w:p w:rsidR="00840ECA" w:rsidRPr="00840ECA" w:rsidRDefault="00840ECA" w:rsidP="00840ECA">
            <w:pPr>
              <w:pStyle w:val="ConsPlusNormal"/>
              <w:jc w:val="both"/>
              <w:rPr>
                <w:sz w:val="23"/>
                <w:szCs w:val="23"/>
              </w:rPr>
            </w:pPr>
            <w:r w:rsidRPr="00840ECA">
              <w:rPr>
                <w:sz w:val="23"/>
                <w:szCs w:val="23"/>
              </w:rPr>
              <w:t>сведения в отношении бывшей супруги представляются, поскольку по состоянию на отчетную дату (1 августа 2022 года) гражданин состоял в браке</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Окончательное решение о расторжении брака было принято судом 4 июля 2022 года и вступило в законную силу 4 августа 2022 г.</w:t>
            </w:r>
          </w:p>
        </w:tc>
        <w:tc>
          <w:tcPr>
            <w:tcW w:w="7149" w:type="dxa"/>
          </w:tcPr>
          <w:p w:rsidR="00840ECA" w:rsidRPr="00840ECA" w:rsidRDefault="00840ECA" w:rsidP="00840ECA">
            <w:pPr>
              <w:pStyle w:val="ConsPlusNormal"/>
              <w:jc w:val="both"/>
              <w:rPr>
                <w:sz w:val="23"/>
                <w:szCs w:val="23"/>
              </w:rPr>
            </w:pPr>
            <w:r w:rsidRPr="00840ECA">
              <w:rPr>
                <w:sz w:val="23"/>
                <w:szCs w:val="23"/>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2022 года. Таким образом, по состоянию на отчетную дату (1 августа 2022 года) гражданин считался состоявшим в браке</w:t>
            </w:r>
          </w:p>
        </w:tc>
      </w:tr>
    </w:tbl>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Несовершеннолетние дети</w:t>
      </w:r>
    </w:p>
    <w:p w:rsidR="00840ECA" w:rsidRPr="00840ECA" w:rsidRDefault="00840ECA" w:rsidP="00840ECA">
      <w:pPr>
        <w:pStyle w:val="ConsPlusNormal"/>
        <w:ind w:firstLine="540"/>
        <w:jc w:val="both"/>
        <w:rPr>
          <w:sz w:val="23"/>
          <w:szCs w:val="23"/>
        </w:rPr>
      </w:pPr>
      <w:r w:rsidRPr="00840ECA">
        <w:rPr>
          <w:sz w:val="23"/>
          <w:szCs w:val="23"/>
        </w:rPr>
        <w:t xml:space="preserve">21. </w:t>
      </w:r>
      <w:hyperlink r:id="rId24" w:history="1">
        <w:r w:rsidRPr="00840ECA">
          <w:rPr>
            <w:sz w:val="23"/>
            <w:szCs w:val="23"/>
          </w:rPr>
          <w:t>Статья 60</w:t>
        </w:r>
      </w:hyperlink>
      <w:r w:rsidRPr="00840ECA">
        <w:rPr>
          <w:sz w:val="23"/>
          <w:szCs w:val="23"/>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40ECA" w:rsidRPr="00840ECA" w:rsidRDefault="00840ECA" w:rsidP="00840ECA">
      <w:pPr>
        <w:pStyle w:val="ConsPlusNormal"/>
        <w:ind w:firstLine="540"/>
        <w:jc w:val="both"/>
        <w:rPr>
          <w:sz w:val="23"/>
          <w:szCs w:val="23"/>
        </w:rPr>
      </w:pPr>
      <w:r w:rsidRPr="00840ECA">
        <w:rPr>
          <w:sz w:val="23"/>
          <w:szCs w:val="23"/>
        </w:rPr>
        <w:t>22.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Перечень ситуаций и рекомендуемые действия (таблица N 3):</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7291"/>
      </w:tblGrid>
      <w:tr w:rsidR="00840ECA" w:rsidRPr="00840ECA" w:rsidTr="00840ECA">
        <w:tc>
          <w:tcPr>
            <w:tcW w:w="10410" w:type="dxa"/>
            <w:gridSpan w:val="2"/>
          </w:tcPr>
          <w:p w:rsidR="00840ECA" w:rsidRPr="00840ECA" w:rsidRDefault="00840ECA" w:rsidP="00840ECA">
            <w:pPr>
              <w:pStyle w:val="ConsPlusNormal"/>
              <w:jc w:val="both"/>
              <w:rPr>
                <w:sz w:val="23"/>
                <w:szCs w:val="23"/>
              </w:rPr>
            </w:pPr>
            <w:r w:rsidRPr="00840ECA">
              <w:rPr>
                <w:sz w:val="23"/>
                <w:szCs w:val="23"/>
              </w:rPr>
              <w:t>Пример: служащий (работник) представляет сведения в 2022 году (за отчетный 2021 г.)</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Дочери служащего (работника) 21 мая 2021 года исполнилось 18 лет</w:t>
            </w:r>
          </w:p>
        </w:tc>
        <w:tc>
          <w:tcPr>
            <w:tcW w:w="7291" w:type="dxa"/>
          </w:tcPr>
          <w:p w:rsidR="00840ECA" w:rsidRPr="00840ECA" w:rsidRDefault="00840ECA" w:rsidP="00840ECA">
            <w:pPr>
              <w:pStyle w:val="ConsPlusNormal"/>
              <w:jc w:val="both"/>
              <w:rPr>
                <w:sz w:val="23"/>
                <w:szCs w:val="23"/>
              </w:rPr>
            </w:pPr>
            <w:r w:rsidRPr="00840ECA">
              <w:rPr>
                <w:sz w:val="23"/>
                <w:szCs w:val="23"/>
              </w:rPr>
              <w:t>сведения в отношении дочери не представляются, поскольку по состоянию на отчетную дату (31 декабря 2021 года) дочери служащего (работника) уже исполнилось 18 лет, она являлась совершеннолетней</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Дочери служащего (работника) 30 декабря 2021 года исполнилось 18 лет</w:t>
            </w:r>
          </w:p>
        </w:tc>
        <w:tc>
          <w:tcPr>
            <w:tcW w:w="7291" w:type="dxa"/>
          </w:tcPr>
          <w:p w:rsidR="00840ECA" w:rsidRPr="00840ECA" w:rsidRDefault="00840ECA" w:rsidP="00840ECA">
            <w:pPr>
              <w:pStyle w:val="ConsPlusNormal"/>
              <w:jc w:val="both"/>
              <w:rPr>
                <w:sz w:val="23"/>
                <w:szCs w:val="23"/>
              </w:rPr>
            </w:pPr>
            <w:r w:rsidRPr="00840ECA">
              <w:rPr>
                <w:sz w:val="23"/>
                <w:szCs w:val="23"/>
              </w:rPr>
              <w:t>сведения в отношении дочери не представляются, поскольку по состоянию на отчетную дату (31 декабря 2021 года) дочери служащего (работника) уже исполнилось 18 лет, она являлась совершеннолетней</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Дочери служащего (работника) 31 декабря 2021 года исполнилось 18 лет</w:t>
            </w:r>
          </w:p>
        </w:tc>
        <w:tc>
          <w:tcPr>
            <w:tcW w:w="7291" w:type="dxa"/>
          </w:tcPr>
          <w:p w:rsidR="00840ECA" w:rsidRPr="00840ECA" w:rsidRDefault="00840ECA" w:rsidP="00840ECA">
            <w:pPr>
              <w:pStyle w:val="ConsPlusNormal"/>
              <w:jc w:val="both"/>
              <w:rPr>
                <w:sz w:val="23"/>
                <w:szCs w:val="23"/>
              </w:rPr>
            </w:pPr>
            <w:r w:rsidRPr="00840ECA">
              <w:rPr>
                <w:sz w:val="23"/>
                <w:szCs w:val="23"/>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2022 года. Таким образом, по состоянию на отчетную дату (31 декабря 2021 года) она еще являлась несовершеннолетней</w:t>
            </w:r>
          </w:p>
        </w:tc>
      </w:tr>
      <w:tr w:rsidR="00840ECA" w:rsidRPr="00840ECA" w:rsidTr="00840ECA">
        <w:tc>
          <w:tcPr>
            <w:tcW w:w="10410" w:type="dxa"/>
            <w:gridSpan w:val="2"/>
          </w:tcPr>
          <w:p w:rsidR="00840ECA" w:rsidRPr="00840ECA" w:rsidRDefault="00840ECA" w:rsidP="00840ECA">
            <w:pPr>
              <w:pStyle w:val="ConsPlusNormal"/>
              <w:jc w:val="both"/>
              <w:rPr>
                <w:sz w:val="23"/>
                <w:szCs w:val="23"/>
              </w:rPr>
            </w:pPr>
            <w:r w:rsidRPr="00840ECA">
              <w:rPr>
                <w:sz w:val="23"/>
                <w:szCs w:val="23"/>
              </w:rPr>
              <w:t>Пример: гражданин представляет в сентябре 2022 года сведения в связи с назначением на должность. Отчетной датой является 1 августа 2022 года</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Сыну гражданина 5 мая 2022 года исполнилось 18 лет</w:t>
            </w:r>
          </w:p>
        </w:tc>
        <w:tc>
          <w:tcPr>
            <w:tcW w:w="7291" w:type="dxa"/>
          </w:tcPr>
          <w:p w:rsidR="00840ECA" w:rsidRPr="00840ECA" w:rsidRDefault="00840ECA" w:rsidP="00840ECA">
            <w:pPr>
              <w:pStyle w:val="ConsPlusNormal"/>
              <w:jc w:val="both"/>
              <w:rPr>
                <w:sz w:val="23"/>
                <w:szCs w:val="23"/>
              </w:rPr>
            </w:pPr>
            <w:r w:rsidRPr="00840ECA">
              <w:rPr>
                <w:sz w:val="23"/>
                <w:szCs w:val="23"/>
              </w:rPr>
              <w:t>сведения в отношении сына не представляются, поскольку он являлся совершеннолетним и по состоянию на отчетную дату (1 августа 2022 года) сыну гражданина уже исполнилось 18 лет</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 xml:space="preserve">Сыну гражданина 1 августа </w:t>
            </w:r>
            <w:r w:rsidRPr="00840ECA">
              <w:rPr>
                <w:sz w:val="23"/>
                <w:szCs w:val="23"/>
              </w:rPr>
              <w:lastRenderedPageBreak/>
              <w:t>2022 года исполнилось 18 лет</w:t>
            </w:r>
          </w:p>
        </w:tc>
        <w:tc>
          <w:tcPr>
            <w:tcW w:w="7291" w:type="dxa"/>
          </w:tcPr>
          <w:p w:rsidR="00840ECA" w:rsidRPr="00840ECA" w:rsidRDefault="00840ECA" w:rsidP="00840ECA">
            <w:pPr>
              <w:pStyle w:val="ConsPlusNormal"/>
              <w:jc w:val="both"/>
              <w:rPr>
                <w:sz w:val="23"/>
                <w:szCs w:val="23"/>
              </w:rPr>
            </w:pPr>
            <w:r w:rsidRPr="00840ECA">
              <w:rPr>
                <w:sz w:val="23"/>
                <w:szCs w:val="23"/>
              </w:rPr>
              <w:lastRenderedPageBreak/>
              <w:t xml:space="preserve">сведения в отношении сына представляются, поскольку сын </w:t>
            </w:r>
            <w:r w:rsidRPr="00840ECA">
              <w:rPr>
                <w:sz w:val="23"/>
                <w:szCs w:val="23"/>
              </w:rPr>
              <w:lastRenderedPageBreak/>
              <w:t>гражданина считается достигшим возраста 18 лет на следующий день после дня рождения, то есть 2 августа 2022 года. Таким образом, по состоянию на отчетную дату (1 августа 2022 года) он еще являлся несовершеннолетним</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lastRenderedPageBreak/>
              <w:t>Сыну гражданина 17 августа 2022 года исполнилось 18 лет</w:t>
            </w:r>
          </w:p>
        </w:tc>
        <w:tc>
          <w:tcPr>
            <w:tcW w:w="7291" w:type="dxa"/>
          </w:tcPr>
          <w:p w:rsidR="00840ECA" w:rsidRPr="00840ECA" w:rsidRDefault="00840ECA" w:rsidP="00840ECA">
            <w:pPr>
              <w:pStyle w:val="ConsPlusNormal"/>
              <w:jc w:val="both"/>
              <w:rPr>
                <w:sz w:val="23"/>
                <w:szCs w:val="23"/>
              </w:rPr>
            </w:pPr>
            <w:r w:rsidRPr="00840ECA">
              <w:rPr>
                <w:sz w:val="23"/>
                <w:szCs w:val="23"/>
              </w:rPr>
              <w:t>сведения в отношении сына представляются, поскольку по состоянию на отчетную дату (1 августа 2022 года) сын гражданина являлся несовершеннолетним</w:t>
            </w:r>
          </w:p>
        </w:tc>
      </w:tr>
    </w:tbl>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 xml:space="preserve">23. </w:t>
      </w:r>
      <w:proofErr w:type="gramStart"/>
      <w:r w:rsidRPr="00840ECA">
        <w:rPr>
          <w:sz w:val="23"/>
          <w:szCs w:val="23"/>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840ECA" w:rsidRPr="00840ECA" w:rsidRDefault="00840ECA" w:rsidP="00840ECA">
      <w:pPr>
        <w:pStyle w:val="ConsPlusNormal"/>
        <w:ind w:firstLine="540"/>
        <w:jc w:val="both"/>
        <w:rPr>
          <w:sz w:val="23"/>
          <w:szCs w:val="23"/>
        </w:rPr>
      </w:pPr>
      <w:r w:rsidRPr="00840ECA">
        <w:rPr>
          <w:sz w:val="23"/>
          <w:szCs w:val="23"/>
        </w:rPr>
        <w:t>24.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Уточнение представленных сведений</w:t>
      </w:r>
    </w:p>
    <w:p w:rsidR="00840ECA" w:rsidRPr="00840ECA" w:rsidRDefault="00840ECA" w:rsidP="00840ECA">
      <w:pPr>
        <w:pStyle w:val="ConsPlusNormal"/>
        <w:ind w:firstLine="540"/>
        <w:jc w:val="both"/>
        <w:rPr>
          <w:sz w:val="23"/>
          <w:szCs w:val="23"/>
        </w:rPr>
      </w:pPr>
      <w:r w:rsidRPr="00840ECA">
        <w:rPr>
          <w:sz w:val="23"/>
          <w:szCs w:val="23"/>
        </w:rPr>
        <w:t>25.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26.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 xml:space="preserve">27.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rsidRPr="00840ECA">
        <w:rPr>
          <w:sz w:val="23"/>
          <w:szCs w:val="23"/>
        </w:rPr>
        <w:t>за</w:t>
      </w:r>
      <w:proofErr w:type="gramEnd"/>
      <w:r w:rsidRPr="00840ECA">
        <w:rPr>
          <w:sz w:val="23"/>
          <w:szCs w:val="23"/>
        </w:rPr>
        <w:t xml:space="preserve"> отчетным), а именно включительно в срок до 1 (31) мая года, следующего за отчетным.</w:t>
      </w:r>
    </w:p>
    <w:p w:rsidR="00840ECA" w:rsidRPr="00840ECA" w:rsidRDefault="00840ECA" w:rsidP="00840ECA">
      <w:pPr>
        <w:pStyle w:val="ConsPlusNormal"/>
        <w:ind w:firstLine="540"/>
        <w:jc w:val="both"/>
        <w:rPr>
          <w:sz w:val="23"/>
          <w:szCs w:val="23"/>
        </w:rPr>
      </w:pPr>
      <w:r w:rsidRPr="00840ECA">
        <w:rPr>
          <w:sz w:val="23"/>
          <w:szCs w:val="23"/>
        </w:rPr>
        <w:t xml:space="preserve">28. Представление уточненных сведений предусматривает повторное представление только </w:t>
      </w:r>
      <w:hyperlink r:id="rId25" w:history="1">
        <w:r w:rsidRPr="00840ECA">
          <w:rPr>
            <w:sz w:val="23"/>
            <w:szCs w:val="23"/>
          </w:rPr>
          <w:t>справки</w:t>
        </w:r>
      </w:hyperlink>
      <w:r w:rsidRPr="00840ECA">
        <w:rPr>
          <w:sz w:val="23"/>
          <w:szCs w:val="23"/>
        </w:rPr>
        <w:t>, в которой не отражены или не полностью отражены какие-либо сведения либо имеются ошибки.</w:t>
      </w:r>
    </w:p>
    <w:p w:rsidR="00840ECA" w:rsidRPr="00840ECA" w:rsidRDefault="00840ECA" w:rsidP="00840ECA">
      <w:pPr>
        <w:pStyle w:val="ConsPlusNormal"/>
        <w:ind w:firstLine="540"/>
        <w:jc w:val="both"/>
        <w:rPr>
          <w:sz w:val="23"/>
          <w:szCs w:val="23"/>
        </w:rPr>
      </w:pPr>
      <w:r w:rsidRPr="00840ECA">
        <w:rPr>
          <w:sz w:val="23"/>
          <w:szCs w:val="23"/>
        </w:rPr>
        <w:t>29.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1"/>
        <w:rPr>
          <w:sz w:val="23"/>
          <w:szCs w:val="23"/>
        </w:rPr>
      </w:pPr>
      <w:r w:rsidRPr="00840ECA">
        <w:rPr>
          <w:sz w:val="23"/>
          <w:szCs w:val="23"/>
        </w:rPr>
        <w:t>Рекомендуемые действия при невозможности представить сведения в отношении члена семьи</w:t>
      </w:r>
    </w:p>
    <w:p w:rsidR="00840ECA" w:rsidRPr="00840ECA" w:rsidRDefault="00840ECA" w:rsidP="00840ECA">
      <w:pPr>
        <w:pStyle w:val="ConsPlusNormal"/>
        <w:ind w:firstLine="540"/>
        <w:jc w:val="both"/>
        <w:rPr>
          <w:sz w:val="23"/>
          <w:szCs w:val="23"/>
        </w:rPr>
      </w:pPr>
      <w:bookmarkStart w:id="5" w:name="P158"/>
      <w:bookmarkEnd w:id="5"/>
      <w:r w:rsidRPr="00840ECA">
        <w:rPr>
          <w:sz w:val="23"/>
          <w:szCs w:val="23"/>
        </w:rPr>
        <w:t xml:space="preserve">30. </w:t>
      </w:r>
      <w:proofErr w:type="gramStart"/>
      <w:r w:rsidRPr="00840ECA">
        <w:rPr>
          <w:sz w:val="23"/>
          <w:szCs w:val="23"/>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26" w:history="1">
        <w:r w:rsidRPr="00840ECA">
          <w:rPr>
            <w:sz w:val="23"/>
            <w:szCs w:val="23"/>
          </w:rPr>
          <w:t>абзацем третьим подпункта "б" пункта 2</w:t>
        </w:r>
      </w:hyperlink>
      <w:r w:rsidRPr="00840ECA">
        <w:rPr>
          <w:sz w:val="23"/>
          <w:szCs w:val="23"/>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840ECA">
        <w:rPr>
          <w:sz w:val="23"/>
          <w:szCs w:val="23"/>
        </w:rPr>
        <w:t xml:space="preserve"> </w:t>
      </w:r>
      <w:proofErr w:type="gramStart"/>
      <w:r w:rsidRPr="00840ECA">
        <w:rPr>
          <w:sz w:val="23"/>
          <w:szCs w:val="23"/>
        </w:rP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27" w:history="1">
        <w:r w:rsidRPr="00840ECA">
          <w:rPr>
            <w:sz w:val="23"/>
            <w:szCs w:val="23"/>
          </w:rPr>
          <w:t>абзацем третьим подпункта "б" пункта 16</w:t>
        </w:r>
      </w:hyperlink>
      <w:r w:rsidRPr="00840ECA">
        <w:rPr>
          <w:sz w:val="23"/>
          <w:szCs w:val="23"/>
        </w:rPr>
        <w:t xml:space="preserve"> Положения о комиссиях по соблюдению требований к служебному поведению федеральных государственных служащих</w:t>
      </w:r>
      <w:proofErr w:type="gramEnd"/>
      <w:r w:rsidRPr="00840ECA">
        <w:rPr>
          <w:sz w:val="23"/>
          <w:szCs w:val="23"/>
        </w:rPr>
        <w:t xml:space="preserve"> </w:t>
      </w:r>
      <w:proofErr w:type="gramStart"/>
      <w:r w:rsidRPr="00840ECA">
        <w:rPr>
          <w:sz w:val="23"/>
          <w:szCs w:val="23"/>
        </w:rPr>
        <w:t xml:space="preserve">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28" w:history="1">
        <w:r w:rsidRPr="00840ECA">
          <w:rPr>
            <w:sz w:val="23"/>
            <w:szCs w:val="23"/>
          </w:rPr>
          <w:t>пунктом 11</w:t>
        </w:r>
      </w:hyperlink>
      <w:r w:rsidRPr="00840ECA">
        <w:rPr>
          <w:sz w:val="23"/>
          <w:szCs w:val="23"/>
        </w:rPr>
        <w:t xml:space="preserve">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w:t>
      </w:r>
      <w:proofErr w:type="gramEnd"/>
      <w:r w:rsidRPr="00840ECA">
        <w:rPr>
          <w:sz w:val="23"/>
          <w:szCs w:val="23"/>
        </w:rPr>
        <w:t xml:space="preserve"> </w:t>
      </w:r>
      <w:proofErr w:type="gramStart"/>
      <w:r w:rsidRPr="00840ECA">
        <w:rPr>
          <w:sz w:val="23"/>
          <w:szCs w:val="23"/>
        </w:rPr>
        <w:t xml:space="preserve">имущественного характера, утвержденного Указом Президента Российской Федерации от 9 октября 2017 г. N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w:t>
      </w:r>
      <w:r w:rsidRPr="00840ECA">
        <w:rPr>
          <w:sz w:val="23"/>
          <w:szCs w:val="23"/>
        </w:rPr>
        <w:lastRenderedPageBreak/>
        <w:t>Указом</w:t>
      </w:r>
      <w:proofErr w:type="gramEnd"/>
      <w:r w:rsidRPr="00840ECA">
        <w:rPr>
          <w:sz w:val="23"/>
          <w:szCs w:val="23"/>
        </w:rPr>
        <w:t xml:space="preserve"> Президента Российской Федерации от 23 июня 2014 г. N 460".</w:t>
      </w:r>
    </w:p>
    <w:p w:rsidR="00840ECA" w:rsidRPr="00840ECA" w:rsidRDefault="00840ECA" w:rsidP="00840ECA">
      <w:pPr>
        <w:pStyle w:val="ConsPlusNormal"/>
        <w:ind w:firstLine="540"/>
        <w:jc w:val="both"/>
        <w:rPr>
          <w:sz w:val="23"/>
          <w:szCs w:val="23"/>
        </w:rPr>
      </w:pPr>
      <w:r w:rsidRPr="00840ECA">
        <w:rPr>
          <w:sz w:val="23"/>
          <w:szCs w:val="23"/>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840ECA" w:rsidRPr="00840ECA" w:rsidRDefault="00840ECA" w:rsidP="00840ECA">
      <w:pPr>
        <w:pStyle w:val="ConsPlusNormal"/>
        <w:ind w:firstLine="540"/>
        <w:jc w:val="both"/>
        <w:rPr>
          <w:sz w:val="23"/>
          <w:szCs w:val="23"/>
        </w:rPr>
      </w:pPr>
      <w:r w:rsidRPr="00840ECA">
        <w:rPr>
          <w:sz w:val="23"/>
          <w:szCs w:val="23"/>
        </w:rPr>
        <w:t>31. Заявление должно быть направлено до истечения срока, установленного для представления служащим (работником) сведений.</w:t>
      </w:r>
    </w:p>
    <w:p w:rsidR="00840ECA" w:rsidRPr="00840ECA" w:rsidRDefault="00840ECA" w:rsidP="00840ECA">
      <w:pPr>
        <w:pStyle w:val="ConsPlusNormal"/>
        <w:ind w:firstLine="540"/>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Заявление подается (таблица N 4):</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6237"/>
      </w:tblGrid>
      <w:tr w:rsidR="00840ECA" w:rsidRPr="00840ECA" w:rsidTr="00840ECA">
        <w:tc>
          <w:tcPr>
            <w:tcW w:w="4173" w:type="dxa"/>
          </w:tcPr>
          <w:p w:rsidR="00840ECA" w:rsidRPr="00840ECA" w:rsidRDefault="00840ECA" w:rsidP="00840ECA">
            <w:pPr>
              <w:pStyle w:val="ConsPlusNormal"/>
              <w:jc w:val="both"/>
              <w:rPr>
                <w:sz w:val="23"/>
                <w:szCs w:val="23"/>
              </w:rPr>
            </w:pPr>
            <w:r w:rsidRPr="00840ECA">
              <w:rPr>
                <w:sz w:val="23"/>
                <w:szCs w:val="23"/>
              </w:rPr>
              <w:t>В Управление Президента Российской Федерации по вопросам противодействия коррупции</w:t>
            </w:r>
          </w:p>
        </w:tc>
        <w:tc>
          <w:tcPr>
            <w:tcW w:w="6237" w:type="dxa"/>
          </w:tcPr>
          <w:p w:rsidR="00840ECA" w:rsidRPr="00840ECA" w:rsidRDefault="00840ECA" w:rsidP="00840ECA">
            <w:pPr>
              <w:pStyle w:val="ConsPlusNormal"/>
              <w:jc w:val="both"/>
              <w:rPr>
                <w:sz w:val="23"/>
                <w:szCs w:val="23"/>
              </w:rPr>
            </w:pPr>
            <w:proofErr w:type="gramStart"/>
            <w:r w:rsidRPr="00840ECA">
              <w:rPr>
                <w:sz w:val="23"/>
                <w:szCs w:val="23"/>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sidRPr="00840ECA">
              <w:rPr>
                <w:sz w:val="23"/>
                <w:szCs w:val="23"/>
              </w:rPr>
              <w:t xml:space="preserve"> </w:t>
            </w:r>
            <w:proofErr w:type="gramStart"/>
            <w:r w:rsidRPr="00840ECA">
              <w:rPr>
                <w:sz w:val="23"/>
                <w:szCs w:val="23"/>
              </w:rPr>
              <w:t>случае</w:t>
            </w:r>
            <w:proofErr w:type="gramEnd"/>
            <w:r w:rsidRPr="00840ECA">
              <w:rPr>
                <w:sz w:val="23"/>
                <w:szCs w:val="23"/>
              </w:rPr>
              <w:t xml:space="preserve"> и порядке, которые установлены нормативными правовыми актами Российской Федерации</w:t>
            </w:r>
          </w:p>
        </w:tc>
      </w:tr>
      <w:tr w:rsidR="00840ECA" w:rsidRPr="00840ECA" w:rsidTr="00840ECA">
        <w:tc>
          <w:tcPr>
            <w:tcW w:w="4173" w:type="dxa"/>
          </w:tcPr>
          <w:p w:rsidR="00840ECA" w:rsidRPr="00840ECA" w:rsidRDefault="00840ECA" w:rsidP="00840ECA">
            <w:pPr>
              <w:pStyle w:val="ConsPlusNormal"/>
              <w:jc w:val="both"/>
              <w:rPr>
                <w:sz w:val="23"/>
                <w:szCs w:val="23"/>
              </w:rPr>
            </w:pPr>
            <w:r w:rsidRPr="00840ECA">
              <w:rPr>
                <w:sz w:val="23"/>
                <w:szCs w:val="23"/>
              </w:rPr>
              <w:t>В Департамент кадров Правительства Российской Федерации</w:t>
            </w:r>
          </w:p>
        </w:tc>
        <w:tc>
          <w:tcPr>
            <w:tcW w:w="6237" w:type="dxa"/>
          </w:tcPr>
          <w:p w:rsidR="00840ECA" w:rsidRPr="00840ECA" w:rsidRDefault="00840ECA" w:rsidP="00840ECA">
            <w:pPr>
              <w:pStyle w:val="ConsPlusNormal"/>
              <w:jc w:val="both"/>
              <w:rPr>
                <w:sz w:val="23"/>
                <w:szCs w:val="23"/>
              </w:rPr>
            </w:pPr>
            <w:r w:rsidRPr="00840ECA">
              <w:rPr>
                <w:sz w:val="23"/>
                <w:szCs w:val="23"/>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840ECA" w:rsidRPr="00840ECA" w:rsidTr="00840ECA">
        <w:tc>
          <w:tcPr>
            <w:tcW w:w="4173" w:type="dxa"/>
          </w:tcPr>
          <w:p w:rsidR="00840ECA" w:rsidRPr="00840ECA" w:rsidRDefault="00840ECA" w:rsidP="00840ECA">
            <w:pPr>
              <w:pStyle w:val="ConsPlusNormal"/>
              <w:jc w:val="both"/>
              <w:rPr>
                <w:sz w:val="23"/>
                <w:szCs w:val="23"/>
              </w:rPr>
            </w:pPr>
            <w:r w:rsidRPr="00840ECA">
              <w:rPr>
                <w:sz w:val="23"/>
                <w:szCs w:val="23"/>
              </w:rPr>
              <w:t>В подразделение кадровой службы федерального государственного органа по профилактике коррупционных и иных правонарушений</w:t>
            </w:r>
          </w:p>
          <w:p w:rsidR="00840ECA" w:rsidRPr="00840ECA" w:rsidRDefault="00840ECA" w:rsidP="00840ECA">
            <w:pPr>
              <w:pStyle w:val="ConsPlusNormal"/>
              <w:jc w:val="both"/>
              <w:rPr>
                <w:sz w:val="23"/>
                <w:szCs w:val="23"/>
              </w:rPr>
            </w:pPr>
            <w:r w:rsidRPr="00840ECA">
              <w:rPr>
                <w:sz w:val="23"/>
                <w:szCs w:val="23"/>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37" w:type="dxa"/>
          </w:tcPr>
          <w:p w:rsidR="00840ECA" w:rsidRPr="00840ECA" w:rsidRDefault="00840ECA" w:rsidP="00840ECA">
            <w:pPr>
              <w:pStyle w:val="ConsPlusNormal"/>
              <w:jc w:val="both"/>
              <w:rPr>
                <w:sz w:val="23"/>
                <w:szCs w:val="23"/>
              </w:rPr>
            </w:pPr>
            <w:proofErr w:type="gramStart"/>
            <w:r w:rsidRPr="00840ECA">
              <w:rPr>
                <w:sz w:val="23"/>
                <w:szCs w:val="23"/>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840ECA" w:rsidRPr="00840ECA" w:rsidTr="00840ECA">
        <w:tc>
          <w:tcPr>
            <w:tcW w:w="4173" w:type="dxa"/>
          </w:tcPr>
          <w:p w:rsidR="00840ECA" w:rsidRPr="00840ECA" w:rsidRDefault="00840ECA" w:rsidP="00840ECA">
            <w:pPr>
              <w:pStyle w:val="ConsPlusNormal"/>
              <w:jc w:val="both"/>
              <w:rPr>
                <w:sz w:val="23"/>
                <w:szCs w:val="23"/>
              </w:rPr>
            </w:pPr>
            <w:r w:rsidRPr="00840ECA">
              <w:rPr>
                <w:sz w:val="23"/>
                <w:szCs w:val="23"/>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w:t>
            </w:r>
            <w:r w:rsidRPr="00840ECA">
              <w:rPr>
                <w:sz w:val="23"/>
                <w:szCs w:val="23"/>
              </w:rPr>
              <w:lastRenderedPageBreak/>
              <w:t>созданной на основании федерального закона</w:t>
            </w:r>
          </w:p>
        </w:tc>
        <w:tc>
          <w:tcPr>
            <w:tcW w:w="6237" w:type="dxa"/>
          </w:tcPr>
          <w:p w:rsidR="00840ECA" w:rsidRPr="00840ECA" w:rsidRDefault="00840ECA" w:rsidP="00840ECA">
            <w:pPr>
              <w:pStyle w:val="ConsPlusNormal"/>
              <w:jc w:val="both"/>
              <w:rPr>
                <w:sz w:val="23"/>
                <w:szCs w:val="23"/>
              </w:rPr>
            </w:pPr>
            <w:r w:rsidRPr="00840ECA">
              <w:rPr>
                <w:sz w:val="23"/>
                <w:szCs w:val="23"/>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840ECA" w:rsidRPr="00840ECA" w:rsidTr="00840ECA">
        <w:tc>
          <w:tcPr>
            <w:tcW w:w="4173" w:type="dxa"/>
          </w:tcPr>
          <w:p w:rsidR="00840ECA" w:rsidRPr="00840ECA" w:rsidRDefault="00840ECA" w:rsidP="00840ECA">
            <w:pPr>
              <w:pStyle w:val="ConsPlusNormal"/>
              <w:jc w:val="both"/>
              <w:rPr>
                <w:sz w:val="23"/>
                <w:szCs w:val="23"/>
              </w:rPr>
            </w:pPr>
            <w:r w:rsidRPr="00840ECA">
              <w:rPr>
                <w:sz w:val="23"/>
                <w:szCs w:val="23"/>
              </w:rPr>
              <w:lastRenderedPageBreak/>
              <w:t>В подразделение по профилактике коррупционных и иных правонарушений Центрального банка Российской Федерации</w:t>
            </w:r>
          </w:p>
        </w:tc>
        <w:tc>
          <w:tcPr>
            <w:tcW w:w="6237" w:type="dxa"/>
          </w:tcPr>
          <w:p w:rsidR="00840ECA" w:rsidRPr="00840ECA" w:rsidRDefault="00840ECA" w:rsidP="00840ECA">
            <w:pPr>
              <w:pStyle w:val="ConsPlusNormal"/>
              <w:jc w:val="both"/>
              <w:rPr>
                <w:sz w:val="23"/>
                <w:szCs w:val="23"/>
              </w:rPr>
            </w:pPr>
            <w:r w:rsidRPr="00840ECA">
              <w:rPr>
                <w:sz w:val="23"/>
                <w:szCs w:val="23"/>
              </w:rPr>
              <w:t>лицами, занимающими должности, включенные в перечень, утвержденный Советом директоров Центрального банка Российской Федерации</w:t>
            </w:r>
          </w:p>
        </w:tc>
      </w:tr>
      <w:tr w:rsidR="00840ECA" w:rsidRPr="00840ECA" w:rsidTr="00840ECA">
        <w:tc>
          <w:tcPr>
            <w:tcW w:w="4173" w:type="dxa"/>
          </w:tcPr>
          <w:p w:rsidR="00840ECA" w:rsidRPr="00840ECA" w:rsidRDefault="00840ECA" w:rsidP="00840ECA">
            <w:pPr>
              <w:pStyle w:val="ConsPlusNormal"/>
              <w:jc w:val="both"/>
              <w:rPr>
                <w:sz w:val="23"/>
                <w:szCs w:val="23"/>
              </w:rPr>
            </w:pPr>
            <w:r w:rsidRPr="00840ECA">
              <w:rPr>
                <w:sz w:val="23"/>
                <w:szCs w:val="23"/>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37" w:type="dxa"/>
          </w:tcPr>
          <w:p w:rsidR="00840ECA" w:rsidRPr="00840ECA" w:rsidRDefault="00840ECA" w:rsidP="00840ECA">
            <w:pPr>
              <w:pStyle w:val="ConsPlusNormal"/>
              <w:jc w:val="both"/>
              <w:rPr>
                <w:sz w:val="23"/>
                <w:szCs w:val="23"/>
              </w:rPr>
            </w:pPr>
            <w:r w:rsidRPr="00840ECA">
              <w:rPr>
                <w:sz w:val="23"/>
                <w:szCs w:val="23"/>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32.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840ECA" w:rsidRPr="00840ECA" w:rsidRDefault="00840ECA" w:rsidP="00840ECA">
      <w:pPr>
        <w:pStyle w:val="ConsPlusNormal"/>
        <w:ind w:firstLine="540"/>
        <w:jc w:val="both"/>
        <w:rPr>
          <w:sz w:val="23"/>
          <w:szCs w:val="23"/>
        </w:rPr>
      </w:pPr>
      <w:r w:rsidRPr="00840ECA">
        <w:rPr>
          <w:sz w:val="23"/>
          <w:szCs w:val="23"/>
        </w:rPr>
        <w:t>33.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840ECA" w:rsidRPr="00840ECA" w:rsidRDefault="00840ECA" w:rsidP="00840ECA">
      <w:pPr>
        <w:pStyle w:val="ConsPlusNormal"/>
        <w:jc w:val="both"/>
        <w:rPr>
          <w:sz w:val="23"/>
          <w:szCs w:val="23"/>
        </w:rPr>
      </w:pPr>
    </w:p>
    <w:p w:rsidR="00840ECA" w:rsidRPr="00840ECA" w:rsidRDefault="00840ECA" w:rsidP="00840ECA">
      <w:pPr>
        <w:pStyle w:val="ConsPlusTitle"/>
        <w:jc w:val="center"/>
        <w:outlineLvl w:val="0"/>
        <w:rPr>
          <w:sz w:val="23"/>
          <w:szCs w:val="23"/>
        </w:rPr>
      </w:pPr>
      <w:r w:rsidRPr="00840ECA">
        <w:rPr>
          <w:sz w:val="23"/>
          <w:szCs w:val="23"/>
        </w:rPr>
        <w:t xml:space="preserve">II. Заполнение </w:t>
      </w:r>
      <w:hyperlink r:id="rId29" w:history="1">
        <w:r w:rsidRPr="00840ECA">
          <w:rPr>
            <w:sz w:val="23"/>
            <w:szCs w:val="23"/>
          </w:rPr>
          <w:t>справки</w:t>
        </w:r>
      </w:hyperlink>
      <w:r w:rsidRPr="00840ECA">
        <w:rPr>
          <w:sz w:val="23"/>
          <w:szCs w:val="23"/>
        </w:rPr>
        <w:t xml:space="preserve"> о доходах, расходах, об имуществе и обязательствах имущественного характера</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 xml:space="preserve">34. </w:t>
      </w:r>
      <w:hyperlink r:id="rId30" w:history="1">
        <w:r w:rsidRPr="00840ECA">
          <w:rPr>
            <w:sz w:val="23"/>
            <w:szCs w:val="23"/>
          </w:rPr>
          <w:t>Форма</w:t>
        </w:r>
      </w:hyperlink>
      <w:r w:rsidRPr="00840ECA">
        <w:rPr>
          <w:sz w:val="23"/>
          <w:szCs w:val="23"/>
        </w:rPr>
        <w:t xml:space="preserve"> справки является унифицированной для всех лиц, на которых распространяется обязанность представлять сведения.</w:t>
      </w:r>
    </w:p>
    <w:p w:rsidR="00840ECA" w:rsidRPr="00840ECA" w:rsidRDefault="00840ECA" w:rsidP="00840ECA">
      <w:pPr>
        <w:pStyle w:val="ConsPlusNormal"/>
        <w:ind w:firstLine="540"/>
        <w:jc w:val="both"/>
        <w:rPr>
          <w:sz w:val="23"/>
          <w:szCs w:val="23"/>
        </w:rPr>
      </w:pPr>
      <w:r w:rsidRPr="00840ECA">
        <w:rPr>
          <w:sz w:val="23"/>
          <w:szCs w:val="23"/>
        </w:rPr>
        <w:t xml:space="preserve">35. </w:t>
      </w:r>
      <w:hyperlink r:id="rId31" w:history="1">
        <w:r w:rsidRPr="00840ECA">
          <w:rPr>
            <w:sz w:val="23"/>
            <w:szCs w:val="23"/>
          </w:rPr>
          <w:t>Справку</w:t>
        </w:r>
      </w:hyperlink>
      <w:r w:rsidRPr="00840ECA">
        <w:rPr>
          <w:sz w:val="23"/>
          <w:szCs w:val="23"/>
        </w:rP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Например, заполнение </w:t>
      </w:r>
      <w:hyperlink r:id="rId32" w:history="1">
        <w:r w:rsidRPr="00840ECA">
          <w:rPr>
            <w:sz w:val="23"/>
            <w:szCs w:val="23"/>
          </w:rPr>
          <w:t>справки</w:t>
        </w:r>
      </w:hyperlink>
      <w:r w:rsidRPr="00840ECA">
        <w:rPr>
          <w:sz w:val="23"/>
          <w:szCs w:val="23"/>
        </w:rPr>
        <w:t xml:space="preserve"> на основании полученной информации из единой </w:t>
      </w:r>
      <w:hyperlink r:id="rId33" w:history="1">
        <w:r w:rsidRPr="00840ECA">
          <w:rPr>
            <w:sz w:val="23"/>
            <w:szCs w:val="23"/>
          </w:rPr>
          <w:t>формы</w:t>
        </w:r>
      </w:hyperlink>
      <w:r w:rsidRPr="00840ECA">
        <w:rPr>
          <w:sz w:val="23"/>
          <w:szCs w:val="23"/>
        </w:rPr>
        <w:t xml:space="preserve">, установленной Указанием Банка России от 27 мая 2021 г. N 5798-У "О порядке предоставления кредитными организациями и </w:t>
      </w:r>
      <w:proofErr w:type="spellStart"/>
      <w:r w:rsidRPr="00840ECA">
        <w:rPr>
          <w:sz w:val="23"/>
          <w:szCs w:val="23"/>
        </w:rPr>
        <w:t>некредитными</w:t>
      </w:r>
      <w:proofErr w:type="spellEnd"/>
      <w:r w:rsidRPr="00840ECA">
        <w:rPr>
          <w:sz w:val="23"/>
          <w:szCs w:val="23"/>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w:t>
      </w:r>
      <w:proofErr w:type="gramEnd"/>
      <w:r w:rsidRPr="00840ECA">
        <w:rPr>
          <w:sz w:val="23"/>
          <w:szCs w:val="23"/>
        </w:rPr>
        <w:t xml:space="preserve"> заполнения" (далее - Указание Банка России N 5798-У), является достаточным (за исключением случая, когда необходимая для заполнения </w:t>
      </w:r>
      <w:hyperlink r:id="rId34" w:history="1">
        <w:r w:rsidRPr="00840ECA">
          <w:rPr>
            <w:sz w:val="23"/>
            <w:szCs w:val="23"/>
          </w:rPr>
          <w:t>справки</w:t>
        </w:r>
      </w:hyperlink>
      <w:r w:rsidRPr="00840ECA">
        <w:rPr>
          <w:sz w:val="23"/>
          <w:szCs w:val="23"/>
        </w:rPr>
        <w:t xml:space="preserve"> информация отсутствует у соответствующей кредитной организации или </w:t>
      </w:r>
      <w:proofErr w:type="spellStart"/>
      <w:r w:rsidRPr="00840ECA">
        <w:rPr>
          <w:sz w:val="23"/>
          <w:szCs w:val="23"/>
        </w:rPr>
        <w:t>некредитной</w:t>
      </w:r>
      <w:proofErr w:type="spellEnd"/>
      <w:r w:rsidRPr="00840ECA">
        <w:rPr>
          <w:sz w:val="23"/>
          <w:szCs w:val="23"/>
        </w:rPr>
        <w:t xml:space="preserve"> финансовой организации и имеется у другой организации или государственного (муниципального) органа).</w:t>
      </w:r>
    </w:p>
    <w:p w:rsidR="00840ECA" w:rsidRPr="00840ECA" w:rsidRDefault="00840ECA" w:rsidP="00840ECA">
      <w:pPr>
        <w:pStyle w:val="ConsPlusNormal"/>
        <w:ind w:firstLine="540"/>
        <w:jc w:val="both"/>
        <w:rPr>
          <w:sz w:val="23"/>
          <w:szCs w:val="23"/>
        </w:rPr>
      </w:pPr>
      <w:r w:rsidRPr="00840ECA">
        <w:rPr>
          <w:sz w:val="23"/>
          <w:szCs w:val="23"/>
        </w:rPr>
        <w:t xml:space="preserve">К </w:t>
      </w:r>
      <w:hyperlink r:id="rId35" w:history="1">
        <w:r w:rsidRPr="00840ECA">
          <w:rPr>
            <w:sz w:val="23"/>
            <w:szCs w:val="23"/>
          </w:rPr>
          <w:t>справке</w:t>
        </w:r>
      </w:hyperlink>
      <w:r w:rsidRPr="00840ECA">
        <w:rPr>
          <w:sz w:val="23"/>
          <w:szCs w:val="23"/>
        </w:rPr>
        <w:t xml:space="preserve"> могут быть приложены любые документы, в том числе пояснения служащего (работника).</w:t>
      </w:r>
    </w:p>
    <w:p w:rsidR="00840ECA" w:rsidRPr="00840ECA" w:rsidRDefault="00840ECA" w:rsidP="00840ECA">
      <w:pPr>
        <w:pStyle w:val="ConsPlusNormal"/>
        <w:ind w:firstLine="540"/>
        <w:jc w:val="both"/>
        <w:rPr>
          <w:sz w:val="23"/>
          <w:szCs w:val="23"/>
        </w:rPr>
      </w:pPr>
      <w:r w:rsidRPr="00840ECA">
        <w:rPr>
          <w:sz w:val="23"/>
          <w:szCs w:val="23"/>
        </w:rPr>
        <w:t xml:space="preserve">36. </w:t>
      </w:r>
      <w:hyperlink r:id="rId36" w:history="1">
        <w:r w:rsidRPr="00840ECA">
          <w:rPr>
            <w:sz w:val="23"/>
            <w:szCs w:val="23"/>
          </w:rPr>
          <w:t>Справка</w:t>
        </w:r>
      </w:hyperlink>
      <w:r w:rsidRPr="00840ECA">
        <w:rPr>
          <w:sz w:val="23"/>
          <w:szCs w:val="23"/>
        </w:rPr>
        <w:t xml:space="preserve"> заполняется с использованием специального программного обеспечения "Справки БК" (далее - СПО "Справки БК"). При печати </w:t>
      </w:r>
      <w:hyperlink r:id="rId37" w:history="1">
        <w:r w:rsidRPr="00840ECA">
          <w:rPr>
            <w:sz w:val="23"/>
            <w:szCs w:val="23"/>
          </w:rPr>
          <w:t>справки</w:t>
        </w:r>
      </w:hyperlink>
      <w:r w:rsidRPr="00840ECA">
        <w:rPr>
          <w:sz w:val="23"/>
          <w:szCs w:val="23"/>
        </w:rPr>
        <w:t xml:space="preserve"> формируются зоны со служебной информацией (штриховые коды и т.п.), нанесение каких-либо пометок на которые не допускается.</w:t>
      </w:r>
    </w:p>
    <w:p w:rsidR="00840ECA" w:rsidRPr="00840ECA" w:rsidRDefault="00840ECA" w:rsidP="00840ECA">
      <w:pPr>
        <w:pStyle w:val="ConsPlusNormal"/>
        <w:ind w:firstLine="540"/>
        <w:jc w:val="both"/>
        <w:rPr>
          <w:sz w:val="23"/>
          <w:szCs w:val="23"/>
        </w:rPr>
      </w:pPr>
      <w:r w:rsidRPr="00840ECA">
        <w:rPr>
          <w:sz w:val="23"/>
          <w:szCs w:val="23"/>
        </w:rPr>
        <w:t>37.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840ECA" w:rsidRPr="00840ECA" w:rsidRDefault="00840ECA" w:rsidP="00840ECA">
      <w:pPr>
        <w:pStyle w:val="ConsPlusNormal"/>
        <w:ind w:firstLine="540"/>
        <w:jc w:val="both"/>
        <w:rPr>
          <w:sz w:val="23"/>
          <w:szCs w:val="23"/>
        </w:rPr>
      </w:pPr>
      <w:r w:rsidRPr="00840ECA">
        <w:rPr>
          <w:sz w:val="23"/>
          <w:szCs w:val="23"/>
        </w:rPr>
        <w:t>38. При заполнении справок с использованием СПО "Справки БК" личной подписью заверяется только последний ли</w:t>
      </w:r>
      <w:proofErr w:type="gramStart"/>
      <w:r w:rsidRPr="00840ECA">
        <w:rPr>
          <w:sz w:val="23"/>
          <w:szCs w:val="23"/>
        </w:rPr>
        <w:t xml:space="preserve">ст </w:t>
      </w:r>
      <w:hyperlink r:id="rId38" w:history="1">
        <w:r w:rsidRPr="00840ECA">
          <w:rPr>
            <w:sz w:val="23"/>
            <w:szCs w:val="23"/>
          </w:rPr>
          <w:t>спр</w:t>
        </w:r>
        <w:proofErr w:type="gramEnd"/>
        <w:r w:rsidRPr="00840ECA">
          <w:rPr>
            <w:sz w:val="23"/>
            <w:szCs w:val="23"/>
          </w:rPr>
          <w:t>авки</w:t>
        </w:r>
      </w:hyperlink>
      <w:r w:rsidRPr="00840ECA">
        <w:rPr>
          <w:sz w:val="23"/>
          <w:szCs w:val="23"/>
        </w:rPr>
        <w:t xml:space="preserve">. Наличие подписи на каждом листе (в пустой части страницы) не является нарушением. Лицу, представляющему </w:t>
      </w:r>
      <w:hyperlink r:id="rId39" w:history="1">
        <w:r w:rsidRPr="00840ECA">
          <w:rPr>
            <w:sz w:val="23"/>
            <w:szCs w:val="23"/>
          </w:rPr>
          <w:t>справки</w:t>
        </w:r>
      </w:hyperlink>
      <w:r w:rsidRPr="00840ECA">
        <w:rPr>
          <w:sz w:val="23"/>
          <w:szCs w:val="23"/>
        </w:rPr>
        <w:t xml:space="preserve">, рекомендуется распечатать и подписать </w:t>
      </w:r>
      <w:hyperlink r:id="rId40" w:history="1">
        <w:r w:rsidRPr="00840ECA">
          <w:rPr>
            <w:sz w:val="23"/>
            <w:szCs w:val="23"/>
          </w:rPr>
          <w:t>справки</w:t>
        </w:r>
      </w:hyperlink>
      <w:r w:rsidRPr="00840ECA">
        <w:rPr>
          <w:sz w:val="23"/>
          <w:szCs w:val="23"/>
        </w:rPr>
        <w:t xml:space="preserve"> в течение одного дня (одной датой).</w:t>
      </w:r>
    </w:p>
    <w:p w:rsidR="00840ECA" w:rsidRPr="00840ECA" w:rsidRDefault="00840ECA" w:rsidP="00840ECA">
      <w:pPr>
        <w:pStyle w:val="ConsPlusNormal"/>
        <w:ind w:firstLine="540"/>
        <w:jc w:val="both"/>
        <w:rPr>
          <w:sz w:val="23"/>
          <w:szCs w:val="23"/>
        </w:rPr>
      </w:pPr>
      <w:r w:rsidRPr="00840ECA">
        <w:rPr>
          <w:sz w:val="23"/>
          <w:szCs w:val="23"/>
        </w:rPr>
        <w:t xml:space="preserve">Также не рекомендуется осуществлять подмену листов </w:t>
      </w:r>
      <w:hyperlink r:id="rId41" w:history="1">
        <w:r w:rsidRPr="00840ECA">
          <w:rPr>
            <w:sz w:val="23"/>
            <w:szCs w:val="23"/>
          </w:rPr>
          <w:t>справки</w:t>
        </w:r>
      </w:hyperlink>
      <w:r w:rsidRPr="00840ECA">
        <w:rPr>
          <w:sz w:val="23"/>
          <w:szCs w:val="23"/>
        </w:rPr>
        <w:t xml:space="preserve">, листами, напечатанными в иной момент времени. При этом листы одной </w:t>
      </w:r>
      <w:hyperlink r:id="rId42" w:history="1">
        <w:r w:rsidRPr="00840ECA">
          <w:rPr>
            <w:sz w:val="23"/>
            <w:szCs w:val="23"/>
          </w:rPr>
          <w:t>справки</w:t>
        </w:r>
      </w:hyperlink>
      <w:r w:rsidRPr="00840ECA">
        <w:rPr>
          <w:sz w:val="23"/>
          <w:szCs w:val="23"/>
        </w:rPr>
        <w:t xml:space="preserve"> не следует менять и вставлять в другие справки, даже если они содержат идентичную информацию и время печати.</w:t>
      </w:r>
    </w:p>
    <w:p w:rsidR="00840ECA" w:rsidRPr="00840ECA" w:rsidRDefault="00840ECA" w:rsidP="00840ECA">
      <w:pPr>
        <w:pStyle w:val="ConsPlusNormal"/>
        <w:ind w:firstLine="540"/>
        <w:jc w:val="both"/>
        <w:rPr>
          <w:sz w:val="23"/>
          <w:szCs w:val="23"/>
        </w:rPr>
      </w:pPr>
      <w:r w:rsidRPr="00840ECA">
        <w:rPr>
          <w:sz w:val="23"/>
          <w:szCs w:val="23"/>
        </w:rPr>
        <w:t xml:space="preserve">Согласно Инструкции о порядке заполнения </w:t>
      </w:r>
      <w:hyperlink r:id="rId43" w:history="1">
        <w:r w:rsidRPr="00840ECA">
          <w:rPr>
            <w:sz w:val="23"/>
            <w:szCs w:val="23"/>
          </w:rPr>
          <w:t>справки</w:t>
        </w:r>
      </w:hyperlink>
      <w:r w:rsidRPr="00840ECA">
        <w:rPr>
          <w:sz w:val="23"/>
          <w:szCs w:val="23"/>
        </w:rPr>
        <w:t xml:space="preserve"> о доходах, расходах, об имуществе и </w:t>
      </w:r>
      <w:r w:rsidRPr="00840ECA">
        <w:rPr>
          <w:sz w:val="23"/>
          <w:szCs w:val="23"/>
        </w:rPr>
        <w:lastRenderedPageBreak/>
        <w:t>обязательствах имущественного характера с использованием СПО "Справки БК" необходимо учитывать следующее:</w:t>
      </w:r>
    </w:p>
    <w:p w:rsidR="00840ECA" w:rsidRPr="00840ECA" w:rsidRDefault="00840ECA" w:rsidP="00840ECA">
      <w:pPr>
        <w:pStyle w:val="ConsPlusNormal"/>
        <w:ind w:firstLine="540"/>
        <w:jc w:val="both"/>
        <w:rPr>
          <w:sz w:val="23"/>
          <w:szCs w:val="23"/>
        </w:rPr>
      </w:pPr>
      <w:r w:rsidRPr="00840ECA">
        <w:rPr>
          <w:sz w:val="23"/>
          <w:szCs w:val="23"/>
        </w:rPr>
        <w:t>- для печати справок используется лазерный принтер, обеспечивающий качественную печать;</w:t>
      </w:r>
    </w:p>
    <w:p w:rsidR="00840ECA" w:rsidRPr="00840ECA" w:rsidRDefault="00840ECA" w:rsidP="00840ECA">
      <w:pPr>
        <w:pStyle w:val="ConsPlusNormal"/>
        <w:ind w:firstLine="540"/>
        <w:jc w:val="both"/>
        <w:rPr>
          <w:sz w:val="23"/>
          <w:szCs w:val="23"/>
        </w:rPr>
      </w:pPr>
      <w:r w:rsidRPr="00840ECA">
        <w:rPr>
          <w:sz w:val="23"/>
          <w:szCs w:val="23"/>
        </w:rPr>
        <w:t>- не допускаются дефекты печати в виде полос, пятен (при дефектах барабана или картриджа принтера);</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 не допускается наличие подписи и пометок на линейных и двумерных штрих-кодах (подпись на </w:t>
      </w:r>
      <w:hyperlink r:id="rId44" w:history="1">
        <w:r w:rsidRPr="00840ECA">
          <w:rPr>
            <w:sz w:val="23"/>
            <w:szCs w:val="23"/>
          </w:rPr>
          <w:t>справке</w:t>
        </w:r>
      </w:hyperlink>
      <w:r w:rsidRPr="00840ECA">
        <w:rPr>
          <w:sz w:val="23"/>
          <w:szCs w:val="23"/>
        </w:rPr>
        <w:t xml:space="preserve"> может быть поставлена в правом нижнем углу всех страниц, кроме последней.</w:t>
      </w:r>
      <w:proofErr w:type="gramEnd"/>
      <w:r w:rsidRPr="00840ECA">
        <w:rPr>
          <w:sz w:val="23"/>
          <w:szCs w:val="23"/>
        </w:rPr>
        <w:t xml:space="preserve"> </w:t>
      </w:r>
      <w:proofErr w:type="gramStart"/>
      <w:r w:rsidRPr="00840ECA">
        <w:rPr>
          <w:sz w:val="23"/>
          <w:szCs w:val="23"/>
        </w:rPr>
        <w:t>На последней странице подпись ставится в специально отведенном месте.);</w:t>
      </w:r>
      <w:proofErr w:type="gramEnd"/>
    </w:p>
    <w:p w:rsidR="00840ECA" w:rsidRPr="00840ECA" w:rsidRDefault="00840ECA" w:rsidP="00840ECA">
      <w:pPr>
        <w:pStyle w:val="ConsPlusNormal"/>
        <w:ind w:firstLine="540"/>
        <w:jc w:val="both"/>
        <w:rPr>
          <w:sz w:val="23"/>
          <w:szCs w:val="23"/>
        </w:rPr>
      </w:pPr>
      <w:r w:rsidRPr="00840ECA">
        <w:rPr>
          <w:sz w:val="23"/>
          <w:szCs w:val="23"/>
        </w:rPr>
        <w:t>- не допускаются рукописные правки.</w:t>
      </w:r>
    </w:p>
    <w:p w:rsidR="00840ECA" w:rsidRPr="00840ECA" w:rsidRDefault="00840ECA" w:rsidP="00840ECA">
      <w:pPr>
        <w:pStyle w:val="ConsPlusNormal"/>
        <w:ind w:firstLine="540"/>
        <w:jc w:val="both"/>
        <w:rPr>
          <w:sz w:val="23"/>
          <w:szCs w:val="23"/>
        </w:rPr>
      </w:pPr>
      <w:hyperlink r:id="rId45" w:history="1">
        <w:r w:rsidRPr="00840ECA">
          <w:rPr>
            <w:sz w:val="23"/>
            <w:szCs w:val="23"/>
          </w:rPr>
          <w:t>Справки</w:t>
        </w:r>
      </w:hyperlink>
      <w:r w:rsidRPr="00840ECA">
        <w:rPr>
          <w:sz w:val="23"/>
          <w:szCs w:val="23"/>
        </w:rPr>
        <w:t xml:space="preserve"> не следует прошивать и фиксировать скрепкой.</w:t>
      </w:r>
    </w:p>
    <w:p w:rsidR="00840ECA" w:rsidRPr="00840ECA" w:rsidRDefault="00840ECA" w:rsidP="00840ECA">
      <w:pPr>
        <w:pStyle w:val="ConsPlusNormal"/>
        <w:ind w:firstLine="540"/>
        <w:jc w:val="both"/>
        <w:rPr>
          <w:sz w:val="23"/>
          <w:szCs w:val="23"/>
        </w:rPr>
      </w:pPr>
      <w:r w:rsidRPr="00840ECA">
        <w:rPr>
          <w:sz w:val="23"/>
          <w:szCs w:val="23"/>
        </w:rPr>
        <w:t xml:space="preserve">Печатать </w:t>
      </w:r>
      <w:hyperlink r:id="rId46" w:history="1">
        <w:r w:rsidRPr="00840ECA">
          <w:rPr>
            <w:sz w:val="23"/>
            <w:szCs w:val="23"/>
          </w:rPr>
          <w:t>справки</w:t>
        </w:r>
      </w:hyperlink>
      <w:r w:rsidRPr="00840ECA">
        <w:rPr>
          <w:sz w:val="23"/>
          <w:szCs w:val="23"/>
        </w:rPr>
        <w:t xml:space="preserve"> рекомендуется только на одной стороне листа.</w:t>
      </w:r>
    </w:p>
    <w:p w:rsidR="00840ECA" w:rsidRPr="00840ECA" w:rsidRDefault="00840ECA" w:rsidP="00840ECA">
      <w:pPr>
        <w:pStyle w:val="ConsPlusNormal"/>
        <w:jc w:val="both"/>
        <w:rPr>
          <w:sz w:val="23"/>
          <w:szCs w:val="23"/>
        </w:rPr>
      </w:pPr>
    </w:p>
    <w:p w:rsidR="00840ECA" w:rsidRPr="00840ECA" w:rsidRDefault="00840ECA" w:rsidP="00840ECA">
      <w:pPr>
        <w:pStyle w:val="ConsPlusTitle"/>
        <w:jc w:val="center"/>
        <w:outlineLvl w:val="1"/>
        <w:rPr>
          <w:sz w:val="23"/>
          <w:szCs w:val="23"/>
        </w:rPr>
      </w:pPr>
      <w:r w:rsidRPr="00840ECA">
        <w:rPr>
          <w:sz w:val="23"/>
          <w:szCs w:val="23"/>
        </w:rPr>
        <w:t xml:space="preserve">ТИТУЛЬНЫЙ </w:t>
      </w:r>
      <w:hyperlink r:id="rId47" w:history="1">
        <w:r w:rsidRPr="00840ECA">
          <w:rPr>
            <w:sz w:val="23"/>
            <w:szCs w:val="23"/>
          </w:rPr>
          <w:t>ЛИСТ</w:t>
        </w:r>
      </w:hyperlink>
    </w:p>
    <w:p w:rsidR="00840ECA" w:rsidRPr="00840ECA" w:rsidRDefault="00840ECA" w:rsidP="00840ECA">
      <w:pPr>
        <w:pStyle w:val="ConsPlusNormal"/>
        <w:ind w:firstLine="540"/>
        <w:jc w:val="both"/>
        <w:rPr>
          <w:sz w:val="23"/>
          <w:szCs w:val="23"/>
        </w:rPr>
      </w:pPr>
      <w:r w:rsidRPr="00840ECA">
        <w:rPr>
          <w:sz w:val="23"/>
          <w:szCs w:val="23"/>
        </w:rPr>
        <w:t xml:space="preserve">39. При заполнении титульного </w:t>
      </w:r>
      <w:hyperlink r:id="rId48" w:history="1">
        <w:r w:rsidRPr="00840ECA">
          <w:rPr>
            <w:sz w:val="23"/>
            <w:szCs w:val="23"/>
          </w:rPr>
          <w:t>листа</w:t>
        </w:r>
      </w:hyperlink>
      <w:r w:rsidRPr="00840ECA">
        <w:rPr>
          <w:sz w:val="23"/>
          <w:szCs w:val="23"/>
        </w:rPr>
        <w:t xml:space="preserve"> справки рекомендуется обратить внимание на следующее:</w:t>
      </w:r>
    </w:p>
    <w:p w:rsidR="00840ECA" w:rsidRPr="00840ECA" w:rsidRDefault="00840ECA" w:rsidP="00840ECA">
      <w:pPr>
        <w:pStyle w:val="ConsPlusNormal"/>
        <w:ind w:firstLine="540"/>
        <w:jc w:val="both"/>
        <w:rPr>
          <w:sz w:val="23"/>
          <w:szCs w:val="23"/>
        </w:rPr>
      </w:pPr>
      <w:r w:rsidRPr="00840ECA">
        <w:rPr>
          <w:sz w:val="23"/>
          <w:szCs w:val="23"/>
        </w:rP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49" w:history="1">
        <w:r w:rsidRPr="00840ECA">
          <w:rPr>
            <w:sz w:val="23"/>
            <w:szCs w:val="23"/>
          </w:rPr>
          <w:t>справки</w:t>
        </w:r>
      </w:hyperlink>
      <w:r w:rsidRPr="00840ECA">
        <w:rPr>
          <w:sz w:val="23"/>
          <w:szCs w:val="23"/>
        </w:rP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840ECA" w:rsidRPr="00840ECA" w:rsidRDefault="00840ECA" w:rsidP="00840ECA">
      <w:pPr>
        <w:pStyle w:val="ConsPlusNormal"/>
        <w:ind w:firstLine="540"/>
        <w:jc w:val="both"/>
        <w:rPr>
          <w:sz w:val="23"/>
          <w:szCs w:val="23"/>
        </w:rPr>
      </w:pPr>
      <w:r w:rsidRPr="00840ECA">
        <w:rPr>
          <w:sz w:val="23"/>
          <w:szCs w:val="23"/>
        </w:rPr>
        <w:t>2) дата рождения (год рождения) указывается в соответствии с записью в документе, удостоверяющем личность;</w:t>
      </w:r>
    </w:p>
    <w:p w:rsidR="00840ECA" w:rsidRPr="00840ECA" w:rsidRDefault="00840ECA" w:rsidP="00840ECA">
      <w:pPr>
        <w:pStyle w:val="ConsPlusNormal"/>
        <w:ind w:firstLine="540"/>
        <w:jc w:val="both"/>
        <w:rPr>
          <w:sz w:val="23"/>
          <w:szCs w:val="23"/>
        </w:rPr>
      </w:pPr>
      <w:r w:rsidRPr="00840ECA">
        <w:rPr>
          <w:sz w:val="23"/>
          <w:szCs w:val="23"/>
        </w:rPr>
        <w:t xml:space="preserve">3) страховой номер индивидуального лицевого счета (СНИЛС) указывается при наличии. При этом в соответствии с Федеральным </w:t>
      </w:r>
      <w:hyperlink r:id="rId50" w:history="1">
        <w:r w:rsidRPr="00840ECA">
          <w:rPr>
            <w:sz w:val="23"/>
            <w:szCs w:val="23"/>
          </w:rPr>
          <w:t>законом</w:t>
        </w:r>
      </w:hyperlink>
      <w:r w:rsidRPr="00840ECA">
        <w:rPr>
          <w:sz w:val="23"/>
          <w:szCs w:val="23"/>
        </w:rP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840ECA">
        <w:rPr>
          <w:sz w:val="23"/>
          <w:szCs w:val="23"/>
        </w:rPr>
        <w:t>беззаявительном</w:t>
      </w:r>
      <w:proofErr w:type="spellEnd"/>
      <w:r w:rsidRPr="00840ECA">
        <w:rPr>
          <w:sz w:val="23"/>
          <w:szCs w:val="23"/>
        </w:rPr>
        <w:t xml:space="preserve"> порядке;</w:t>
      </w:r>
    </w:p>
    <w:p w:rsidR="00840ECA" w:rsidRPr="00840ECA" w:rsidRDefault="00840ECA" w:rsidP="00840ECA">
      <w:pPr>
        <w:pStyle w:val="ConsPlusNormal"/>
        <w:ind w:firstLine="540"/>
        <w:jc w:val="both"/>
        <w:rPr>
          <w:sz w:val="23"/>
          <w:szCs w:val="23"/>
        </w:rPr>
      </w:pPr>
      <w:r w:rsidRPr="00840ECA">
        <w:rPr>
          <w:sz w:val="23"/>
          <w:szCs w:val="23"/>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w:t>
      </w:r>
      <w:proofErr w:type="gramStart"/>
      <w:r w:rsidRPr="00840ECA">
        <w:rPr>
          <w:sz w:val="23"/>
          <w:szCs w:val="23"/>
        </w:rPr>
        <w:t xml:space="preserve">занимаемой) </w:t>
      </w:r>
      <w:proofErr w:type="gramEnd"/>
      <w:r w:rsidRPr="00840ECA">
        <w:rPr>
          <w:sz w:val="23"/>
          <w:szCs w:val="23"/>
        </w:rPr>
        <w:t xml:space="preserve">должности изменилось, то указывается должность, замещаемая (занимаемая) 31 декабря отчетного года). При заполнении </w:t>
      </w:r>
      <w:hyperlink r:id="rId51" w:history="1">
        <w:r w:rsidRPr="00840ECA">
          <w:rPr>
            <w:sz w:val="23"/>
            <w:szCs w:val="23"/>
          </w:rPr>
          <w:t>справки</w:t>
        </w:r>
      </w:hyperlink>
      <w:r w:rsidRPr="00840ECA">
        <w:rPr>
          <w:sz w:val="23"/>
          <w:szCs w:val="23"/>
        </w:rP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52" w:history="1">
        <w:r w:rsidRPr="00840ECA">
          <w:rPr>
            <w:sz w:val="23"/>
            <w:szCs w:val="23"/>
          </w:rPr>
          <w:t>графе</w:t>
        </w:r>
      </w:hyperlink>
      <w:r w:rsidRPr="00840ECA">
        <w:rPr>
          <w:sz w:val="23"/>
          <w:szCs w:val="23"/>
        </w:rPr>
        <w:t xml:space="preserve"> место службы (работы) указывается: "временно </w:t>
      </w:r>
      <w:proofErr w:type="gramStart"/>
      <w:r w:rsidRPr="00840ECA">
        <w:rPr>
          <w:sz w:val="23"/>
          <w:szCs w:val="23"/>
        </w:rPr>
        <w:t>неработающий</w:t>
      </w:r>
      <w:proofErr w:type="gramEnd"/>
      <w:r w:rsidRPr="00840ECA">
        <w:rPr>
          <w:sz w:val="23"/>
          <w:szCs w:val="23"/>
        </w:rPr>
        <w:t>, претендующий на замещение "наименование должности".</w:t>
      </w:r>
    </w:p>
    <w:p w:rsidR="00840ECA" w:rsidRPr="00840ECA" w:rsidRDefault="00840ECA" w:rsidP="00840ECA">
      <w:pPr>
        <w:pStyle w:val="ConsPlusNormal"/>
        <w:ind w:firstLine="540"/>
        <w:jc w:val="both"/>
        <w:rPr>
          <w:sz w:val="23"/>
          <w:szCs w:val="23"/>
        </w:rPr>
      </w:pPr>
      <w:r w:rsidRPr="00840ECA">
        <w:rPr>
          <w:sz w:val="23"/>
          <w:szCs w:val="23"/>
        </w:rPr>
        <w:t xml:space="preserve">Если сведения представляются в отношении несовершеннолетнего ребенка, то в </w:t>
      </w:r>
      <w:hyperlink r:id="rId53" w:history="1">
        <w:r w:rsidRPr="00840ECA">
          <w:rPr>
            <w:sz w:val="23"/>
            <w:szCs w:val="23"/>
          </w:rPr>
          <w:t>графе</w:t>
        </w:r>
      </w:hyperlink>
      <w:r w:rsidRPr="00840ECA">
        <w:rPr>
          <w:sz w:val="23"/>
          <w:szCs w:val="23"/>
        </w:rP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840ECA" w:rsidRPr="00840ECA" w:rsidRDefault="00840ECA" w:rsidP="00840ECA">
      <w:pPr>
        <w:pStyle w:val="ConsPlusNormal"/>
        <w:ind w:firstLine="540"/>
        <w:jc w:val="both"/>
        <w:rPr>
          <w:sz w:val="23"/>
          <w:szCs w:val="23"/>
        </w:rPr>
      </w:pPr>
      <w:r w:rsidRPr="00840ECA">
        <w:rPr>
          <w:sz w:val="23"/>
          <w:szCs w:val="23"/>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54" w:history="1">
        <w:r w:rsidRPr="00840ECA">
          <w:rPr>
            <w:sz w:val="23"/>
            <w:szCs w:val="23"/>
          </w:rPr>
          <w:t>графе</w:t>
        </w:r>
      </w:hyperlink>
      <w:r w:rsidRPr="00840ECA">
        <w:rPr>
          <w:sz w:val="23"/>
          <w:szCs w:val="23"/>
        </w:rP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55" w:history="1">
        <w:r w:rsidRPr="00840ECA">
          <w:rPr>
            <w:sz w:val="23"/>
            <w:szCs w:val="23"/>
          </w:rPr>
          <w:t>графе</w:t>
        </w:r>
      </w:hyperlink>
      <w:r w:rsidRPr="00840ECA">
        <w:rPr>
          <w:sz w:val="23"/>
          <w:szCs w:val="23"/>
        </w:rPr>
        <w:t xml:space="preserve"> "род занятий" рекомендуется указывать "временно неработающий" или "домохозяйка" ("домохозяин").</w:t>
      </w:r>
    </w:p>
    <w:p w:rsidR="00840ECA" w:rsidRPr="00840ECA" w:rsidRDefault="00840ECA" w:rsidP="00840ECA">
      <w:pPr>
        <w:pStyle w:val="ConsPlusNormal"/>
        <w:ind w:firstLine="540"/>
        <w:jc w:val="both"/>
        <w:rPr>
          <w:sz w:val="23"/>
          <w:szCs w:val="23"/>
        </w:rPr>
      </w:pPr>
      <w:r w:rsidRPr="00840ECA">
        <w:rPr>
          <w:sz w:val="23"/>
          <w:szCs w:val="23"/>
        </w:rPr>
        <w:t xml:space="preserve">Лицу, осуществляющему уход за нетрудоспособными гражданами, в рассматриваемой </w:t>
      </w:r>
      <w:hyperlink r:id="rId56" w:history="1">
        <w:r w:rsidRPr="00840ECA">
          <w:rPr>
            <w:sz w:val="23"/>
            <w:szCs w:val="23"/>
          </w:rPr>
          <w:t>графе</w:t>
        </w:r>
      </w:hyperlink>
      <w:r w:rsidRPr="00840ECA">
        <w:rPr>
          <w:sz w:val="23"/>
          <w:szCs w:val="23"/>
        </w:rPr>
        <w:t xml:space="preserve"> рекомендуется указывать "осуществляющий уход за нетрудоспособным гражданином".</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Представление депутатом представительного органа сельского поселения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r:id="rId57" w:history="1">
        <w:r w:rsidRPr="00840ECA">
          <w:rPr>
            <w:sz w:val="23"/>
            <w:szCs w:val="23"/>
          </w:rPr>
          <w:t>справки</w:t>
        </w:r>
      </w:hyperlink>
      <w:r w:rsidRPr="00840ECA">
        <w:rPr>
          <w:sz w:val="23"/>
          <w:szCs w:val="23"/>
        </w:rP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58" w:history="1">
        <w:r w:rsidRPr="00840ECA">
          <w:rPr>
            <w:sz w:val="23"/>
            <w:szCs w:val="23"/>
          </w:rPr>
          <w:t>частью 1 статьи 3</w:t>
        </w:r>
      </w:hyperlink>
      <w:r w:rsidRPr="00840ECA">
        <w:rPr>
          <w:sz w:val="23"/>
          <w:szCs w:val="23"/>
        </w:rPr>
        <w:t xml:space="preserve"> Федерального закона от 3 декабря 2012 г. N 230-ФЗ "О контроле за соответствием расходов лиц, замещающих</w:t>
      </w:r>
      <w:proofErr w:type="gramEnd"/>
      <w:r w:rsidRPr="00840ECA">
        <w:rPr>
          <w:sz w:val="23"/>
          <w:szCs w:val="23"/>
        </w:rPr>
        <w:t xml:space="preserve"> государственные должности, и иных лиц их доходам";</w:t>
      </w:r>
    </w:p>
    <w:p w:rsidR="00840ECA" w:rsidRPr="00840ECA" w:rsidRDefault="00840ECA" w:rsidP="00840ECA">
      <w:pPr>
        <w:pStyle w:val="ConsPlusNormal"/>
        <w:ind w:firstLine="540"/>
        <w:jc w:val="both"/>
        <w:rPr>
          <w:sz w:val="23"/>
          <w:szCs w:val="23"/>
        </w:rPr>
      </w:pPr>
      <w:r w:rsidRPr="00840ECA">
        <w:rPr>
          <w:sz w:val="23"/>
          <w:szCs w:val="23"/>
        </w:rPr>
        <w:t xml:space="preserve">5) при наличии на отчетную дату нескольких мест работы на титульном </w:t>
      </w:r>
      <w:hyperlink r:id="rId59" w:history="1">
        <w:r w:rsidRPr="00840ECA">
          <w:rPr>
            <w:sz w:val="23"/>
            <w:szCs w:val="23"/>
          </w:rPr>
          <w:t>листе</w:t>
        </w:r>
      </w:hyperlink>
      <w:r w:rsidRPr="00840ECA">
        <w:rPr>
          <w:sz w:val="23"/>
          <w:szCs w:val="23"/>
        </w:rP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840ECA" w:rsidRPr="00840ECA" w:rsidRDefault="00840ECA" w:rsidP="00840ECA">
      <w:pPr>
        <w:pStyle w:val="ConsPlusNormal"/>
        <w:ind w:firstLine="540"/>
        <w:jc w:val="both"/>
        <w:rPr>
          <w:sz w:val="23"/>
          <w:szCs w:val="23"/>
        </w:rPr>
      </w:pPr>
      <w:r w:rsidRPr="00840ECA">
        <w:rPr>
          <w:sz w:val="23"/>
          <w:szCs w:val="23"/>
        </w:rPr>
        <w:t xml:space="preserve">При заполнении </w:t>
      </w:r>
      <w:hyperlink r:id="rId60" w:history="1">
        <w:r w:rsidRPr="00840ECA">
          <w:rPr>
            <w:sz w:val="23"/>
            <w:szCs w:val="23"/>
          </w:rPr>
          <w:t>справки</w:t>
        </w:r>
      </w:hyperlink>
      <w:r w:rsidRPr="00840ECA">
        <w:rPr>
          <w:sz w:val="23"/>
          <w:szCs w:val="23"/>
        </w:rPr>
        <w:t xml:space="preserve"> лицом, только выполняющим работы и (или) оказывающим услуги на </w:t>
      </w:r>
      <w:r w:rsidRPr="00840ECA">
        <w:rPr>
          <w:sz w:val="23"/>
          <w:szCs w:val="23"/>
        </w:rPr>
        <w:lastRenderedPageBreak/>
        <w:t>основании договоров гражданско-правового характера (</w:t>
      </w:r>
      <w:proofErr w:type="spellStart"/>
      <w:r w:rsidRPr="00840ECA">
        <w:rPr>
          <w:sz w:val="23"/>
          <w:szCs w:val="23"/>
        </w:rPr>
        <w:t>самозанятые</w:t>
      </w:r>
      <w:proofErr w:type="spellEnd"/>
      <w:r w:rsidRPr="00840ECA">
        <w:rPr>
          <w:sz w:val="23"/>
          <w:szCs w:val="23"/>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840ECA" w:rsidRPr="00840ECA" w:rsidRDefault="00840ECA" w:rsidP="00840ECA">
      <w:pPr>
        <w:pStyle w:val="ConsPlusNormal"/>
        <w:ind w:firstLine="540"/>
        <w:jc w:val="both"/>
        <w:rPr>
          <w:sz w:val="23"/>
          <w:szCs w:val="23"/>
        </w:rPr>
      </w:pPr>
      <w:r w:rsidRPr="00840ECA">
        <w:rPr>
          <w:sz w:val="23"/>
          <w:szCs w:val="23"/>
        </w:rPr>
        <w:t xml:space="preserve">При заполнении </w:t>
      </w:r>
      <w:hyperlink r:id="rId61" w:history="1">
        <w:r w:rsidRPr="00840ECA">
          <w:rPr>
            <w:sz w:val="23"/>
            <w:szCs w:val="23"/>
          </w:rPr>
          <w:t>справки</w:t>
        </w:r>
      </w:hyperlink>
      <w:r w:rsidRPr="00840ECA">
        <w:rPr>
          <w:sz w:val="23"/>
          <w:szCs w:val="23"/>
        </w:rP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840ECA" w:rsidRPr="00840ECA" w:rsidRDefault="00840ECA" w:rsidP="00840ECA">
      <w:pPr>
        <w:pStyle w:val="ConsPlusNormal"/>
        <w:ind w:firstLine="540"/>
        <w:jc w:val="both"/>
        <w:rPr>
          <w:sz w:val="23"/>
          <w:szCs w:val="23"/>
        </w:rPr>
      </w:pPr>
      <w:r w:rsidRPr="00840ECA">
        <w:rPr>
          <w:sz w:val="23"/>
          <w:szCs w:val="23"/>
        </w:rPr>
        <w:t xml:space="preserve">6) адрес места регистрации указывается по состоянию на дату представления </w:t>
      </w:r>
      <w:hyperlink r:id="rId62" w:history="1">
        <w:r w:rsidRPr="00840ECA">
          <w:rPr>
            <w:sz w:val="23"/>
            <w:szCs w:val="23"/>
          </w:rPr>
          <w:t>справки</w:t>
        </w:r>
      </w:hyperlink>
      <w:r w:rsidRPr="00840ECA">
        <w:rPr>
          <w:sz w:val="23"/>
          <w:szCs w:val="23"/>
        </w:rP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w:t>
      </w:r>
      <w:proofErr w:type="gramStart"/>
      <w:r w:rsidRPr="00840ECA">
        <w:rPr>
          <w:sz w:val="23"/>
          <w:szCs w:val="23"/>
        </w:rPr>
        <w:t>временная</w:t>
      </w:r>
      <w:proofErr w:type="gramEnd"/>
      <w:r w:rsidRPr="00840ECA">
        <w:rPr>
          <w:sz w:val="23"/>
          <w:szCs w:val="23"/>
        </w:rPr>
        <w:t xml:space="preserve">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840ECA" w:rsidRPr="00840ECA" w:rsidRDefault="00840ECA" w:rsidP="00840ECA">
      <w:pPr>
        <w:pStyle w:val="ConsPlusTitle"/>
        <w:jc w:val="center"/>
        <w:outlineLvl w:val="1"/>
        <w:rPr>
          <w:sz w:val="23"/>
          <w:szCs w:val="23"/>
        </w:rPr>
      </w:pPr>
      <w:hyperlink r:id="rId63" w:history="1">
        <w:r w:rsidRPr="00840ECA">
          <w:rPr>
            <w:sz w:val="23"/>
            <w:szCs w:val="23"/>
          </w:rPr>
          <w:t>РАЗДЕЛ 1</w:t>
        </w:r>
      </w:hyperlink>
      <w:r w:rsidRPr="00840ECA">
        <w:rPr>
          <w:sz w:val="23"/>
          <w:szCs w:val="23"/>
        </w:rPr>
        <w:t>. СВЕДЕНИЯ О ДОХОДАХ</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 xml:space="preserve">40. При заполнении данного </w:t>
      </w:r>
      <w:hyperlink r:id="rId64" w:history="1">
        <w:r w:rsidRPr="00840ECA">
          <w:rPr>
            <w:sz w:val="23"/>
            <w:szCs w:val="23"/>
          </w:rPr>
          <w:t>раздела</w:t>
        </w:r>
      </w:hyperlink>
      <w:r w:rsidRPr="00840ECA">
        <w:rPr>
          <w:sz w:val="23"/>
          <w:szCs w:val="23"/>
        </w:rPr>
        <w:t xml:space="preserve"> справки не следует руководствоваться только содержанием термина "доход", определенным в </w:t>
      </w:r>
      <w:hyperlink r:id="rId65" w:history="1">
        <w:r w:rsidRPr="00840ECA">
          <w:rPr>
            <w:sz w:val="23"/>
            <w:szCs w:val="23"/>
          </w:rPr>
          <w:t>статье 41</w:t>
        </w:r>
      </w:hyperlink>
      <w:r w:rsidRPr="00840ECA">
        <w:rPr>
          <w:sz w:val="23"/>
          <w:szCs w:val="23"/>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840ECA" w:rsidRPr="00840ECA" w:rsidRDefault="00840ECA" w:rsidP="00840ECA">
      <w:pPr>
        <w:pStyle w:val="ConsPlusTitle"/>
        <w:ind w:firstLine="540"/>
        <w:jc w:val="both"/>
        <w:outlineLvl w:val="2"/>
        <w:rPr>
          <w:sz w:val="23"/>
          <w:szCs w:val="23"/>
        </w:rPr>
      </w:pPr>
      <w:r w:rsidRPr="00840ECA">
        <w:rPr>
          <w:sz w:val="23"/>
          <w:szCs w:val="23"/>
        </w:rPr>
        <w:t>Доход по основному месту работы</w:t>
      </w:r>
    </w:p>
    <w:p w:rsidR="00840ECA" w:rsidRPr="00840ECA" w:rsidRDefault="00840ECA" w:rsidP="00840ECA">
      <w:pPr>
        <w:pStyle w:val="ConsPlusNormal"/>
        <w:ind w:firstLine="540"/>
        <w:jc w:val="both"/>
        <w:rPr>
          <w:sz w:val="23"/>
          <w:szCs w:val="23"/>
        </w:rPr>
      </w:pPr>
      <w:r w:rsidRPr="00840ECA">
        <w:rPr>
          <w:sz w:val="23"/>
          <w:szCs w:val="23"/>
        </w:rPr>
        <w:t xml:space="preserve">41. В данной </w:t>
      </w:r>
      <w:hyperlink r:id="rId66" w:history="1">
        <w:r w:rsidRPr="00840ECA">
          <w:rPr>
            <w:sz w:val="23"/>
            <w:szCs w:val="23"/>
          </w:rPr>
          <w:t>строке</w:t>
        </w:r>
      </w:hyperlink>
      <w:r w:rsidRPr="00840ECA">
        <w:rPr>
          <w:sz w:val="23"/>
          <w:szCs w:val="23"/>
        </w:rP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w:t>
      </w:r>
      <w:hyperlink r:id="rId67" w:history="1">
        <w:r w:rsidRPr="00840ECA">
          <w:rPr>
            <w:sz w:val="23"/>
            <w:szCs w:val="23"/>
          </w:rPr>
          <w:t>форме 2-НДФЛ</w:t>
        </w:r>
      </w:hyperlink>
      <w:r w:rsidRPr="00840ECA">
        <w:rPr>
          <w:sz w:val="23"/>
          <w:szCs w:val="23"/>
        </w:rPr>
        <w:t>, выдаваемой по месту службы (работы) (</w:t>
      </w:r>
      <w:hyperlink r:id="rId68" w:history="1">
        <w:r w:rsidRPr="00840ECA">
          <w:rPr>
            <w:sz w:val="23"/>
            <w:szCs w:val="23"/>
          </w:rPr>
          <w:t>графа</w:t>
        </w:r>
      </w:hyperlink>
      <w:r w:rsidRPr="00840ECA">
        <w:rPr>
          <w:sz w:val="23"/>
          <w:szCs w:val="23"/>
        </w:rPr>
        <w:t xml:space="preserve"> "Общая сумма дохода"). Если по основному месту работы получен доход, который не включен в справку по </w:t>
      </w:r>
      <w:hyperlink r:id="rId69" w:history="1">
        <w:r w:rsidRPr="00840ECA">
          <w:rPr>
            <w:sz w:val="23"/>
            <w:szCs w:val="23"/>
          </w:rPr>
          <w:t>форме 2-НДФЛ</w:t>
        </w:r>
      </w:hyperlink>
      <w:r w:rsidRPr="00840ECA">
        <w:rPr>
          <w:sz w:val="23"/>
          <w:szCs w:val="23"/>
        </w:rPr>
        <w:t>, он подлежит указанию в иных доходах.</w:t>
      </w:r>
    </w:p>
    <w:p w:rsidR="00840ECA" w:rsidRPr="00840ECA" w:rsidRDefault="00840ECA" w:rsidP="00840ECA">
      <w:pPr>
        <w:pStyle w:val="ConsPlusNormal"/>
        <w:ind w:firstLine="540"/>
        <w:jc w:val="both"/>
        <w:rPr>
          <w:sz w:val="23"/>
          <w:szCs w:val="23"/>
        </w:rPr>
      </w:pPr>
      <w:r w:rsidRPr="00840ECA">
        <w:rPr>
          <w:sz w:val="23"/>
          <w:szCs w:val="23"/>
        </w:rPr>
        <w:t xml:space="preserve">Служащий (работник) может представить пояснения, если его доходы, указанные в </w:t>
      </w:r>
      <w:hyperlink r:id="rId70" w:history="1">
        <w:r w:rsidRPr="00840ECA">
          <w:rPr>
            <w:sz w:val="23"/>
            <w:szCs w:val="23"/>
          </w:rPr>
          <w:t>разделе 1</w:t>
        </w:r>
      </w:hyperlink>
      <w:r w:rsidRPr="00840ECA">
        <w:rPr>
          <w:sz w:val="23"/>
          <w:szCs w:val="23"/>
        </w:rPr>
        <w:t xml:space="preserve"> справки и в справке по </w:t>
      </w:r>
      <w:hyperlink r:id="rId71" w:history="1">
        <w:r w:rsidRPr="00840ECA">
          <w:rPr>
            <w:sz w:val="23"/>
            <w:szCs w:val="23"/>
          </w:rPr>
          <w:t>форме 2-НДФЛ</w:t>
        </w:r>
      </w:hyperlink>
      <w:r w:rsidRPr="00840ECA">
        <w:rPr>
          <w:sz w:val="23"/>
          <w:szCs w:val="23"/>
        </w:rPr>
        <w:t xml:space="preserve"> отличаются, и приложить их к </w:t>
      </w:r>
      <w:hyperlink r:id="rId72" w:history="1">
        <w:r w:rsidRPr="00840ECA">
          <w:rPr>
            <w:sz w:val="23"/>
            <w:szCs w:val="23"/>
          </w:rPr>
          <w:t>справке</w:t>
        </w:r>
      </w:hyperlink>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 xml:space="preserve">42.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73" w:history="1">
        <w:r w:rsidRPr="00840ECA">
          <w:rPr>
            <w:sz w:val="23"/>
            <w:szCs w:val="23"/>
          </w:rPr>
          <w:t>строке</w:t>
        </w:r>
      </w:hyperlink>
      <w:r w:rsidRPr="00840ECA">
        <w:rPr>
          <w:sz w:val="23"/>
          <w:szCs w:val="23"/>
        </w:rPr>
        <w:t xml:space="preserve"> "Иные доходы". При этом в </w:t>
      </w:r>
      <w:hyperlink r:id="rId74" w:history="1">
        <w:r w:rsidRPr="00840ECA">
          <w:rPr>
            <w:sz w:val="23"/>
            <w:szCs w:val="23"/>
          </w:rPr>
          <w:t>графе</w:t>
        </w:r>
      </w:hyperlink>
      <w:r w:rsidRPr="00840ECA">
        <w:rPr>
          <w:sz w:val="23"/>
          <w:szCs w:val="23"/>
        </w:rPr>
        <w:t xml:space="preserve"> "Вид дохода" указывается предыдущее место работы.</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 xml:space="preserve">Особенности заполнения данного </w:t>
      </w:r>
      <w:hyperlink r:id="rId75" w:history="1">
        <w:r w:rsidRPr="00840ECA">
          <w:rPr>
            <w:sz w:val="23"/>
            <w:szCs w:val="23"/>
          </w:rPr>
          <w:t>раздела</w:t>
        </w:r>
      </w:hyperlink>
      <w:r w:rsidRPr="00840ECA">
        <w:rPr>
          <w:sz w:val="23"/>
          <w:szCs w:val="23"/>
        </w:rPr>
        <w:t xml:space="preserve"> отдельными категориями лиц</w:t>
      </w:r>
    </w:p>
    <w:p w:rsidR="00840ECA" w:rsidRPr="00840ECA" w:rsidRDefault="00840ECA" w:rsidP="00840ECA">
      <w:pPr>
        <w:pStyle w:val="ConsPlusNormal"/>
        <w:ind w:firstLine="540"/>
        <w:jc w:val="both"/>
        <w:rPr>
          <w:sz w:val="23"/>
          <w:szCs w:val="23"/>
        </w:rPr>
      </w:pPr>
      <w:bookmarkStart w:id="6" w:name="P226"/>
      <w:bookmarkEnd w:id="6"/>
      <w:r w:rsidRPr="00840ECA">
        <w:rPr>
          <w:sz w:val="23"/>
          <w:szCs w:val="23"/>
        </w:rPr>
        <w:t>43.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840ECA" w:rsidRPr="00840ECA" w:rsidRDefault="00840ECA" w:rsidP="00840ECA">
      <w:pPr>
        <w:pStyle w:val="ConsPlusNormal"/>
        <w:ind w:firstLine="540"/>
        <w:jc w:val="both"/>
        <w:rPr>
          <w:sz w:val="23"/>
          <w:szCs w:val="23"/>
        </w:rPr>
      </w:pPr>
      <w:r w:rsidRPr="00840ECA">
        <w:rPr>
          <w:sz w:val="23"/>
          <w:szCs w:val="23"/>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76" w:history="1">
        <w:r w:rsidRPr="00840ECA">
          <w:rPr>
            <w:sz w:val="23"/>
            <w:szCs w:val="23"/>
          </w:rPr>
          <w:t>декларации</w:t>
        </w:r>
      </w:hyperlink>
      <w:r w:rsidRPr="00840ECA">
        <w:rPr>
          <w:sz w:val="23"/>
          <w:szCs w:val="23"/>
        </w:rPr>
        <w:t xml:space="preserve"> по налогу, уплачиваемому в связи с применением УСН, независимо от объекта налогообложения. </w:t>
      </w:r>
      <w:proofErr w:type="gramStart"/>
      <w:r w:rsidRPr="00840ECA">
        <w:rPr>
          <w:sz w:val="23"/>
          <w:szCs w:val="23"/>
        </w:rPr>
        <w:t xml:space="preserve">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77" w:history="1">
        <w:r w:rsidRPr="00840ECA">
          <w:rPr>
            <w:sz w:val="23"/>
            <w:szCs w:val="23"/>
          </w:rPr>
          <w:t>справке</w:t>
        </w:r>
      </w:hyperlink>
      <w:r w:rsidRPr="00840ECA">
        <w:rPr>
          <w:sz w:val="23"/>
          <w:szCs w:val="23"/>
        </w:rPr>
        <w:t>;</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78" w:history="1">
        <w:r w:rsidRPr="00840ECA">
          <w:rPr>
            <w:sz w:val="23"/>
            <w:szCs w:val="23"/>
          </w:rPr>
          <w:t>статьей 249</w:t>
        </w:r>
      </w:hyperlink>
      <w:r w:rsidRPr="00840ECA">
        <w:rPr>
          <w:sz w:val="23"/>
          <w:szCs w:val="23"/>
        </w:rPr>
        <w:t xml:space="preserve"> Налогового кодекса РФ, которая подлежит отражению в книге учета доходов индивидуального предпринимателя, применяющего ПСН;</w:t>
      </w:r>
    </w:p>
    <w:p w:rsidR="00840ECA" w:rsidRPr="00840ECA" w:rsidRDefault="00840ECA" w:rsidP="00840ECA">
      <w:pPr>
        <w:pStyle w:val="ConsPlusNormal"/>
        <w:ind w:firstLine="540"/>
        <w:jc w:val="both"/>
        <w:rPr>
          <w:sz w:val="23"/>
          <w:szCs w:val="23"/>
        </w:rPr>
      </w:pPr>
      <w:r w:rsidRPr="00840ECA">
        <w:rPr>
          <w:sz w:val="23"/>
          <w:szCs w:val="23"/>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40ECA" w:rsidRPr="00840ECA" w:rsidRDefault="00840ECA" w:rsidP="00840ECA">
      <w:pPr>
        <w:pStyle w:val="ConsPlusNormal"/>
        <w:ind w:firstLine="540"/>
        <w:jc w:val="both"/>
        <w:rPr>
          <w:sz w:val="23"/>
          <w:szCs w:val="23"/>
        </w:rPr>
      </w:pPr>
      <w:r w:rsidRPr="00840ECA">
        <w:rPr>
          <w:sz w:val="23"/>
          <w:szCs w:val="23"/>
        </w:rPr>
        <w:t xml:space="preserve">44. При заполнении данного </w:t>
      </w:r>
      <w:hyperlink r:id="rId79" w:history="1">
        <w:r w:rsidRPr="00840ECA">
          <w:rPr>
            <w:sz w:val="23"/>
            <w:szCs w:val="23"/>
          </w:rPr>
          <w:t>раздела</w:t>
        </w:r>
      </w:hyperlink>
      <w:r w:rsidRPr="00840ECA">
        <w:rPr>
          <w:sz w:val="23"/>
          <w:szCs w:val="23"/>
        </w:rPr>
        <w:t xml:space="preserve"> лицом, замещающим муниципальную должность на непостоянной основе, указывается доход по основному месту работы.</w:t>
      </w:r>
    </w:p>
    <w:p w:rsidR="00840ECA" w:rsidRPr="00840ECA" w:rsidRDefault="00840ECA" w:rsidP="00840ECA">
      <w:pPr>
        <w:pStyle w:val="ConsPlusNormal"/>
        <w:ind w:firstLine="540"/>
        <w:jc w:val="both"/>
        <w:rPr>
          <w:sz w:val="23"/>
          <w:szCs w:val="23"/>
        </w:rPr>
      </w:pPr>
      <w:r w:rsidRPr="00840ECA">
        <w:rPr>
          <w:sz w:val="23"/>
          <w:szCs w:val="23"/>
        </w:rPr>
        <w:t xml:space="preserve">45. </w:t>
      </w:r>
      <w:proofErr w:type="gramStart"/>
      <w:r w:rsidRPr="00840ECA">
        <w:rPr>
          <w:sz w:val="23"/>
          <w:szCs w:val="23"/>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w:t>
      </w:r>
      <w:r w:rsidRPr="00840ECA">
        <w:rPr>
          <w:sz w:val="23"/>
          <w:szCs w:val="23"/>
        </w:rPr>
        <w:lastRenderedPageBreak/>
        <w:t>деятельностью, не противоречащие законодательству Российской Федерации.</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46.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Pr="00840ECA">
        <w:rPr>
          <w:sz w:val="23"/>
          <w:szCs w:val="23"/>
        </w:rPr>
        <w:t>получен</w:t>
      </w:r>
      <w:proofErr w:type="gramEnd"/>
      <w:r w:rsidRPr="00840ECA">
        <w:rPr>
          <w:sz w:val="23"/>
          <w:szCs w:val="23"/>
        </w:rPr>
        <w:t xml:space="preserve"> в том числе с использованием мобильного приложения "Мой налог".</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Доход от педагогической и научной деятельности</w:t>
      </w:r>
    </w:p>
    <w:p w:rsidR="00840ECA" w:rsidRPr="00840ECA" w:rsidRDefault="00840ECA" w:rsidP="00840ECA">
      <w:pPr>
        <w:pStyle w:val="ConsPlusNormal"/>
        <w:ind w:firstLine="540"/>
        <w:jc w:val="both"/>
        <w:rPr>
          <w:sz w:val="23"/>
          <w:szCs w:val="23"/>
        </w:rPr>
      </w:pPr>
      <w:r w:rsidRPr="00840ECA">
        <w:rPr>
          <w:sz w:val="23"/>
          <w:szCs w:val="23"/>
        </w:rPr>
        <w:t xml:space="preserve">47. </w:t>
      </w:r>
      <w:proofErr w:type="gramStart"/>
      <w:r w:rsidRPr="00840ECA">
        <w:rPr>
          <w:sz w:val="23"/>
          <w:szCs w:val="23"/>
        </w:rPr>
        <w:t xml:space="preserve">В данной </w:t>
      </w:r>
      <w:hyperlink r:id="rId80" w:history="1">
        <w:r w:rsidRPr="00840ECA">
          <w:rPr>
            <w:sz w:val="23"/>
            <w:szCs w:val="23"/>
          </w:rPr>
          <w:t>строке</w:t>
        </w:r>
      </w:hyperlink>
      <w:r w:rsidRPr="00840ECA">
        <w:rPr>
          <w:sz w:val="23"/>
          <w:szCs w:val="23"/>
        </w:rPr>
        <w:t xml:space="preserve"> указывается сумма дохода от педагогической деятельности (сумма дохода, содержащаяся в справке по </w:t>
      </w:r>
      <w:hyperlink r:id="rId81" w:history="1">
        <w:r w:rsidRPr="00840ECA">
          <w:rPr>
            <w:sz w:val="23"/>
            <w:szCs w:val="23"/>
          </w:rPr>
          <w:t>форме 2-НДФЛ</w:t>
        </w:r>
      </w:hyperlink>
      <w:r w:rsidRPr="00840ECA">
        <w:rPr>
          <w:sz w:val="23"/>
          <w:szCs w:val="23"/>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840ECA">
        <w:rPr>
          <w:sz w:val="23"/>
          <w:szCs w:val="23"/>
        </w:rPr>
        <w:t>.д.).</w:t>
      </w:r>
    </w:p>
    <w:p w:rsidR="00840ECA" w:rsidRPr="00840ECA" w:rsidRDefault="00840ECA" w:rsidP="00840ECA">
      <w:pPr>
        <w:pStyle w:val="ConsPlusNormal"/>
        <w:ind w:firstLine="540"/>
        <w:jc w:val="both"/>
        <w:rPr>
          <w:sz w:val="23"/>
          <w:szCs w:val="23"/>
        </w:rPr>
      </w:pPr>
      <w:r w:rsidRPr="00840ECA">
        <w:rPr>
          <w:sz w:val="23"/>
          <w:szCs w:val="23"/>
        </w:rPr>
        <w:t xml:space="preserve">48. </w:t>
      </w:r>
      <w:proofErr w:type="gramStart"/>
      <w:r w:rsidRPr="00840ECA">
        <w:rPr>
          <w:sz w:val="23"/>
          <w:szCs w:val="23"/>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82" w:history="1">
        <w:r w:rsidRPr="00840ECA">
          <w:rPr>
            <w:sz w:val="23"/>
            <w:szCs w:val="23"/>
          </w:rPr>
          <w:t>графе</w:t>
        </w:r>
      </w:hyperlink>
      <w:r w:rsidRPr="00840ECA">
        <w:rPr>
          <w:sz w:val="23"/>
          <w:szCs w:val="23"/>
        </w:rPr>
        <w:t xml:space="preserve"> "Доход по основному месту работы", а не в </w:t>
      </w:r>
      <w:hyperlink r:id="rId83" w:history="1">
        <w:r w:rsidRPr="00840ECA">
          <w:rPr>
            <w:sz w:val="23"/>
            <w:szCs w:val="23"/>
          </w:rPr>
          <w:t>графе</w:t>
        </w:r>
      </w:hyperlink>
      <w:r w:rsidRPr="00840ECA">
        <w:rPr>
          <w:sz w:val="23"/>
          <w:szCs w:val="23"/>
        </w:rPr>
        <w:t xml:space="preserve"> "Доход от педагогической и научной деятельности".</w:t>
      </w:r>
      <w:proofErr w:type="gramEnd"/>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Доход от иной творческой деятельности</w:t>
      </w:r>
    </w:p>
    <w:p w:rsidR="00840ECA" w:rsidRPr="00840ECA" w:rsidRDefault="00840ECA" w:rsidP="00840ECA">
      <w:pPr>
        <w:pStyle w:val="ConsPlusNormal"/>
        <w:ind w:firstLine="540"/>
        <w:jc w:val="both"/>
        <w:rPr>
          <w:sz w:val="23"/>
          <w:szCs w:val="23"/>
        </w:rPr>
      </w:pPr>
      <w:r w:rsidRPr="00840ECA">
        <w:rPr>
          <w:sz w:val="23"/>
          <w:szCs w:val="23"/>
        </w:rPr>
        <w:t xml:space="preserve">49. </w:t>
      </w:r>
      <w:proofErr w:type="gramStart"/>
      <w:r w:rsidRPr="00840ECA">
        <w:rPr>
          <w:sz w:val="23"/>
          <w:szCs w:val="23"/>
        </w:rPr>
        <w:t xml:space="preserve">В данной </w:t>
      </w:r>
      <w:hyperlink r:id="rId84" w:history="1">
        <w:r w:rsidRPr="00840ECA">
          <w:rPr>
            <w:sz w:val="23"/>
            <w:szCs w:val="23"/>
          </w:rPr>
          <w:t>строке</w:t>
        </w:r>
      </w:hyperlink>
      <w:r w:rsidRPr="00840ECA">
        <w:rPr>
          <w:sz w:val="23"/>
          <w:szCs w:val="23"/>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50. Подлежат указанию в </w:t>
      </w:r>
      <w:hyperlink r:id="rId85" w:history="1">
        <w:r w:rsidRPr="00840ECA">
          <w:rPr>
            <w:sz w:val="23"/>
            <w:szCs w:val="23"/>
          </w:rPr>
          <w:t>строках 2</w:t>
        </w:r>
      </w:hyperlink>
      <w:r w:rsidRPr="00840ECA">
        <w:rPr>
          <w:sz w:val="23"/>
          <w:szCs w:val="23"/>
        </w:rPr>
        <w:t xml:space="preserve">, </w:t>
      </w:r>
      <w:hyperlink r:id="rId86" w:history="1">
        <w:r w:rsidRPr="00840ECA">
          <w:rPr>
            <w:sz w:val="23"/>
            <w:szCs w:val="23"/>
          </w:rPr>
          <w:t>3</w:t>
        </w:r>
      </w:hyperlink>
      <w:r w:rsidRPr="00840ECA">
        <w:rPr>
          <w:sz w:val="23"/>
          <w:szCs w:val="23"/>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Доход от вкладов в банках и иных кредитных организациях</w:t>
      </w:r>
    </w:p>
    <w:p w:rsidR="00840ECA" w:rsidRPr="00840ECA" w:rsidRDefault="00840ECA" w:rsidP="00840ECA">
      <w:pPr>
        <w:pStyle w:val="ConsPlusNormal"/>
        <w:ind w:firstLine="540"/>
        <w:jc w:val="both"/>
        <w:rPr>
          <w:sz w:val="23"/>
          <w:szCs w:val="23"/>
        </w:rPr>
      </w:pPr>
      <w:r w:rsidRPr="00840ECA">
        <w:rPr>
          <w:sz w:val="23"/>
          <w:szCs w:val="23"/>
        </w:rPr>
        <w:t xml:space="preserve">51. В данной </w:t>
      </w:r>
      <w:hyperlink r:id="rId87" w:history="1">
        <w:r w:rsidRPr="00840ECA">
          <w:rPr>
            <w:sz w:val="23"/>
            <w:szCs w:val="23"/>
          </w:rPr>
          <w:t>строке</w:t>
        </w:r>
      </w:hyperlink>
      <w:r w:rsidRPr="00840ECA">
        <w:rPr>
          <w:sz w:val="23"/>
          <w:szCs w:val="23"/>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40ECA" w:rsidRPr="00840ECA" w:rsidRDefault="00840ECA" w:rsidP="00840ECA">
      <w:pPr>
        <w:pStyle w:val="ConsPlusNormal"/>
        <w:ind w:firstLine="540"/>
        <w:jc w:val="both"/>
        <w:rPr>
          <w:sz w:val="23"/>
          <w:szCs w:val="23"/>
        </w:rPr>
      </w:pPr>
      <w:r w:rsidRPr="00840ECA">
        <w:rPr>
          <w:sz w:val="23"/>
          <w:szCs w:val="23"/>
        </w:rPr>
        <w:t xml:space="preserve">52. Сведения о наличии соответствующих банковских счетов и вкладов указываются в </w:t>
      </w:r>
      <w:hyperlink r:id="rId88" w:history="1">
        <w:r w:rsidRPr="00840ECA">
          <w:rPr>
            <w:sz w:val="23"/>
            <w:szCs w:val="23"/>
          </w:rPr>
          <w:t>разделе 4</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53. Доход, полученный в иностранной валюте, указывается в рублях по курсу Банка России на дату получения дохода.</w:t>
      </w:r>
    </w:p>
    <w:p w:rsidR="00840ECA" w:rsidRPr="00840ECA" w:rsidRDefault="00840ECA" w:rsidP="00840ECA">
      <w:pPr>
        <w:pStyle w:val="ConsPlusNormal"/>
        <w:ind w:firstLine="540"/>
        <w:jc w:val="both"/>
        <w:rPr>
          <w:sz w:val="23"/>
          <w:szCs w:val="23"/>
        </w:rPr>
      </w:pPr>
      <w:r w:rsidRPr="00840ECA">
        <w:rPr>
          <w:sz w:val="23"/>
          <w:szCs w:val="23"/>
        </w:rPr>
        <w:t>54.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840ECA" w:rsidRPr="00840ECA" w:rsidRDefault="00840ECA" w:rsidP="00840ECA">
      <w:pPr>
        <w:pStyle w:val="ConsPlusNormal"/>
        <w:ind w:firstLine="540"/>
        <w:jc w:val="both"/>
        <w:rPr>
          <w:sz w:val="23"/>
          <w:szCs w:val="23"/>
        </w:rPr>
      </w:pPr>
      <w:r w:rsidRPr="00840ECA">
        <w:rPr>
          <w:sz w:val="23"/>
          <w:szCs w:val="23"/>
        </w:rPr>
        <w:t>55.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https://www.cbr.ru/currency_base/daily/.</w:t>
      </w:r>
    </w:p>
    <w:p w:rsidR="00840ECA" w:rsidRPr="00840ECA" w:rsidRDefault="00840ECA" w:rsidP="00840ECA">
      <w:pPr>
        <w:pStyle w:val="ConsPlusNormal"/>
        <w:ind w:firstLine="540"/>
        <w:jc w:val="both"/>
        <w:rPr>
          <w:sz w:val="23"/>
          <w:szCs w:val="23"/>
        </w:rPr>
      </w:pPr>
      <w:r w:rsidRPr="00840ECA">
        <w:rPr>
          <w:sz w:val="23"/>
          <w:szCs w:val="23"/>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840ECA" w:rsidRPr="00840ECA" w:rsidRDefault="00840ECA" w:rsidP="00840ECA">
      <w:pPr>
        <w:pStyle w:val="ConsPlusNormal"/>
        <w:ind w:firstLine="540"/>
        <w:jc w:val="both"/>
        <w:rPr>
          <w:sz w:val="23"/>
          <w:szCs w:val="23"/>
        </w:rPr>
      </w:pPr>
      <w:r w:rsidRPr="00840ECA">
        <w:rPr>
          <w:sz w:val="23"/>
          <w:szCs w:val="23"/>
        </w:rPr>
        <w:t xml:space="preserve">56.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89" w:history="1">
        <w:r w:rsidRPr="00840ECA">
          <w:rPr>
            <w:sz w:val="23"/>
            <w:szCs w:val="23"/>
          </w:rPr>
          <w:t>формы</w:t>
        </w:r>
      </w:hyperlink>
      <w:r w:rsidRPr="00840ECA">
        <w:rPr>
          <w:sz w:val="23"/>
          <w:szCs w:val="23"/>
        </w:rPr>
        <w:t>, утвержденной Указанием Банка России N 5798-У.</w:t>
      </w:r>
    </w:p>
    <w:p w:rsidR="00840ECA" w:rsidRPr="00840ECA" w:rsidRDefault="00840ECA" w:rsidP="00840ECA">
      <w:pPr>
        <w:pStyle w:val="ConsPlusNormal"/>
        <w:ind w:firstLine="540"/>
        <w:jc w:val="both"/>
        <w:rPr>
          <w:sz w:val="23"/>
          <w:szCs w:val="23"/>
        </w:rPr>
      </w:pPr>
      <w:r w:rsidRPr="00840ECA">
        <w:rPr>
          <w:sz w:val="23"/>
          <w:szCs w:val="23"/>
        </w:rPr>
        <w:t>57.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840ECA" w:rsidRPr="00840ECA" w:rsidRDefault="00840ECA" w:rsidP="00840ECA">
      <w:pPr>
        <w:pStyle w:val="ConsPlusNormal"/>
        <w:ind w:firstLine="540"/>
        <w:jc w:val="both"/>
        <w:rPr>
          <w:sz w:val="23"/>
          <w:szCs w:val="23"/>
        </w:rPr>
      </w:pPr>
      <w:r w:rsidRPr="00840ECA">
        <w:rPr>
          <w:sz w:val="23"/>
          <w:szCs w:val="23"/>
        </w:rPr>
        <w:t>58.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Доход от ценных бумаг и долей участия в коммерческих организациях</w:t>
      </w:r>
    </w:p>
    <w:p w:rsidR="00840ECA" w:rsidRPr="00840ECA" w:rsidRDefault="00840ECA" w:rsidP="00840ECA">
      <w:pPr>
        <w:pStyle w:val="ConsPlusNormal"/>
        <w:ind w:firstLine="540"/>
        <w:jc w:val="both"/>
        <w:rPr>
          <w:sz w:val="23"/>
          <w:szCs w:val="23"/>
        </w:rPr>
      </w:pPr>
      <w:r w:rsidRPr="00840ECA">
        <w:rPr>
          <w:sz w:val="23"/>
          <w:szCs w:val="23"/>
        </w:rPr>
        <w:t xml:space="preserve">59. В данной </w:t>
      </w:r>
      <w:hyperlink r:id="rId90" w:history="1">
        <w:r w:rsidRPr="00840ECA">
          <w:rPr>
            <w:sz w:val="23"/>
            <w:szCs w:val="23"/>
          </w:rPr>
          <w:t>строке</w:t>
        </w:r>
      </w:hyperlink>
      <w:r w:rsidRPr="00840ECA">
        <w:rPr>
          <w:sz w:val="23"/>
          <w:szCs w:val="23"/>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840ECA" w:rsidRPr="00840ECA" w:rsidRDefault="00840ECA" w:rsidP="00840ECA">
      <w:pPr>
        <w:pStyle w:val="ConsPlusNormal"/>
        <w:ind w:firstLine="540"/>
        <w:jc w:val="both"/>
        <w:rPr>
          <w:sz w:val="23"/>
          <w:szCs w:val="23"/>
        </w:rPr>
      </w:pPr>
      <w:proofErr w:type="gramStart"/>
      <w:r w:rsidRPr="00840ECA">
        <w:rPr>
          <w:sz w:val="23"/>
          <w:szCs w:val="23"/>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840ECA" w:rsidRPr="00840ECA" w:rsidRDefault="00840ECA" w:rsidP="00840ECA">
      <w:pPr>
        <w:pStyle w:val="ConsPlusNormal"/>
        <w:ind w:firstLine="540"/>
        <w:jc w:val="both"/>
        <w:rPr>
          <w:sz w:val="23"/>
          <w:szCs w:val="23"/>
        </w:rPr>
      </w:pPr>
      <w:r w:rsidRPr="00840ECA">
        <w:rPr>
          <w:sz w:val="23"/>
          <w:szCs w:val="23"/>
        </w:rPr>
        <w:t>2) выплаченный купонный доход по облигациям, уменьшенный на уплаченный накопленный купонный доход при приобретении облигации;</w:t>
      </w:r>
    </w:p>
    <w:p w:rsidR="00840ECA" w:rsidRPr="00840ECA" w:rsidRDefault="00840ECA" w:rsidP="00840ECA">
      <w:pPr>
        <w:pStyle w:val="ConsPlusNormal"/>
        <w:ind w:firstLine="540"/>
        <w:jc w:val="both"/>
        <w:rPr>
          <w:sz w:val="23"/>
          <w:szCs w:val="23"/>
        </w:rPr>
      </w:pPr>
      <w:r w:rsidRPr="00840ECA">
        <w:rPr>
          <w:sz w:val="23"/>
          <w:szCs w:val="23"/>
        </w:rPr>
        <w:t xml:space="preserve">3)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w:t>
      </w:r>
      <w:hyperlink r:id="rId91" w:history="1">
        <w:r w:rsidRPr="00840ECA">
          <w:rPr>
            <w:sz w:val="23"/>
            <w:szCs w:val="23"/>
          </w:rPr>
          <w:t>главой 23</w:t>
        </w:r>
      </w:hyperlink>
      <w:r w:rsidRPr="00840ECA">
        <w:rPr>
          <w:sz w:val="23"/>
          <w:szCs w:val="23"/>
        </w:rPr>
        <w:t xml:space="preserve">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92" w:history="1">
        <w:r w:rsidRPr="00840ECA">
          <w:rPr>
            <w:sz w:val="23"/>
            <w:szCs w:val="23"/>
          </w:rPr>
          <w:t>разделе 5</w:t>
        </w:r>
      </w:hyperlink>
      <w:r w:rsidRPr="00840ECA">
        <w:rPr>
          <w:sz w:val="23"/>
          <w:szCs w:val="23"/>
        </w:rPr>
        <w:t xml:space="preserve"> справки (в случае если по состоянию на отчетную дату служащий (работник), член его семьи обладал такими бумагами).</w:t>
      </w:r>
    </w:p>
    <w:p w:rsidR="00840ECA" w:rsidRPr="00840ECA" w:rsidRDefault="00840ECA" w:rsidP="00840ECA">
      <w:pPr>
        <w:pStyle w:val="ConsPlusNormal"/>
        <w:ind w:firstLine="540"/>
        <w:jc w:val="both"/>
        <w:rPr>
          <w:sz w:val="23"/>
          <w:szCs w:val="23"/>
        </w:rPr>
      </w:pPr>
      <w:r w:rsidRPr="00840ECA">
        <w:rPr>
          <w:sz w:val="23"/>
          <w:szCs w:val="23"/>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Иные доходы</w:t>
      </w:r>
    </w:p>
    <w:p w:rsidR="00840ECA" w:rsidRPr="00840ECA" w:rsidRDefault="00840ECA" w:rsidP="00840ECA">
      <w:pPr>
        <w:pStyle w:val="ConsPlusNormal"/>
        <w:ind w:firstLine="540"/>
        <w:jc w:val="both"/>
        <w:rPr>
          <w:sz w:val="23"/>
          <w:szCs w:val="23"/>
        </w:rPr>
      </w:pPr>
      <w:r w:rsidRPr="00840ECA">
        <w:rPr>
          <w:sz w:val="23"/>
          <w:szCs w:val="23"/>
        </w:rPr>
        <w:t xml:space="preserve">60. В данной </w:t>
      </w:r>
      <w:hyperlink r:id="rId93" w:history="1">
        <w:r w:rsidRPr="00840ECA">
          <w:rPr>
            <w:sz w:val="23"/>
            <w:szCs w:val="23"/>
          </w:rPr>
          <w:t>строке</w:t>
        </w:r>
      </w:hyperlink>
      <w:r w:rsidRPr="00840ECA">
        <w:rPr>
          <w:sz w:val="23"/>
          <w:szCs w:val="23"/>
        </w:rPr>
        <w:t xml:space="preserve"> указываются доходы, которые не были отражены в </w:t>
      </w:r>
      <w:hyperlink r:id="rId94" w:history="1">
        <w:r w:rsidRPr="00840ECA">
          <w:rPr>
            <w:sz w:val="23"/>
            <w:szCs w:val="23"/>
          </w:rPr>
          <w:t>строках 1</w:t>
        </w:r>
      </w:hyperlink>
      <w:r w:rsidRPr="00840ECA">
        <w:rPr>
          <w:sz w:val="23"/>
          <w:szCs w:val="23"/>
        </w:rPr>
        <w:t xml:space="preserve"> - </w:t>
      </w:r>
      <w:hyperlink r:id="rId95" w:history="1">
        <w:r w:rsidRPr="00840ECA">
          <w:rPr>
            <w:sz w:val="23"/>
            <w:szCs w:val="23"/>
          </w:rPr>
          <w:t>5</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Так, например, в </w:t>
      </w:r>
      <w:hyperlink r:id="rId96" w:history="1">
        <w:r w:rsidRPr="00840ECA">
          <w:rPr>
            <w:sz w:val="23"/>
            <w:szCs w:val="23"/>
          </w:rPr>
          <w:t>строке</w:t>
        </w:r>
      </w:hyperlink>
      <w:r w:rsidRPr="00840ECA">
        <w:rPr>
          <w:sz w:val="23"/>
          <w:szCs w:val="23"/>
        </w:rPr>
        <w:t xml:space="preserve"> иные доходы могут быть указаны:</w:t>
      </w:r>
    </w:p>
    <w:p w:rsidR="00840ECA" w:rsidRPr="00840ECA" w:rsidRDefault="00840ECA" w:rsidP="00840ECA">
      <w:pPr>
        <w:pStyle w:val="ConsPlusNormal"/>
        <w:ind w:firstLine="540"/>
        <w:jc w:val="both"/>
        <w:rPr>
          <w:sz w:val="23"/>
          <w:szCs w:val="23"/>
        </w:rPr>
      </w:pPr>
      <w:r w:rsidRPr="00840ECA">
        <w:rPr>
          <w:sz w:val="23"/>
          <w:szCs w:val="23"/>
        </w:rPr>
        <w:t>1) государственная и негосударственная пенсии (при этом разные виды пенсий (по возрасту и пенсия военнослужащего) не следует суммировать);</w:t>
      </w:r>
    </w:p>
    <w:p w:rsidR="00840ECA" w:rsidRPr="00840ECA" w:rsidRDefault="00840ECA" w:rsidP="00840ECA">
      <w:pPr>
        <w:pStyle w:val="ConsPlusNormal"/>
        <w:ind w:firstLine="540"/>
        <w:jc w:val="both"/>
        <w:rPr>
          <w:sz w:val="23"/>
          <w:szCs w:val="23"/>
        </w:rPr>
      </w:pPr>
      <w:r w:rsidRPr="00840ECA">
        <w:rPr>
          <w:sz w:val="23"/>
          <w:szCs w:val="23"/>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97" w:history="1">
        <w:r w:rsidRPr="00840ECA">
          <w:rPr>
            <w:sz w:val="23"/>
            <w:szCs w:val="23"/>
          </w:rPr>
          <w:t>форме 2-НДФЛ</w:t>
        </w:r>
      </w:hyperlink>
      <w:r w:rsidRPr="00840ECA">
        <w:rPr>
          <w:sz w:val="23"/>
          <w:szCs w:val="23"/>
        </w:rPr>
        <w:t>, выдаваемую по месту службы (работы).</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840ECA">
        <w:rPr>
          <w:sz w:val="23"/>
          <w:szCs w:val="23"/>
        </w:rPr>
        <w:t>период</w:t>
      </w:r>
      <w:proofErr w:type="gramEnd"/>
      <w:r w:rsidRPr="00840ECA">
        <w:rPr>
          <w:sz w:val="23"/>
          <w:szCs w:val="23"/>
        </w:rPr>
        <w:t xml:space="preserve"> начиная с 4-го дня временной нетрудоспособности за счет средств бюджета Фонда социального страхования Российской Федерации (</w:t>
      </w:r>
      <w:hyperlink r:id="rId98" w:history="1">
        <w:r w:rsidRPr="00840ECA">
          <w:rPr>
            <w:sz w:val="23"/>
            <w:szCs w:val="23"/>
          </w:rPr>
          <w:t>статья 3</w:t>
        </w:r>
      </w:hyperlink>
      <w:r w:rsidRPr="00840ECA">
        <w:rPr>
          <w:sz w:val="23"/>
          <w:szCs w:val="23"/>
        </w:rPr>
        <w:t xml:space="preserve"> Федерального закона от 29 декабря 2006 г. N 255-ФЗ "Об обязательном социальном </w:t>
      </w:r>
      <w:proofErr w:type="gramStart"/>
      <w:r w:rsidRPr="00840ECA">
        <w:rPr>
          <w:sz w:val="23"/>
          <w:szCs w:val="23"/>
        </w:rPr>
        <w:t>страховании</w:t>
      </w:r>
      <w:proofErr w:type="gramEnd"/>
      <w:r w:rsidRPr="00840ECA">
        <w:rPr>
          <w:sz w:val="23"/>
          <w:szCs w:val="23"/>
        </w:rPr>
        <w:t xml:space="preserve"> на случай временной нетрудоспособности и в связи с материнством").</w:t>
      </w:r>
    </w:p>
    <w:p w:rsidR="00840ECA" w:rsidRPr="00840ECA" w:rsidRDefault="00840ECA" w:rsidP="00840ECA">
      <w:pPr>
        <w:pStyle w:val="ConsPlusNormal"/>
        <w:ind w:firstLine="540"/>
        <w:jc w:val="both"/>
        <w:rPr>
          <w:sz w:val="23"/>
          <w:szCs w:val="23"/>
        </w:rPr>
      </w:pPr>
      <w:r w:rsidRPr="00840ECA">
        <w:rPr>
          <w:sz w:val="23"/>
          <w:szCs w:val="23"/>
        </w:rP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840ECA" w:rsidRPr="00840ECA" w:rsidRDefault="00840ECA" w:rsidP="00840ECA">
      <w:pPr>
        <w:pStyle w:val="ConsPlusNormal"/>
        <w:ind w:firstLine="540"/>
        <w:jc w:val="both"/>
        <w:rPr>
          <w:sz w:val="23"/>
          <w:szCs w:val="23"/>
        </w:rPr>
      </w:pPr>
      <w:r w:rsidRPr="00840ECA">
        <w:rPr>
          <w:sz w:val="23"/>
          <w:szCs w:val="23"/>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58" w:history="1">
        <w:r w:rsidRPr="00840ECA">
          <w:rPr>
            <w:sz w:val="23"/>
            <w:szCs w:val="23"/>
          </w:rPr>
          <w:t>пунктом 30</w:t>
        </w:r>
      </w:hyperlink>
      <w:r w:rsidRPr="00840ECA">
        <w:rPr>
          <w:sz w:val="23"/>
          <w:szCs w:val="23"/>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w:t>
      </w:r>
      <w:proofErr w:type="gramStart"/>
      <w:r w:rsidRPr="00840ECA">
        <w:rPr>
          <w:sz w:val="23"/>
          <w:szCs w:val="23"/>
        </w:rPr>
        <w:t>,</w:t>
      </w:r>
      <w:proofErr w:type="gramEnd"/>
      <w:r w:rsidRPr="00840ECA">
        <w:rPr>
          <w:sz w:val="23"/>
          <w:szCs w:val="23"/>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99" w:history="1">
        <w:r w:rsidRPr="00840ECA">
          <w:rPr>
            <w:sz w:val="23"/>
            <w:szCs w:val="23"/>
          </w:rPr>
          <w:t>графе</w:t>
        </w:r>
      </w:hyperlink>
      <w:r w:rsidRPr="00840ECA">
        <w:rPr>
          <w:sz w:val="23"/>
          <w:szCs w:val="23"/>
        </w:rPr>
        <w:t xml:space="preserve"> "Иные доходы" раздела 1 справки и в </w:t>
      </w:r>
      <w:hyperlink r:id="rId100" w:history="1">
        <w:r w:rsidRPr="00840ECA">
          <w:rPr>
            <w:sz w:val="23"/>
            <w:szCs w:val="23"/>
          </w:rPr>
          <w:t>разделе 4</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6) стипендия;</w:t>
      </w:r>
    </w:p>
    <w:p w:rsidR="00840ECA" w:rsidRPr="00840ECA" w:rsidRDefault="00840ECA" w:rsidP="00840ECA">
      <w:pPr>
        <w:pStyle w:val="ConsPlusNormal"/>
        <w:ind w:firstLine="540"/>
        <w:jc w:val="both"/>
        <w:rPr>
          <w:sz w:val="23"/>
          <w:szCs w:val="23"/>
        </w:rPr>
      </w:pPr>
      <w:r w:rsidRPr="00840ECA">
        <w:rPr>
          <w:sz w:val="23"/>
          <w:szCs w:val="23"/>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w:t>
      </w:r>
      <w:proofErr w:type="gramStart"/>
      <w:r w:rsidRPr="00840ECA">
        <w:rPr>
          <w:sz w:val="23"/>
          <w:szCs w:val="23"/>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840ECA">
        <w:rPr>
          <w:sz w:val="23"/>
          <w:szCs w:val="23"/>
        </w:rPr>
        <w:t>накопительно</w:t>
      </w:r>
      <w:proofErr w:type="spellEnd"/>
      <w:r w:rsidRPr="00840ECA">
        <w:rPr>
          <w:sz w:val="23"/>
          <w:szCs w:val="23"/>
        </w:rPr>
        <w:t xml:space="preserve">-ипотечной </w:t>
      </w:r>
      <w:r w:rsidRPr="00840ECA">
        <w:rPr>
          <w:sz w:val="23"/>
          <w:szCs w:val="23"/>
        </w:rPr>
        <w:lastRenderedPageBreak/>
        <w:t xml:space="preserve">системы жилищного обеспечения военнослужащих (данный </w:t>
      </w:r>
      <w:proofErr w:type="spellStart"/>
      <w:r w:rsidRPr="00840ECA">
        <w:rPr>
          <w:sz w:val="23"/>
          <w:szCs w:val="23"/>
        </w:rPr>
        <w:t>займ</w:t>
      </w:r>
      <w:proofErr w:type="spellEnd"/>
      <w:r w:rsidRPr="00840ECA">
        <w:rPr>
          <w:sz w:val="23"/>
          <w:szCs w:val="23"/>
        </w:rPr>
        <w:t xml:space="preserve"> не подлежит возврату и указывается в </w:t>
      </w:r>
      <w:hyperlink r:id="rId101" w:history="1">
        <w:r w:rsidRPr="00840ECA">
          <w:rPr>
            <w:sz w:val="23"/>
            <w:szCs w:val="23"/>
          </w:rPr>
          <w:t>разделе 1</w:t>
        </w:r>
      </w:hyperlink>
      <w:r w:rsidRPr="00840ECA">
        <w:rPr>
          <w:sz w:val="23"/>
          <w:szCs w:val="23"/>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840ECA">
        <w:rPr>
          <w:sz w:val="23"/>
          <w:szCs w:val="23"/>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840ECA">
        <w:rPr>
          <w:sz w:val="23"/>
          <w:szCs w:val="23"/>
        </w:rPr>
        <w:t xml:space="preserve">В иных случаях </w:t>
      </w:r>
      <w:proofErr w:type="spellStart"/>
      <w:r w:rsidRPr="00840ECA">
        <w:rPr>
          <w:sz w:val="23"/>
          <w:szCs w:val="23"/>
        </w:rPr>
        <w:t>займ</w:t>
      </w:r>
      <w:proofErr w:type="spellEnd"/>
      <w:r w:rsidRPr="00840ECA">
        <w:rPr>
          <w:sz w:val="23"/>
          <w:szCs w:val="23"/>
        </w:rPr>
        <w:t xml:space="preserve"> подлежит возврату и указывается в </w:t>
      </w:r>
      <w:hyperlink r:id="rId102" w:history="1">
        <w:r w:rsidRPr="00840ECA">
          <w:rPr>
            <w:sz w:val="23"/>
            <w:szCs w:val="23"/>
          </w:rPr>
          <w:t>подразделе 6.2 раздела 6</w:t>
        </w:r>
      </w:hyperlink>
      <w:r w:rsidRPr="00840ECA">
        <w:rPr>
          <w:sz w:val="23"/>
          <w:szCs w:val="23"/>
        </w:rP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840ECA">
        <w:rPr>
          <w:sz w:val="23"/>
          <w:szCs w:val="23"/>
        </w:rPr>
        <w:t xml:space="preserve"> данной выплаты);</w:t>
      </w:r>
    </w:p>
    <w:p w:rsidR="00840ECA" w:rsidRPr="00840ECA" w:rsidRDefault="00840ECA" w:rsidP="00840ECA">
      <w:pPr>
        <w:pStyle w:val="ConsPlusNormal"/>
        <w:ind w:firstLine="540"/>
        <w:jc w:val="both"/>
        <w:rPr>
          <w:sz w:val="23"/>
          <w:szCs w:val="23"/>
        </w:rPr>
      </w:pPr>
      <w:r w:rsidRPr="00840ECA">
        <w:rPr>
          <w:sz w:val="23"/>
          <w:szCs w:val="23"/>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840ECA" w:rsidRPr="00840ECA" w:rsidRDefault="00840ECA" w:rsidP="00840ECA">
      <w:pPr>
        <w:pStyle w:val="ConsPlusNormal"/>
        <w:ind w:firstLine="540"/>
        <w:jc w:val="both"/>
        <w:rPr>
          <w:sz w:val="23"/>
          <w:szCs w:val="23"/>
        </w:rPr>
      </w:pPr>
      <w:r w:rsidRPr="00840ECA">
        <w:rPr>
          <w:sz w:val="23"/>
          <w:szCs w:val="23"/>
        </w:rP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p>
    <w:p w:rsidR="00840ECA" w:rsidRPr="00840ECA" w:rsidRDefault="00840ECA" w:rsidP="00840ECA">
      <w:pPr>
        <w:pStyle w:val="ConsPlusNormal"/>
        <w:ind w:firstLine="540"/>
        <w:jc w:val="both"/>
        <w:rPr>
          <w:sz w:val="23"/>
          <w:szCs w:val="23"/>
        </w:rPr>
      </w:pPr>
      <w:r w:rsidRPr="00840ECA">
        <w:rPr>
          <w:sz w:val="23"/>
          <w:szCs w:val="23"/>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840ECA" w:rsidRPr="00840ECA" w:rsidRDefault="00840ECA" w:rsidP="00840ECA">
      <w:pPr>
        <w:pStyle w:val="ConsPlusNormal"/>
        <w:ind w:firstLine="540"/>
        <w:jc w:val="both"/>
        <w:rPr>
          <w:sz w:val="23"/>
          <w:szCs w:val="23"/>
        </w:rPr>
      </w:pPr>
      <w:r w:rsidRPr="00840ECA">
        <w:rPr>
          <w:sz w:val="23"/>
          <w:szCs w:val="23"/>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840ECA" w:rsidRPr="00840ECA" w:rsidRDefault="00840ECA" w:rsidP="00840ECA">
      <w:pPr>
        <w:pStyle w:val="ConsPlusNormal"/>
        <w:ind w:firstLine="540"/>
        <w:jc w:val="both"/>
        <w:rPr>
          <w:sz w:val="23"/>
          <w:szCs w:val="23"/>
        </w:rPr>
      </w:pPr>
      <w:r w:rsidRPr="00840ECA">
        <w:rPr>
          <w:sz w:val="23"/>
          <w:szCs w:val="23"/>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840ECA">
        <w:rPr>
          <w:sz w:val="23"/>
          <w:szCs w:val="23"/>
        </w:rPr>
        <w:t xml:space="preserve">Сумма в размере 300 000 руб. является доходом и подлежит указанию в </w:t>
      </w:r>
      <w:hyperlink r:id="rId103" w:history="1">
        <w:r w:rsidRPr="00840ECA">
          <w:rPr>
            <w:sz w:val="23"/>
            <w:szCs w:val="23"/>
          </w:rPr>
          <w:t>строке</w:t>
        </w:r>
      </w:hyperlink>
      <w:r w:rsidRPr="00840ECA">
        <w:rPr>
          <w:sz w:val="23"/>
          <w:szCs w:val="23"/>
        </w:rPr>
        <w:t xml:space="preserve"> "Иные доходы");</w:t>
      </w:r>
      <w:proofErr w:type="gramEnd"/>
    </w:p>
    <w:p w:rsidR="00840ECA" w:rsidRPr="00840ECA" w:rsidRDefault="00840ECA" w:rsidP="00840ECA">
      <w:pPr>
        <w:pStyle w:val="ConsPlusNormal"/>
        <w:ind w:firstLine="540"/>
        <w:jc w:val="both"/>
        <w:rPr>
          <w:sz w:val="23"/>
          <w:szCs w:val="23"/>
        </w:rPr>
      </w:pPr>
      <w:r w:rsidRPr="00840ECA">
        <w:rPr>
          <w:sz w:val="23"/>
          <w:szCs w:val="23"/>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840ECA" w:rsidRPr="00840ECA" w:rsidRDefault="00840ECA" w:rsidP="00840ECA">
      <w:pPr>
        <w:pStyle w:val="ConsPlusNormal"/>
        <w:ind w:firstLine="540"/>
        <w:jc w:val="both"/>
        <w:rPr>
          <w:sz w:val="23"/>
          <w:szCs w:val="23"/>
        </w:rPr>
      </w:pPr>
      <w:r w:rsidRPr="00840ECA">
        <w:rPr>
          <w:sz w:val="23"/>
          <w:szCs w:val="23"/>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840ECA" w:rsidRPr="00840ECA" w:rsidRDefault="00840ECA" w:rsidP="00840ECA">
      <w:pPr>
        <w:pStyle w:val="ConsPlusNormal"/>
        <w:ind w:firstLine="540"/>
        <w:jc w:val="both"/>
        <w:rPr>
          <w:sz w:val="23"/>
          <w:szCs w:val="23"/>
        </w:rPr>
      </w:pPr>
      <w:proofErr w:type="gramStart"/>
      <w:r w:rsidRPr="00840ECA">
        <w:rPr>
          <w:sz w:val="23"/>
          <w:szCs w:val="23"/>
        </w:rPr>
        <w:t>Аналогично в отношении продажи имущества, находящегося в совместной собственности;</w:t>
      </w:r>
      <w:proofErr w:type="gramEnd"/>
    </w:p>
    <w:p w:rsidR="00840ECA" w:rsidRPr="00840ECA" w:rsidRDefault="00840ECA" w:rsidP="00840ECA">
      <w:pPr>
        <w:pStyle w:val="ConsPlusNormal"/>
        <w:ind w:firstLine="540"/>
        <w:jc w:val="both"/>
        <w:rPr>
          <w:sz w:val="23"/>
          <w:szCs w:val="23"/>
        </w:rPr>
      </w:pPr>
      <w:r w:rsidRPr="00840ECA">
        <w:rPr>
          <w:sz w:val="23"/>
          <w:szCs w:val="23"/>
        </w:rP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840ECA" w:rsidRPr="00840ECA" w:rsidRDefault="00840ECA" w:rsidP="00840ECA">
      <w:pPr>
        <w:pStyle w:val="ConsPlusNormal"/>
        <w:ind w:firstLine="540"/>
        <w:jc w:val="both"/>
        <w:rPr>
          <w:sz w:val="23"/>
          <w:szCs w:val="23"/>
        </w:rPr>
      </w:pPr>
      <w:r w:rsidRPr="00840ECA">
        <w:rPr>
          <w:sz w:val="23"/>
          <w:szCs w:val="23"/>
        </w:rPr>
        <w:t xml:space="preserve">11) доходы по трудовым договорам по совместительству. </w:t>
      </w:r>
      <w:proofErr w:type="gramStart"/>
      <w:r w:rsidRPr="00840ECA">
        <w:rPr>
          <w:sz w:val="23"/>
          <w:szCs w:val="23"/>
        </w:rPr>
        <w:t>При этом рекомендуется указать наименование и адрес места нахождения организации, от которой был получен доход;</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12) денежные средства, полученные в виде процентов при погашении сберегательных сертификатов, если они не указаны в </w:t>
      </w:r>
      <w:hyperlink r:id="rId104" w:history="1">
        <w:r w:rsidRPr="00840ECA">
          <w:rPr>
            <w:sz w:val="23"/>
            <w:szCs w:val="23"/>
          </w:rPr>
          <w:t>строке</w:t>
        </w:r>
      </w:hyperlink>
      <w:r w:rsidRPr="00840ECA">
        <w:rPr>
          <w:sz w:val="23"/>
          <w:szCs w:val="23"/>
        </w:rPr>
        <w:t xml:space="preserve"> "Доход от ценных бумаг и долей участия в коммерческих организациях";</w:t>
      </w:r>
    </w:p>
    <w:p w:rsidR="00840ECA" w:rsidRPr="00840ECA" w:rsidRDefault="00840ECA" w:rsidP="00840ECA">
      <w:pPr>
        <w:pStyle w:val="ConsPlusNormal"/>
        <w:ind w:firstLine="540"/>
        <w:jc w:val="both"/>
        <w:rPr>
          <w:sz w:val="23"/>
          <w:szCs w:val="23"/>
        </w:rPr>
      </w:pPr>
      <w:r w:rsidRPr="00840ECA">
        <w:rPr>
          <w:sz w:val="23"/>
          <w:szCs w:val="23"/>
        </w:rPr>
        <w:t xml:space="preserve">13) вознаграждения по гражданско-правовым договорам, если данный доход не указан в иных строках настоящего </w:t>
      </w:r>
      <w:hyperlink r:id="rId105" w:history="1">
        <w:r w:rsidRPr="00840ECA">
          <w:rPr>
            <w:sz w:val="23"/>
            <w:szCs w:val="23"/>
          </w:rPr>
          <w:t>раздела</w:t>
        </w:r>
      </w:hyperlink>
      <w:r w:rsidRPr="00840ECA">
        <w:rPr>
          <w:sz w:val="23"/>
          <w:szCs w:val="23"/>
        </w:rPr>
        <w:t xml:space="preserve"> справки. </w:t>
      </w:r>
      <w:proofErr w:type="gramStart"/>
      <w:r w:rsidRPr="00840ECA">
        <w:rPr>
          <w:sz w:val="23"/>
          <w:szCs w:val="23"/>
        </w:rPr>
        <w:t>При этом рекомендуется указать наименование и адрес места нахождения организации, от которой был получен доход;</w:t>
      </w:r>
      <w:proofErr w:type="gramEnd"/>
    </w:p>
    <w:p w:rsidR="00840ECA" w:rsidRPr="00840ECA" w:rsidRDefault="00840ECA" w:rsidP="00840ECA">
      <w:pPr>
        <w:pStyle w:val="ConsPlusNormal"/>
        <w:ind w:firstLine="540"/>
        <w:jc w:val="both"/>
        <w:rPr>
          <w:sz w:val="23"/>
          <w:szCs w:val="23"/>
        </w:rPr>
      </w:pPr>
      <w:r w:rsidRPr="00840ECA">
        <w:rPr>
          <w:sz w:val="23"/>
          <w:szCs w:val="23"/>
        </w:rPr>
        <w:t>14)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840ECA">
        <w:rPr>
          <w:sz w:val="23"/>
          <w:szCs w:val="23"/>
        </w:rPr>
        <w:t>дств св</w:t>
      </w:r>
      <w:proofErr w:type="gramEnd"/>
      <w:r w:rsidRPr="00840ECA">
        <w:rPr>
          <w:sz w:val="23"/>
          <w:szCs w:val="23"/>
        </w:rPr>
        <w:t xml:space="preserve">язи, включая компьютерные сети (в случае наличия дохода от использования указанных объектов, соответствующие объекты необходимо указать в </w:t>
      </w:r>
      <w:hyperlink r:id="rId106" w:history="1">
        <w:r w:rsidRPr="00840ECA">
          <w:rPr>
            <w:sz w:val="23"/>
            <w:szCs w:val="23"/>
          </w:rPr>
          <w:t>строке</w:t>
        </w:r>
      </w:hyperlink>
      <w:r w:rsidRPr="00840ECA">
        <w:rPr>
          <w:sz w:val="23"/>
          <w:szCs w:val="23"/>
        </w:rPr>
        <w:t xml:space="preserve"> "Иное недвижимое имущество" подраздела 3.1 раздела 3 справки);</w:t>
      </w:r>
    </w:p>
    <w:p w:rsidR="00840ECA" w:rsidRPr="00840ECA" w:rsidRDefault="00840ECA" w:rsidP="00840ECA">
      <w:pPr>
        <w:pStyle w:val="ConsPlusNormal"/>
        <w:ind w:firstLine="540"/>
        <w:jc w:val="both"/>
        <w:rPr>
          <w:sz w:val="23"/>
          <w:szCs w:val="23"/>
        </w:rPr>
      </w:pPr>
      <w:r w:rsidRPr="00840ECA">
        <w:rPr>
          <w:sz w:val="23"/>
          <w:szCs w:val="23"/>
        </w:rPr>
        <w:t>15) проценты по долговым обязательствам;</w:t>
      </w:r>
    </w:p>
    <w:p w:rsidR="00840ECA" w:rsidRPr="00840ECA" w:rsidRDefault="00840ECA" w:rsidP="00840ECA">
      <w:pPr>
        <w:pStyle w:val="ConsPlusNormal"/>
        <w:ind w:firstLine="540"/>
        <w:jc w:val="both"/>
        <w:rPr>
          <w:sz w:val="23"/>
          <w:szCs w:val="23"/>
        </w:rPr>
      </w:pPr>
      <w:r w:rsidRPr="00840ECA">
        <w:rPr>
          <w:sz w:val="23"/>
          <w:szCs w:val="23"/>
        </w:rPr>
        <w:t>16) денежные средства, полученные в порядке дарения или наследования;</w:t>
      </w:r>
    </w:p>
    <w:p w:rsidR="00840ECA" w:rsidRPr="00840ECA" w:rsidRDefault="00840ECA" w:rsidP="00840ECA">
      <w:pPr>
        <w:pStyle w:val="ConsPlusNormal"/>
        <w:ind w:firstLine="540"/>
        <w:jc w:val="both"/>
        <w:rPr>
          <w:sz w:val="23"/>
          <w:szCs w:val="23"/>
        </w:rPr>
      </w:pPr>
      <w:r w:rsidRPr="00840ECA">
        <w:rPr>
          <w:sz w:val="23"/>
          <w:szCs w:val="23"/>
        </w:rPr>
        <w:t>17) возмещение вреда, причиненного увечьем или иным повреждением здоровья;</w:t>
      </w:r>
    </w:p>
    <w:p w:rsidR="00840ECA" w:rsidRPr="00840ECA" w:rsidRDefault="00840ECA" w:rsidP="00840ECA">
      <w:pPr>
        <w:pStyle w:val="ConsPlusNormal"/>
        <w:ind w:firstLine="540"/>
        <w:jc w:val="both"/>
        <w:rPr>
          <w:sz w:val="23"/>
          <w:szCs w:val="23"/>
        </w:rPr>
      </w:pPr>
      <w:r w:rsidRPr="00840ECA">
        <w:rPr>
          <w:sz w:val="23"/>
          <w:szCs w:val="23"/>
        </w:rPr>
        <w:t>18) выплаты, связанные с гибелью (смертью), выплаченные наследникам;</w:t>
      </w:r>
    </w:p>
    <w:p w:rsidR="00840ECA" w:rsidRPr="00840ECA" w:rsidRDefault="00840ECA" w:rsidP="00840ECA">
      <w:pPr>
        <w:pStyle w:val="ConsPlusNormal"/>
        <w:ind w:firstLine="540"/>
        <w:jc w:val="both"/>
        <w:rPr>
          <w:sz w:val="23"/>
          <w:szCs w:val="23"/>
        </w:rPr>
      </w:pPr>
      <w:r w:rsidRPr="00840ECA">
        <w:rPr>
          <w:sz w:val="23"/>
          <w:szCs w:val="23"/>
        </w:rPr>
        <w:t xml:space="preserve">19) выплаты денежных сумм, осуществленные на основании договоров страхования. </w:t>
      </w:r>
      <w:proofErr w:type="gramStart"/>
      <w:r w:rsidRPr="00840ECA">
        <w:rPr>
          <w:sz w:val="23"/>
          <w:szCs w:val="23"/>
        </w:rPr>
        <w:t xml:space="preserve">При этом в </w:t>
      </w:r>
      <w:r w:rsidRPr="00840ECA">
        <w:rPr>
          <w:sz w:val="23"/>
          <w:szCs w:val="23"/>
        </w:rPr>
        <w:lastRenderedPageBreak/>
        <w:t xml:space="preserve">отношении договоров страхования, поименованных в </w:t>
      </w:r>
      <w:hyperlink w:anchor="P686" w:history="1">
        <w:r w:rsidRPr="00840ECA">
          <w:rPr>
            <w:sz w:val="23"/>
            <w:szCs w:val="23"/>
          </w:rPr>
          <w:t>подпункте 3 пункта 182</w:t>
        </w:r>
      </w:hyperlink>
      <w:r w:rsidRPr="00840ECA">
        <w:rPr>
          <w:sz w:val="23"/>
          <w:szCs w:val="23"/>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roofErr w:type="gramEnd"/>
    </w:p>
    <w:p w:rsidR="00840ECA" w:rsidRPr="00840ECA" w:rsidRDefault="00840ECA" w:rsidP="00840ECA">
      <w:pPr>
        <w:pStyle w:val="ConsPlusNormal"/>
        <w:ind w:firstLine="540"/>
        <w:jc w:val="both"/>
        <w:rPr>
          <w:sz w:val="23"/>
          <w:szCs w:val="23"/>
        </w:rPr>
      </w:pPr>
      <w:proofErr w:type="gramStart"/>
      <w:r w:rsidRPr="00840ECA">
        <w:rPr>
          <w:sz w:val="23"/>
          <w:szCs w:val="23"/>
        </w:rP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107" w:history="1">
        <w:r w:rsidRPr="00840ECA">
          <w:rPr>
            <w:sz w:val="23"/>
            <w:szCs w:val="23"/>
          </w:rPr>
          <w:t>форме 2-НДФЛ</w:t>
        </w:r>
      </w:hyperlink>
      <w:r w:rsidRPr="00840ECA">
        <w:rPr>
          <w:sz w:val="23"/>
          <w:szCs w:val="23"/>
        </w:rPr>
        <w:t xml:space="preserve"> по месту службы (работы) и не отражены в строке "Доход по основному месту работы";</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08" w:history="1">
        <w:r w:rsidRPr="00840ECA">
          <w:rPr>
            <w:sz w:val="23"/>
            <w:szCs w:val="23"/>
          </w:rPr>
          <w:t>разделе 4</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proofErr w:type="gramStart"/>
      <w:r w:rsidRPr="00840ECA">
        <w:rPr>
          <w:sz w:val="23"/>
          <w:szCs w:val="23"/>
        </w:rP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w:t>
      </w:r>
      <w:proofErr w:type="gramEnd"/>
      <w:r w:rsidRPr="00840ECA">
        <w:rPr>
          <w:sz w:val="23"/>
          <w:szCs w:val="23"/>
        </w:rPr>
        <w:t xml:space="preserve"> последующего представления отчета об их использовании и др.;</w:t>
      </w:r>
    </w:p>
    <w:p w:rsidR="00840ECA" w:rsidRPr="00840ECA" w:rsidRDefault="00840ECA" w:rsidP="00840ECA">
      <w:pPr>
        <w:pStyle w:val="ConsPlusNormal"/>
        <w:ind w:firstLine="540"/>
        <w:jc w:val="both"/>
        <w:rPr>
          <w:sz w:val="23"/>
          <w:szCs w:val="23"/>
        </w:rPr>
      </w:pPr>
      <w:r w:rsidRPr="00840ECA">
        <w:rPr>
          <w:sz w:val="23"/>
          <w:szCs w:val="23"/>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840ECA" w:rsidRPr="00840ECA" w:rsidRDefault="00840ECA" w:rsidP="00840ECA">
      <w:pPr>
        <w:pStyle w:val="ConsPlusNormal"/>
        <w:ind w:firstLine="540"/>
        <w:jc w:val="both"/>
        <w:rPr>
          <w:sz w:val="23"/>
          <w:szCs w:val="23"/>
        </w:rPr>
      </w:pPr>
      <w:r w:rsidRPr="00840ECA">
        <w:rPr>
          <w:sz w:val="23"/>
          <w:szCs w:val="23"/>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840ECA" w:rsidRPr="00840ECA" w:rsidRDefault="00840ECA" w:rsidP="00840ECA">
      <w:pPr>
        <w:pStyle w:val="ConsPlusNormal"/>
        <w:ind w:firstLine="540"/>
        <w:jc w:val="both"/>
        <w:rPr>
          <w:sz w:val="23"/>
          <w:szCs w:val="23"/>
        </w:rPr>
      </w:pPr>
      <w:r w:rsidRPr="00840ECA">
        <w:rPr>
          <w:sz w:val="23"/>
          <w:szCs w:val="23"/>
        </w:rP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840ECA">
        <w:rPr>
          <w:sz w:val="23"/>
          <w:szCs w:val="23"/>
        </w:rPr>
        <w:t>за</w:t>
      </w:r>
      <w:proofErr w:type="gramEnd"/>
      <w:r w:rsidRPr="00840ECA">
        <w:rPr>
          <w:sz w:val="23"/>
          <w:szCs w:val="23"/>
        </w:rPr>
        <w:t xml:space="preserve"> престарелым, и др.);</w:t>
      </w:r>
    </w:p>
    <w:p w:rsidR="00840ECA" w:rsidRPr="00840ECA" w:rsidRDefault="00840ECA" w:rsidP="00840ECA">
      <w:pPr>
        <w:pStyle w:val="ConsPlusNormal"/>
        <w:ind w:firstLine="540"/>
        <w:jc w:val="both"/>
        <w:rPr>
          <w:sz w:val="23"/>
          <w:szCs w:val="23"/>
        </w:rPr>
      </w:pPr>
      <w:r w:rsidRPr="00840ECA">
        <w:rPr>
          <w:sz w:val="23"/>
          <w:szCs w:val="23"/>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840ECA" w:rsidRPr="00840ECA" w:rsidRDefault="00840ECA" w:rsidP="00840ECA">
      <w:pPr>
        <w:pStyle w:val="ConsPlusNormal"/>
        <w:ind w:firstLine="540"/>
        <w:jc w:val="both"/>
        <w:rPr>
          <w:sz w:val="23"/>
          <w:szCs w:val="23"/>
        </w:rPr>
      </w:pPr>
      <w:r w:rsidRPr="00840ECA">
        <w:rPr>
          <w:sz w:val="23"/>
          <w:szCs w:val="23"/>
        </w:rPr>
        <w:t>27) выплаты членам профсоюзных организаций, полученные от данных профсоюзных организаций;</w:t>
      </w:r>
    </w:p>
    <w:p w:rsidR="00840ECA" w:rsidRPr="00840ECA" w:rsidRDefault="00840ECA" w:rsidP="00840ECA">
      <w:pPr>
        <w:pStyle w:val="ConsPlusNormal"/>
        <w:ind w:firstLine="540"/>
        <w:jc w:val="both"/>
        <w:rPr>
          <w:sz w:val="23"/>
          <w:szCs w:val="23"/>
        </w:rPr>
      </w:pPr>
      <w:r w:rsidRPr="00840ECA">
        <w:rPr>
          <w:sz w:val="23"/>
          <w:szCs w:val="23"/>
        </w:rPr>
        <w:t xml:space="preserve">28) доход от реализации имущества, полученный наложенным платежом. </w:t>
      </w:r>
      <w:proofErr w:type="gramStart"/>
      <w:r w:rsidRPr="00840ECA">
        <w:rPr>
          <w:sz w:val="23"/>
          <w:szCs w:val="23"/>
        </w:rPr>
        <w:t xml:space="preserve">В случае если посылкой направлялись результаты педагогической и научной деятельности, доход указывается в </w:t>
      </w:r>
      <w:hyperlink r:id="rId109" w:history="1">
        <w:r w:rsidRPr="00840ECA">
          <w:rPr>
            <w:sz w:val="23"/>
            <w:szCs w:val="23"/>
          </w:rPr>
          <w:t>строке</w:t>
        </w:r>
      </w:hyperlink>
      <w:r w:rsidRPr="00840ECA">
        <w:rPr>
          <w:sz w:val="23"/>
          <w:szCs w:val="23"/>
        </w:rPr>
        <w:t xml:space="preserve"> "Доход от педагогической и научной деятельности" раздела 1 справки, результаты иной творческой деятельности - в </w:t>
      </w:r>
      <w:hyperlink r:id="rId110" w:history="1">
        <w:r w:rsidRPr="00840ECA">
          <w:rPr>
            <w:sz w:val="23"/>
            <w:szCs w:val="23"/>
          </w:rPr>
          <w:t>строке</w:t>
        </w:r>
      </w:hyperlink>
      <w:r w:rsidRPr="00840ECA">
        <w:rPr>
          <w:sz w:val="23"/>
          <w:szCs w:val="23"/>
        </w:rPr>
        <w:t xml:space="preserve"> "Доход от иной творческой деятельности" указанного раздела справки;</w:t>
      </w:r>
      <w:proofErr w:type="gramEnd"/>
    </w:p>
    <w:p w:rsidR="00840ECA" w:rsidRPr="00840ECA" w:rsidRDefault="00840ECA" w:rsidP="00840ECA">
      <w:pPr>
        <w:pStyle w:val="ConsPlusNormal"/>
        <w:ind w:firstLine="540"/>
        <w:jc w:val="both"/>
        <w:rPr>
          <w:sz w:val="23"/>
          <w:szCs w:val="23"/>
        </w:rPr>
      </w:pPr>
      <w:r w:rsidRPr="00840ECA">
        <w:rPr>
          <w:sz w:val="23"/>
          <w:szCs w:val="23"/>
        </w:rPr>
        <w:t>29) вознаграждение, полученное при осуществлении опеки или попечительства на возмездной основе;</w:t>
      </w:r>
    </w:p>
    <w:p w:rsidR="00840ECA" w:rsidRPr="00840ECA" w:rsidRDefault="00840ECA" w:rsidP="00840ECA">
      <w:pPr>
        <w:pStyle w:val="ConsPlusNormal"/>
        <w:ind w:firstLine="540"/>
        <w:jc w:val="both"/>
        <w:rPr>
          <w:sz w:val="23"/>
          <w:szCs w:val="23"/>
        </w:rPr>
      </w:pPr>
      <w:r w:rsidRPr="00840ECA">
        <w:rPr>
          <w:sz w:val="23"/>
          <w:szCs w:val="23"/>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26" w:history="1">
        <w:r w:rsidRPr="00840ECA">
          <w:rPr>
            <w:sz w:val="23"/>
            <w:szCs w:val="23"/>
          </w:rPr>
          <w:t>пунктом 43</w:t>
        </w:r>
      </w:hyperlink>
      <w:r w:rsidRPr="00840ECA">
        <w:rPr>
          <w:sz w:val="23"/>
          <w:szCs w:val="23"/>
        </w:rPr>
        <w:t xml:space="preserve"> настоящих Методических рекомендаций);</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11" w:history="1">
        <w:r w:rsidRPr="00840ECA">
          <w:rPr>
            <w:sz w:val="23"/>
            <w:szCs w:val="23"/>
          </w:rPr>
          <w:t>форме 2-НДФЛ</w:t>
        </w:r>
      </w:hyperlink>
      <w:r w:rsidRPr="00840ECA">
        <w:rPr>
          <w:sz w:val="23"/>
          <w:szCs w:val="23"/>
        </w:rPr>
        <w:t>, полученную по основному месту службы (работы);</w:t>
      </w:r>
      <w:proofErr w:type="gramEnd"/>
    </w:p>
    <w:p w:rsidR="00840ECA" w:rsidRPr="00840ECA" w:rsidRDefault="00840ECA" w:rsidP="00840ECA">
      <w:pPr>
        <w:pStyle w:val="ConsPlusNormal"/>
        <w:ind w:firstLine="540"/>
        <w:jc w:val="both"/>
        <w:rPr>
          <w:sz w:val="23"/>
          <w:szCs w:val="23"/>
        </w:rPr>
      </w:pPr>
      <w:r w:rsidRPr="00840ECA">
        <w:rPr>
          <w:sz w:val="23"/>
          <w:szCs w:val="23"/>
        </w:rPr>
        <w:t>32) денежные средства, полученные в качестве оплаты услуг или товаров, в том числе в качестве авансового платежа;</w:t>
      </w:r>
    </w:p>
    <w:p w:rsidR="00840ECA" w:rsidRPr="00840ECA" w:rsidRDefault="00840ECA" w:rsidP="00840ECA">
      <w:pPr>
        <w:pStyle w:val="ConsPlusNormal"/>
        <w:ind w:firstLine="540"/>
        <w:jc w:val="both"/>
        <w:rPr>
          <w:sz w:val="23"/>
          <w:szCs w:val="23"/>
        </w:rPr>
      </w:pPr>
      <w:r w:rsidRPr="00840ECA">
        <w:rPr>
          <w:sz w:val="23"/>
          <w:szCs w:val="23"/>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840ECA" w:rsidRPr="00840ECA" w:rsidRDefault="00840ECA" w:rsidP="00840ECA">
      <w:pPr>
        <w:pStyle w:val="ConsPlusNormal"/>
        <w:ind w:firstLine="540"/>
        <w:jc w:val="both"/>
        <w:rPr>
          <w:sz w:val="23"/>
          <w:szCs w:val="23"/>
        </w:rPr>
      </w:pPr>
      <w:r w:rsidRPr="00840ECA">
        <w:rPr>
          <w:sz w:val="23"/>
          <w:szCs w:val="23"/>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58" w:history="1">
        <w:r w:rsidRPr="00840ECA">
          <w:rPr>
            <w:sz w:val="23"/>
            <w:szCs w:val="23"/>
          </w:rPr>
          <w:t>пунктом 30</w:t>
        </w:r>
      </w:hyperlink>
      <w:r w:rsidRPr="00840ECA">
        <w:rPr>
          <w:sz w:val="23"/>
          <w:szCs w:val="23"/>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840ECA" w:rsidRPr="00840ECA" w:rsidRDefault="00840ECA" w:rsidP="00840ECA">
      <w:pPr>
        <w:pStyle w:val="ConsPlusNormal"/>
        <w:ind w:firstLine="540"/>
        <w:jc w:val="both"/>
        <w:rPr>
          <w:sz w:val="23"/>
          <w:szCs w:val="23"/>
        </w:rPr>
      </w:pPr>
      <w:r w:rsidRPr="00840ECA">
        <w:rPr>
          <w:sz w:val="23"/>
          <w:szCs w:val="23"/>
        </w:rPr>
        <w:t>35) доход, полученный по договорам переуступки прав требования на строящиеся объекты недвижимости;</w:t>
      </w:r>
    </w:p>
    <w:p w:rsidR="00840ECA" w:rsidRPr="00840ECA" w:rsidRDefault="00840ECA" w:rsidP="00840ECA">
      <w:pPr>
        <w:pStyle w:val="ConsPlusNormal"/>
        <w:ind w:firstLine="540"/>
        <w:jc w:val="both"/>
        <w:rPr>
          <w:sz w:val="23"/>
          <w:szCs w:val="23"/>
        </w:rPr>
      </w:pPr>
      <w:r w:rsidRPr="00840ECA">
        <w:rPr>
          <w:sz w:val="23"/>
          <w:szCs w:val="23"/>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840ECA" w:rsidRPr="00840ECA" w:rsidRDefault="00840ECA" w:rsidP="00840ECA">
      <w:pPr>
        <w:pStyle w:val="ConsPlusNormal"/>
        <w:ind w:firstLine="540"/>
        <w:jc w:val="both"/>
        <w:rPr>
          <w:sz w:val="23"/>
          <w:szCs w:val="23"/>
        </w:rPr>
      </w:pPr>
      <w:r w:rsidRPr="00840ECA">
        <w:rPr>
          <w:sz w:val="23"/>
          <w:szCs w:val="23"/>
        </w:rPr>
        <w:t xml:space="preserve">37) выплаченная ликвидационная стоимость ценных бумаг при ликвидации коммерческой </w:t>
      </w:r>
      <w:r w:rsidRPr="00840ECA">
        <w:rPr>
          <w:sz w:val="23"/>
          <w:szCs w:val="23"/>
        </w:rPr>
        <w:lastRenderedPageBreak/>
        <w:t>организации;</w:t>
      </w:r>
    </w:p>
    <w:p w:rsidR="00840ECA" w:rsidRPr="00840ECA" w:rsidRDefault="00840ECA" w:rsidP="00840ECA">
      <w:pPr>
        <w:pStyle w:val="ConsPlusNormal"/>
        <w:ind w:firstLine="540"/>
        <w:jc w:val="both"/>
        <w:rPr>
          <w:sz w:val="23"/>
          <w:szCs w:val="23"/>
        </w:rPr>
      </w:pPr>
      <w:r w:rsidRPr="00840ECA">
        <w:rPr>
          <w:sz w:val="23"/>
          <w:szCs w:val="23"/>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840ECA" w:rsidRPr="00840ECA" w:rsidRDefault="00840ECA" w:rsidP="00840ECA">
      <w:pPr>
        <w:pStyle w:val="ConsPlusNormal"/>
        <w:ind w:firstLine="540"/>
        <w:jc w:val="both"/>
        <w:rPr>
          <w:sz w:val="23"/>
          <w:szCs w:val="23"/>
        </w:rPr>
      </w:pPr>
      <w:r w:rsidRPr="00840ECA">
        <w:rPr>
          <w:sz w:val="23"/>
          <w:szCs w:val="23"/>
        </w:rPr>
        <w:t>39) иные аналогичные выплаты.</w:t>
      </w:r>
    </w:p>
    <w:p w:rsidR="00840ECA" w:rsidRPr="00840ECA" w:rsidRDefault="00840ECA" w:rsidP="00840ECA">
      <w:pPr>
        <w:pStyle w:val="ConsPlusNormal"/>
        <w:ind w:firstLine="540"/>
        <w:jc w:val="both"/>
        <w:rPr>
          <w:sz w:val="23"/>
          <w:szCs w:val="23"/>
        </w:rPr>
      </w:pPr>
      <w:r w:rsidRPr="00840ECA">
        <w:rPr>
          <w:sz w:val="23"/>
          <w:szCs w:val="23"/>
        </w:rPr>
        <w:t xml:space="preserve">61. Также в </w:t>
      </w:r>
      <w:hyperlink r:id="rId112" w:history="1">
        <w:r w:rsidRPr="00840ECA">
          <w:rPr>
            <w:sz w:val="23"/>
            <w:szCs w:val="23"/>
          </w:rPr>
          <w:t>строке</w:t>
        </w:r>
      </w:hyperlink>
      <w:r w:rsidRPr="00840ECA">
        <w:rPr>
          <w:sz w:val="23"/>
          <w:szCs w:val="23"/>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840ECA" w:rsidRPr="00840ECA" w:rsidRDefault="00840ECA" w:rsidP="00840ECA">
      <w:pPr>
        <w:pStyle w:val="ConsPlusNormal"/>
        <w:ind w:firstLine="540"/>
        <w:jc w:val="both"/>
        <w:rPr>
          <w:sz w:val="23"/>
          <w:szCs w:val="23"/>
        </w:rPr>
      </w:pPr>
      <w:r w:rsidRPr="00840ECA">
        <w:rPr>
          <w:sz w:val="23"/>
          <w:szCs w:val="23"/>
        </w:rPr>
        <w:t xml:space="preserve">1) ежемесячная денежная выплата на ребенка в возрасте от трех до семи лет включительно в соответствии с </w:t>
      </w:r>
      <w:hyperlink r:id="rId113" w:history="1">
        <w:r w:rsidRPr="00840ECA">
          <w:rPr>
            <w:sz w:val="23"/>
            <w:szCs w:val="23"/>
          </w:rPr>
          <w:t>Указом</w:t>
        </w:r>
      </w:hyperlink>
      <w:r w:rsidRPr="00840ECA">
        <w:rPr>
          <w:sz w:val="23"/>
          <w:szCs w:val="23"/>
        </w:rPr>
        <w:t xml:space="preserve"> Президента Российской Федерации от 20 марта 2020 г. N 199;</w:t>
      </w:r>
    </w:p>
    <w:p w:rsidR="00840ECA" w:rsidRPr="00840ECA" w:rsidRDefault="00840ECA" w:rsidP="00840ECA">
      <w:pPr>
        <w:pStyle w:val="ConsPlusNormal"/>
        <w:ind w:firstLine="540"/>
        <w:jc w:val="both"/>
        <w:rPr>
          <w:sz w:val="23"/>
          <w:szCs w:val="23"/>
        </w:rPr>
      </w:pPr>
      <w:r w:rsidRPr="00840ECA">
        <w:rPr>
          <w:sz w:val="23"/>
          <w:szCs w:val="23"/>
        </w:rPr>
        <w:t xml:space="preserve">2) дополнительная государственная гарантия отдельным категориям граждан в соответствии с </w:t>
      </w:r>
      <w:hyperlink r:id="rId114" w:history="1">
        <w:r w:rsidRPr="00840ECA">
          <w:rPr>
            <w:sz w:val="23"/>
            <w:szCs w:val="23"/>
          </w:rPr>
          <w:t>Указом</w:t>
        </w:r>
      </w:hyperlink>
      <w:r w:rsidRPr="00840ECA">
        <w:rPr>
          <w:sz w:val="23"/>
          <w:szCs w:val="23"/>
        </w:rPr>
        <w:t xml:space="preserve"> Президента Российской Федерации от 1 февраля 2021 г. N 60;</w:t>
      </w:r>
    </w:p>
    <w:p w:rsidR="00840ECA" w:rsidRPr="00840ECA" w:rsidRDefault="00840ECA" w:rsidP="00840ECA">
      <w:pPr>
        <w:pStyle w:val="ConsPlusNormal"/>
        <w:ind w:firstLine="540"/>
        <w:jc w:val="both"/>
        <w:rPr>
          <w:sz w:val="23"/>
          <w:szCs w:val="23"/>
        </w:rPr>
      </w:pPr>
      <w:r w:rsidRPr="00840ECA">
        <w:rPr>
          <w:sz w:val="23"/>
          <w:szCs w:val="23"/>
        </w:rPr>
        <w:t xml:space="preserve">3) единовременная выплата семьям, имеющим детей, в соответствии с </w:t>
      </w:r>
      <w:hyperlink r:id="rId115" w:history="1">
        <w:r w:rsidRPr="00840ECA">
          <w:rPr>
            <w:sz w:val="23"/>
            <w:szCs w:val="23"/>
          </w:rPr>
          <w:t>Указом</w:t>
        </w:r>
      </w:hyperlink>
      <w:r w:rsidRPr="00840ECA">
        <w:rPr>
          <w:sz w:val="23"/>
          <w:szCs w:val="23"/>
        </w:rPr>
        <w:t xml:space="preserve"> Президента Российской Федерации от 2 июля 2021 г. N 396;</w:t>
      </w:r>
    </w:p>
    <w:p w:rsidR="00840ECA" w:rsidRPr="00840ECA" w:rsidRDefault="00840ECA" w:rsidP="00840ECA">
      <w:pPr>
        <w:pStyle w:val="ConsPlusNormal"/>
        <w:ind w:firstLine="540"/>
        <w:jc w:val="both"/>
        <w:rPr>
          <w:sz w:val="23"/>
          <w:szCs w:val="23"/>
        </w:rPr>
      </w:pPr>
      <w:r w:rsidRPr="00840ECA">
        <w:rPr>
          <w:sz w:val="23"/>
          <w:szCs w:val="23"/>
        </w:rPr>
        <w:t xml:space="preserve">4) единовременная денежная выплата гражданам, получающим пенсию, в соответствии с </w:t>
      </w:r>
      <w:hyperlink r:id="rId116" w:history="1">
        <w:r w:rsidRPr="00840ECA">
          <w:rPr>
            <w:sz w:val="23"/>
            <w:szCs w:val="23"/>
          </w:rPr>
          <w:t>Указом</w:t>
        </w:r>
      </w:hyperlink>
      <w:r w:rsidRPr="00840ECA">
        <w:rPr>
          <w:sz w:val="23"/>
          <w:szCs w:val="23"/>
        </w:rPr>
        <w:t xml:space="preserve"> Президента Российской Федерации от 24 августа 2021 г. N 486;</w:t>
      </w:r>
    </w:p>
    <w:p w:rsidR="00840ECA" w:rsidRPr="00840ECA" w:rsidRDefault="00840ECA" w:rsidP="00840ECA">
      <w:pPr>
        <w:pStyle w:val="ConsPlusNormal"/>
        <w:ind w:firstLine="540"/>
        <w:jc w:val="both"/>
        <w:rPr>
          <w:sz w:val="23"/>
          <w:szCs w:val="23"/>
        </w:rPr>
      </w:pPr>
      <w:r w:rsidRPr="00840ECA">
        <w:rPr>
          <w:sz w:val="23"/>
          <w:szCs w:val="23"/>
        </w:rPr>
        <w:t xml:space="preserve">5) единовременная денежная выплата отдельным категориям граждан, получающих пенсию, в соответствии с </w:t>
      </w:r>
      <w:hyperlink r:id="rId117" w:history="1">
        <w:r w:rsidRPr="00840ECA">
          <w:rPr>
            <w:sz w:val="23"/>
            <w:szCs w:val="23"/>
          </w:rPr>
          <w:t>Указом</w:t>
        </w:r>
      </w:hyperlink>
      <w:r w:rsidRPr="00840ECA">
        <w:rPr>
          <w:sz w:val="23"/>
          <w:szCs w:val="23"/>
        </w:rPr>
        <w:t xml:space="preserve"> Президента Российской Федерации от 24 августа 2021 г. N 487;</w:t>
      </w:r>
    </w:p>
    <w:p w:rsidR="00840ECA" w:rsidRPr="00840ECA" w:rsidRDefault="00840ECA" w:rsidP="00840ECA">
      <w:pPr>
        <w:pStyle w:val="ConsPlusNormal"/>
        <w:ind w:firstLine="540"/>
        <w:jc w:val="both"/>
        <w:rPr>
          <w:sz w:val="23"/>
          <w:szCs w:val="23"/>
        </w:rPr>
      </w:pPr>
      <w:r w:rsidRPr="00840ECA">
        <w:rPr>
          <w:sz w:val="23"/>
          <w:szCs w:val="23"/>
        </w:rPr>
        <w:t xml:space="preserve">6) единовременная денежная выплата отдельным категориям военнослужащих в соответствии с </w:t>
      </w:r>
      <w:hyperlink r:id="rId118" w:history="1">
        <w:r w:rsidRPr="00840ECA">
          <w:rPr>
            <w:sz w:val="23"/>
            <w:szCs w:val="23"/>
          </w:rPr>
          <w:t>Указом</w:t>
        </w:r>
      </w:hyperlink>
      <w:r w:rsidRPr="00840ECA">
        <w:rPr>
          <w:sz w:val="23"/>
          <w:szCs w:val="23"/>
        </w:rPr>
        <w:t xml:space="preserve"> Президента Российской Федерации от 30 августа 2021 г. N 502;</w:t>
      </w:r>
    </w:p>
    <w:p w:rsidR="00840ECA" w:rsidRPr="00840ECA" w:rsidRDefault="00840ECA" w:rsidP="00840ECA">
      <w:pPr>
        <w:pStyle w:val="ConsPlusNormal"/>
        <w:ind w:firstLine="540"/>
        <w:jc w:val="both"/>
        <w:rPr>
          <w:sz w:val="23"/>
          <w:szCs w:val="23"/>
        </w:rPr>
      </w:pPr>
      <w:r w:rsidRPr="00840ECA">
        <w:rPr>
          <w:sz w:val="23"/>
          <w:szCs w:val="23"/>
        </w:rPr>
        <w:t xml:space="preserve">7) единовременная денежная выплата лицам, проходящим службу в некоторых федеральных государственных органах, в соответствии с </w:t>
      </w:r>
      <w:hyperlink r:id="rId119" w:history="1">
        <w:r w:rsidRPr="00840ECA">
          <w:rPr>
            <w:sz w:val="23"/>
            <w:szCs w:val="23"/>
          </w:rPr>
          <w:t>Указом</w:t>
        </w:r>
      </w:hyperlink>
      <w:r w:rsidRPr="00840ECA">
        <w:rPr>
          <w:sz w:val="23"/>
          <w:szCs w:val="23"/>
        </w:rPr>
        <w:t xml:space="preserve"> Президента Российской Федерации от 30 августа 2021 г. N 503;</w:t>
      </w:r>
    </w:p>
    <w:p w:rsidR="00840ECA" w:rsidRPr="00840ECA" w:rsidRDefault="00840ECA" w:rsidP="00840ECA">
      <w:pPr>
        <w:pStyle w:val="ConsPlusNormal"/>
        <w:ind w:firstLine="540"/>
        <w:jc w:val="both"/>
        <w:rPr>
          <w:sz w:val="23"/>
          <w:szCs w:val="23"/>
        </w:rPr>
      </w:pPr>
      <w:r w:rsidRPr="00840ECA">
        <w:rPr>
          <w:sz w:val="23"/>
          <w:szCs w:val="23"/>
        </w:rPr>
        <w:t xml:space="preserve">8) ежемесячное пособие женщине, вставшей на учет в медицинской организации в ранние сроки беременности, и (или) ежемесячное пособие на ребенка в возрасте от 8 до 17 лет (единственному родителю) в соответствии с </w:t>
      </w:r>
      <w:hyperlink r:id="rId120" w:history="1">
        <w:r w:rsidRPr="00840ECA">
          <w:rPr>
            <w:sz w:val="23"/>
            <w:szCs w:val="23"/>
          </w:rPr>
          <w:t>постановлением</w:t>
        </w:r>
      </w:hyperlink>
      <w:r w:rsidRPr="00840ECA">
        <w:rPr>
          <w:sz w:val="23"/>
          <w:szCs w:val="23"/>
        </w:rPr>
        <w:t xml:space="preserve"> Правительства Российской Федерации от 28 июня 2021 г. N 1037.</w:t>
      </w:r>
    </w:p>
    <w:p w:rsidR="00840ECA" w:rsidRPr="00840ECA" w:rsidRDefault="00840ECA" w:rsidP="00840ECA">
      <w:pPr>
        <w:pStyle w:val="ConsPlusNormal"/>
        <w:ind w:firstLine="540"/>
        <w:jc w:val="both"/>
        <w:rPr>
          <w:sz w:val="23"/>
          <w:szCs w:val="23"/>
        </w:rPr>
      </w:pPr>
      <w:r w:rsidRPr="00840ECA">
        <w:rPr>
          <w:sz w:val="23"/>
          <w:szCs w:val="23"/>
        </w:rPr>
        <w:t>Отражению также подлежат меры аналогичные поддержки, предусмотренные нормативными правовыми актами субъектов Российской Федерации и муниципальными правовыми актами.</w:t>
      </w:r>
    </w:p>
    <w:p w:rsidR="00840ECA" w:rsidRPr="00840ECA" w:rsidRDefault="00840ECA" w:rsidP="00840ECA">
      <w:pPr>
        <w:pStyle w:val="ConsPlusNormal"/>
        <w:ind w:firstLine="540"/>
        <w:jc w:val="both"/>
        <w:rPr>
          <w:sz w:val="23"/>
          <w:szCs w:val="23"/>
        </w:rPr>
      </w:pPr>
      <w:r w:rsidRPr="00840ECA">
        <w:rPr>
          <w:sz w:val="23"/>
          <w:szCs w:val="23"/>
        </w:rPr>
        <w:t>62. 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840ECA" w:rsidRPr="00840ECA" w:rsidRDefault="00840ECA" w:rsidP="00840ECA">
      <w:pPr>
        <w:pStyle w:val="ConsPlusNormal"/>
        <w:ind w:firstLine="540"/>
        <w:jc w:val="both"/>
        <w:rPr>
          <w:sz w:val="23"/>
          <w:szCs w:val="23"/>
        </w:rPr>
      </w:pPr>
      <w:r w:rsidRPr="00840ECA">
        <w:rPr>
          <w:sz w:val="23"/>
          <w:szCs w:val="23"/>
        </w:rPr>
        <w:t xml:space="preserve">63. </w:t>
      </w:r>
      <w:hyperlink r:id="rId121" w:history="1">
        <w:r w:rsidRPr="00840ECA">
          <w:rPr>
            <w:sz w:val="23"/>
            <w:szCs w:val="23"/>
          </w:rPr>
          <w:t>Формой</w:t>
        </w:r>
      </w:hyperlink>
      <w:r w:rsidRPr="00840ECA">
        <w:rPr>
          <w:sz w:val="23"/>
          <w:szCs w:val="23"/>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p>
    <w:p w:rsidR="00840ECA" w:rsidRPr="00840ECA" w:rsidRDefault="00840ECA" w:rsidP="00840ECA">
      <w:pPr>
        <w:pStyle w:val="ConsPlusNormal"/>
        <w:ind w:firstLine="540"/>
        <w:jc w:val="both"/>
        <w:rPr>
          <w:sz w:val="23"/>
          <w:szCs w:val="23"/>
        </w:rPr>
      </w:pPr>
      <w:r w:rsidRPr="00840ECA">
        <w:rPr>
          <w:sz w:val="23"/>
          <w:szCs w:val="23"/>
        </w:rPr>
        <w:t xml:space="preserve">64. С учетом целей антикоррупционного законодательства в </w:t>
      </w:r>
      <w:hyperlink r:id="rId122" w:history="1">
        <w:r w:rsidRPr="00840ECA">
          <w:rPr>
            <w:sz w:val="23"/>
            <w:szCs w:val="23"/>
          </w:rPr>
          <w:t>строке 6</w:t>
        </w:r>
      </w:hyperlink>
      <w:r w:rsidRPr="00840ECA">
        <w:rPr>
          <w:sz w:val="23"/>
          <w:szCs w:val="23"/>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840ECA" w:rsidRPr="00840ECA" w:rsidRDefault="00840ECA" w:rsidP="00840ECA">
      <w:pPr>
        <w:pStyle w:val="ConsPlusNormal"/>
        <w:ind w:firstLine="540"/>
        <w:jc w:val="both"/>
        <w:rPr>
          <w:sz w:val="23"/>
          <w:szCs w:val="23"/>
        </w:rPr>
      </w:pPr>
      <w:r w:rsidRPr="00840ECA">
        <w:rPr>
          <w:sz w:val="23"/>
          <w:szCs w:val="23"/>
        </w:rPr>
        <w:t>1) со служебными командировками за счет средств работодателя;</w:t>
      </w:r>
    </w:p>
    <w:p w:rsidR="00840ECA" w:rsidRPr="00840ECA" w:rsidRDefault="00840ECA" w:rsidP="00840ECA">
      <w:pPr>
        <w:pStyle w:val="ConsPlusNormal"/>
        <w:ind w:firstLine="540"/>
        <w:jc w:val="both"/>
        <w:rPr>
          <w:sz w:val="23"/>
          <w:szCs w:val="23"/>
        </w:rPr>
      </w:pPr>
      <w:r w:rsidRPr="00840ECA">
        <w:rPr>
          <w:sz w:val="23"/>
          <w:szCs w:val="23"/>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840ECA" w:rsidRPr="00840ECA" w:rsidRDefault="00840ECA" w:rsidP="00840ECA">
      <w:pPr>
        <w:pStyle w:val="ConsPlusNormal"/>
        <w:ind w:firstLine="540"/>
        <w:jc w:val="both"/>
        <w:rPr>
          <w:sz w:val="23"/>
          <w:szCs w:val="23"/>
        </w:rPr>
      </w:pPr>
      <w:r w:rsidRPr="00840ECA">
        <w:rPr>
          <w:sz w:val="23"/>
          <w:szCs w:val="23"/>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4) с оплатой стоимости и (или) выдачи полагающегося натурального довольствия, а также выплатой денежных сре</w:t>
      </w:r>
      <w:proofErr w:type="gramStart"/>
      <w:r w:rsidRPr="00840ECA">
        <w:rPr>
          <w:sz w:val="23"/>
          <w:szCs w:val="23"/>
        </w:rPr>
        <w:t>дств вз</w:t>
      </w:r>
      <w:proofErr w:type="gramEnd"/>
      <w:r w:rsidRPr="00840ECA">
        <w:rPr>
          <w:sz w:val="23"/>
          <w:szCs w:val="23"/>
        </w:rPr>
        <w:t>амен этого довольствия (например, взамен форменной одежды);</w:t>
      </w:r>
    </w:p>
    <w:p w:rsidR="00840ECA" w:rsidRPr="00840ECA" w:rsidRDefault="00840ECA" w:rsidP="00840ECA">
      <w:pPr>
        <w:pStyle w:val="ConsPlusNormal"/>
        <w:ind w:firstLine="540"/>
        <w:jc w:val="both"/>
        <w:rPr>
          <w:sz w:val="23"/>
          <w:szCs w:val="23"/>
        </w:rPr>
      </w:pPr>
      <w:r w:rsidRPr="00840ECA">
        <w:rPr>
          <w:sz w:val="23"/>
          <w:szCs w:val="23"/>
        </w:rPr>
        <w:t>5) с приобретением проездных документов для исполнения служебных (должностных) обязанностей;</w:t>
      </w:r>
    </w:p>
    <w:p w:rsidR="00840ECA" w:rsidRPr="00840ECA" w:rsidRDefault="00840ECA" w:rsidP="00840ECA">
      <w:pPr>
        <w:pStyle w:val="ConsPlusNormal"/>
        <w:ind w:firstLine="540"/>
        <w:jc w:val="both"/>
        <w:rPr>
          <w:sz w:val="23"/>
          <w:szCs w:val="23"/>
        </w:rPr>
      </w:pPr>
      <w:r w:rsidRPr="00840ECA">
        <w:rPr>
          <w:sz w:val="23"/>
          <w:szCs w:val="23"/>
        </w:rPr>
        <w:t>6) с оплатой коммунальных и иных услуг, наймом жилого помещения;</w:t>
      </w:r>
    </w:p>
    <w:p w:rsidR="00840ECA" w:rsidRPr="00840ECA" w:rsidRDefault="00840ECA" w:rsidP="00840ECA">
      <w:pPr>
        <w:pStyle w:val="ConsPlusNormal"/>
        <w:ind w:firstLine="540"/>
        <w:jc w:val="both"/>
        <w:rPr>
          <w:sz w:val="23"/>
          <w:szCs w:val="23"/>
        </w:rPr>
      </w:pPr>
      <w:r w:rsidRPr="00840ECA">
        <w:rPr>
          <w:sz w:val="23"/>
          <w:szCs w:val="23"/>
        </w:rPr>
        <w:t>7) с внесением родительской платы за посещение дошкольного образовательного учреждения;</w:t>
      </w:r>
    </w:p>
    <w:p w:rsidR="00840ECA" w:rsidRPr="00840ECA" w:rsidRDefault="00840ECA" w:rsidP="00840ECA">
      <w:pPr>
        <w:pStyle w:val="ConsPlusNormal"/>
        <w:ind w:firstLine="540"/>
        <w:jc w:val="both"/>
        <w:rPr>
          <w:sz w:val="23"/>
          <w:szCs w:val="23"/>
        </w:rPr>
      </w:pPr>
      <w:r w:rsidRPr="00840ECA">
        <w:rPr>
          <w:sz w:val="23"/>
          <w:szCs w:val="23"/>
        </w:rPr>
        <w:t>8) с оформлением нотариальной доверенности, почтовыми расходами, расходами на оплату услуг представителя (возмещаются по решению суда).</w:t>
      </w:r>
    </w:p>
    <w:p w:rsidR="00840ECA" w:rsidRPr="00840ECA" w:rsidRDefault="00840ECA" w:rsidP="00840ECA">
      <w:pPr>
        <w:pStyle w:val="ConsPlusNormal"/>
        <w:ind w:firstLine="540"/>
        <w:jc w:val="both"/>
        <w:rPr>
          <w:sz w:val="23"/>
          <w:szCs w:val="23"/>
        </w:rPr>
      </w:pPr>
      <w:r w:rsidRPr="00840ECA">
        <w:rPr>
          <w:sz w:val="23"/>
          <w:szCs w:val="23"/>
        </w:rPr>
        <w:t>65. Также не указываются сведения о денежных средствах, полученных:</w:t>
      </w:r>
    </w:p>
    <w:p w:rsidR="00840ECA" w:rsidRPr="00840ECA" w:rsidRDefault="00840ECA" w:rsidP="00840ECA">
      <w:pPr>
        <w:pStyle w:val="ConsPlusNormal"/>
        <w:ind w:firstLine="540"/>
        <w:jc w:val="both"/>
        <w:rPr>
          <w:sz w:val="23"/>
          <w:szCs w:val="23"/>
        </w:rPr>
      </w:pPr>
      <w:r w:rsidRPr="00840ECA">
        <w:rPr>
          <w:sz w:val="23"/>
          <w:szCs w:val="23"/>
        </w:rPr>
        <w:lastRenderedPageBreak/>
        <w:t>1) в виде социального, имущественного, инвестиционного налогового вычета;</w:t>
      </w:r>
    </w:p>
    <w:p w:rsidR="00840ECA" w:rsidRPr="00840ECA" w:rsidRDefault="00840ECA" w:rsidP="00840ECA">
      <w:pPr>
        <w:pStyle w:val="ConsPlusNormal"/>
        <w:ind w:firstLine="540"/>
        <w:jc w:val="both"/>
        <w:rPr>
          <w:sz w:val="23"/>
          <w:szCs w:val="23"/>
        </w:rPr>
      </w:pPr>
      <w:r w:rsidRPr="00840ECA">
        <w:rPr>
          <w:sz w:val="23"/>
          <w:szCs w:val="23"/>
        </w:rPr>
        <w:t>2) от продажи различного вида подарочных сертификатов (карт), выпущенных предприятиями торговли;</w:t>
      </w:r>
    </w:p>
    <w:p w:rsidR="00840ECA" w:rsidRPr="00840ECA" w:rsidRDefault="00840ECA" w:rsidP="00840ECA">
      <w:pPr>
        <w:pStyle w:val="ConsPlusNormal"/>
        <w:ind w:firstLine="540"/>
        <w:jc w:val="both"/>
        <w:rPr>
          <w:sz w:val="23"/>
          <w:szCs w:val="23"/>
        </w:rPr>
      </w:pPr>
      <w:r w:rsidRPr="00840ECA">
        <w:rPr>
          <w:sz w:val="23"/>
          <w:szCs w:val="23"/>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840ECA">
        <w:rPr>
          <w:sz w:val="23"/>
          <w:szCs w:val="23"/>
        </w:rPr>
        <w:t>кешбэк</w:t>
      </w:r>
      <w:proofErr w:type="spellEnd"/>
      <w:r w:rsidRPr="00840ECA">
        <w:rPr>
          <w:sz w:val="23"/>
          <w:szCs w:val="23"/>
        </w:rPr>
        <w:t xml:space="preserve"> сервис"), включая т.н. "туристический </w:t>
      </w:r>
      <w:proofErr w:type="spellStart"/>
      <w:r w:rsidRPr="00840ECA">
        <w:rPr>
          <w:sz w:val="23"/>
          <w:szCs w:val="23"/>
        </w:rPr>
        <w:t>кешбэк</w:t>
      </w:r>
      <w:proofErr w:type="spellEnd"/>
      <w:r w:rsidRPr="00840ECA">
        <w:rPr>
          <w:sz w:val="23"/>
          <w:szCs w:val="23"/>
        </w:rPr>
        <w:t xml:space="preserve">", "детский </w:t>
      </w:r>
      <w:proofErr w:type="spellStart"/>
      <w:r w:rsidRPr="00840ECA">
        <w:rPr>
          <w:sz w:val="23"/>
          <w:szCs w:val="23"/>
        </w:rPr>
        <w:t>кешбэк</w:t>
      </w:r>
      <w:proofErr w:type="spellEnd"/>
      <w:r w:rsidRPr="00840ECA">
        <w:rPr>
          <w:sz w:val="23"/>
          <w:szCs w:val="23"/>
        </w:rPr>
        <w:t>" и др.;</w:t>
      </w:r>
    </w:p>
    <w:p w:rsidR="00840ECA" w:rsidRPr="00840ECA" w:rsidRDefault="00840ECA" w:rsidP="00840ECA">
      <w:pPr>
        <w:pStyle w:val="ConsPlusNormal"/>
        <w:ind w:firstLine="540"/>
        <w:jc w:val="both"/>
        <w:rPr>
          <w:sz w:val="23"/>
          <w:szCs w:val="23"/>
        </w:rPr>
      </w:pPr>
      <w:r w:rsidRPr="00840ECA">
        <w:rPr>
          <w:sz w:val="23"/>
          <w:szCs w:val="23"/>
        </w:rPr>
        <w:t xml:space="preserve">4) в виде материальной выгоды, предусмотренной </w:t>
      </w:r>
      <w:hyperlink r:id="rId123" w:history="1">
        <w:r w:rsidRPr="00840ECA">
          <w:rPr>
            <w:sz w:val="23"/>
            <w:szCs w:val="23"/>
          </w:rPr>
          <w:t>статьей 212</w:t>
        </w:r>
      </w:hyperlink>
      <w:r w:rsidRPr="00840ECA">
        <w:rPr>
          <w:sz w:val="23"/>
          <w:szCs w:val="23"/>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840ECA" w:rsidRPr="00840ECA" w:rsidRDefault="00840ECA" w:rsidP="00840ECA">
      <w:pPr>
        <w:pStyle w:val="ConsPlusNormal"/>
        <w:ind w:firstLine="540"/>
        <w:jc w:val="both"/>
        <w:rPr>
          <w:sz w:val="23"/>
          <w:szCs w:val="23"/>
        </w:rPr>
      </w:pPr>
      <w:r w:rsidRPr="00840ECA">
        <w:rPr>
          <w:sz w:val="23"/>
          <w:szCs w:val="23"/>
        </w:rPr>
        <w:t xml:space="preserve">5) в качестве возврата налога на добавленную стоимость, уплаченного при совершении покупок за границей, по чекам </w:t>
      </w:r>
      <w:proofErr w:type="spellStart"/>
      <w:r w:rsidRPr="00840ECA">
        <w:rPr>
          <w:sz w:val="23"/>
          <w:szCs w:val="23"/>
        </w:rPr>
        <w:t>Tax-free</w:t>
      </w:r>
      <w:proofErr w:type="spellEnd"/>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6) в качестве вознаграждения донорам за сданную кровь, ее компонентов (и иную помощь);</w:t>
      </w:r>
    </w:p>
    <w:p w:rsidR="00840ECA" w:rsidRPr="00840ECA" w:rsidRDefault="00840ECA" w:rsidP="00840ECA">
      <w:pPr>
        <w:pStyle w:val="ConsPlusNormal"/>
        <w:ind w:firstLine="540"/>
        <w:jc w:val="both"/>
        <w:rPr>
          <w:sz w:val="23"/>
          <w:szCs w:val="23"/>
        </w:rPr>
      </w:pPr>
      <w:r w:rsidRPr="00840ECA">
        <w:rPr>
          <w:sz w:val="23"/>
          <w:szCs w:val="23"/>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24" w:history="1">
        <w:r w:rsidRPr="00840ECA">
          <w:rPr>
            <w:sz w:val="23"/>
            <w:szCs w:val="23"/>
          </w:rPr>
          <w:t>подразделе 6.2 раздела 6</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8) в качестве возмещения расходов на повышение профессионального уровня за счет сре</w:t>
      </w:r>
      <w:proofErr w:type="gramStart"/>
      <w:r w:rsidRPr="00840ECA">
        <w:rPr>
          <w:sz w:val="23"/>
          <w:szCs w:val="23"/>
        </w:rPr>
        <w:t>дств пр</w:t>
      </w:r>
      <w:proofErr w:type="gramEnd"/>
      <w:r w:rsidRPr="00840ECA">
        <w:rPr>
          <w:sz w:val="23"/>
          <w:szCs w:val="23"/>
        </w:rPr>
        <w:t>едставителя нанимателя (работодателя);</w:t>
      </w:r>
    </w:p>
    <w:p w:rsidR="00840ECA" w:rsidRPr="00840ECA" w:rsidRDefault="00840ECA" w:rsidP="00840ECA">
      <w:pPr>
        <w:pStyle w:val="ConsPlusNormal"/>
        <w:ind w:firstLine="540"/>
        <w:jc w:val="both"/>
        <w:rPr>
          <w:sz w:val="23"/>
          <w:szCs w:val="23"/>
        </w:rPr>
      </w:pPr>
      <w:r w:rsidRPr="00840ECA">
        <w:rPr>
          <w:sz w:val="23"/>
          <w:szCs w:val="23"/>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840ECA" w:rsidRPr="00840ECA" w:rsidRDefault="00840ECA" w:rsidP="00840ECA">
      <w:pPr>
        <w:pStyle w:val="ConsPlusNormal"/>
        <w:ind w:firstLine="540"/>
        <w:jc w:val="both"/>
        <w:rPr>
          <w:sz w:val="23"/>
          <w:szCs w:val="23"/>
        </w:rPr>
      </w:pPr>
      <w:r w:rsidRPr="00840ECA">
        <w:rPr>
          <w:sz w:val="23"/>
          <w:szCs w:val="23"/>
        </w:rP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58" w:history="1">
        <w:r w:rsidRPr="00840ECA">
          <w:rPr>
            <w:sz w:val="23"/>
            <w:szCs w:val="23"/>
          </w:rPr>
          <w:t>пунктом 30</w:t>
        </w:r>
      </w:hyperlink>
      <w:r w:rsidRPr="00840ECA">
        <w:rPr>
          <w:sz w:val="23"/>
          <w:szCs w:val="23"/>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840ECA" w:rsidRPr="00840ECA" w:rsidRDefault="00840ECA" w:rsidP="00840ECA">
      <w:pPr>
        <w:pStyle w:val="ConsPlusNormal"/>
        <w:ind w:firstLine="540"/>
        <w:jc w:val="both"/>
        <w:rPr>
          <w:sz w:val="23"/>
          <w:szCs w:val="23"/>
        </w:rPr>
      </w:pPr>
      <w:r w:rsidRPr="00840ECA">
        <w:rPr>
          <w:sz w:val="23"/>
          <w:szCs w:val="23"/>
        </w:rPr>
        <w:t>11) в связи с возвратом денежных средств по несостоявшемуся договору купли-продажи;</w:t>
      </w:r>
    </w:p>
    <w:p w:rsidR="00840ECA" w:rsidRPr="00840ECA" w:rsidRDefault="00840ECA" w:rsidP="00840ECA">
      <w:pPr>
        <w:pStyle w:val="ConsPlusNormal"/>
        <w:ind w:firstLine="540"/>
        <w:jc w:val="both"/>
        <w:rPr>
          <w:sz w:val="23"/>
          <w:szCs w:val="23"/>
        </w:rPr>
      </w:pPr>
      <w:proofErr w:type="gramStart"/>
      <w:r w:rsidRPr="00840ECA">
        <w:rPr>
          <w:sz w:val="23"/>
          <w:szCs w:val="23"/>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840ECA" w:rsidRPr="00840ECA" w:rsidRDefault="00840ECA" w:rsidP="00840ECA">
      <w:pPr>
        <w:pStyle w:val="ConsPlusNormal"/>
        <w:ind w:firstLine="540"/>
        <w:jc w:val="both"/>
        <w:rPr>
          <w:sz w:val="23"/>
          <w:szCs w:val="23"/>
        </w:rPr>
      </w:pPr>
      <w:r w:rsidRPr="00840ECA">
        <w:rPr>
          <w:sz w:val="23"/>
          <w:szCs w:val="23"/>
        </w:rPr>
        <w:t>13) в качестве возврата денежных сре</w:t>
      </w:r>
      <w:proofErr w:type="gramStart"/>
      <w:r w:rsidRPr="00840ECA">
        <w:rPr>
          <w:sz w:val="23"/>
          <w:szCs w:val="23"/>
        </w:rPr>
        <w:t>дств в св</w:t>
      </w:r>
      <w:proofErr w:type="gramEnd"/>
      <w:r w:rsidRPr="00840ECA">
        <w:rPr>
          <w:sz w:val="23"/>
          <w:szCs w:val="23"/>
        </w:rPr>
        <w:t>язи с прекращением договора (например, возврат части уплаченной страховой премии в связи с досрочным прекращением договора страхования);</w:t>
      </w:r>
    </w:p>
    <w:p w:rsidR="00840ECA" w:rsidRPr="00840ECA" w:rsidRDefault="00840ECA" w:rsidP="00840ECA">
      <w:pPr>
        <w:pStyle w:val="ConsPlusNormal"/>
        <w:ind w:firstLine="540"/>
        <w:jc w:val="both"/>
        <w:rPr>
          <w:sz w:val="23"/>
          <w:szCs w:val="23"/>
        </w:rPr>
      </w:pPr>
      <w:r w:rsidRPr="00840ECA">
        <w:rPr>
          <w:sz w:val="23"/>
          <w:szCs w:val="23"/>
        </w:rPr>
        <w:t xml:space="preserve">14) на специальный избирательный счет в соответствии с Федеральным </w:t>
      </w:r>
      <w:hyperlink r:id="rId125" w:history="1">
        <w:r w:rsidRPr="00840ECA">
          <w:rPr>
            <w:sz w:val="23"/>
            <w:szCs w:val="23"/>
          </w:rPr>
          <w:t>законом</w:t>
        </w:r>
      </w:hyperlink>
      <w:r w:rsidRPr="00840ECA">
        <w:rPr>
          <w:sz w:val="23"/>
          <w:szCs w:val="23"/>
        </w:rPr>
        <w:t xml:space="preserve"> от 12 июня 2002 г. N 67-ФЗ "Об основных гарантиях избирательных прав и права на участие в референдуме граждан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 xml:space="preserve">66.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26" w:history="1">
        <w:r w:rsidRPr="00840ECA">
          <w:rPr>
            <w:sz w:val="23"/>
            <w:szCs w:val="23"/>
          </w:rPr>
          <w:t>разделе 1</w:t>
        </w:r>
      </w:hyperlink>
      <w:r w:rsidRPr="00840ECA">
        <w:rPr>
          <w:sz w:val="23"/>
          <w:szCs w:val="23"/>
        </w:rPr>
        <w:t xml:space="preserve"> справки. Счет в банке, открытый для соответствующих целей, отражается в </w:t>
      </w:r>
      <w:hyperlink r:id="rId127" w:history="1">
        <w:r w:rsidRPr="00840ECA">
          <w:rPr>
            <w:sz w:val="23"/>
            <w:szCs w:val="23"/>
          </w:rPr>
          <w:t>разделе 4</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28" w:history="1">
        <w:r w:rsidRPr="00840ECA">
          <w:rPr>
            <w:sz w:val="23"/>
            <w:szCs w:val="23"/>
          </w:rPr>
          <w:t>разделе 1</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67.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840ECA" w:rsidRPr="00840ECA" w:rsidRDefault="00840ECA" w:rsidP="00840ECA">
      <w:pPr>
        <w:pStyle w:val="ConsPlusNormal"/>
        <w:jc w:val="both"/>
        <w:rPr>
          <w:sz w:val="23"/>
          <w:szCs w:val="23"/>
        </w:rPr>
      </w:pPr>
    </w:p>
    <w:p w:rsidR="00840ECA" w:rsidRPr="00840ECA" w:rsidRDefault="00840ECA" w:rsidP="00840ECA">
      <w:pPr>
        <w:pStyle w:val="ConsPlusTitle"/>
        <w:jc w:val="center"/>
        <w:outlineLvl w:val="1"/>
        <w:rPr>
          <w:sz w:val="23"/>
          <w:szCs w:val="23"/>
        </w:rPr>
      </w:pPr>
      <w:hyperlink r:id="rId129" w:history="1">
        <w:r w:rsidRPr="00840ECA">
          <w:rPr>
            <w:sz w:val="23"/>
            <w:szCs w:val="23"/>
          </w:rPr>
          <w:t>РАЗДЕЛ 2</w:t>
        </w:r>
      </w:hyperlink>
      <w:r w:rsidRPr="00840ECA">
        <w:rPr>
          <w:sz w:val="23"/>
          <w:szCs w:val="23"/>
        </w:rPr>
        <w:t>. СВЕДЕНИЯ О РАСХОДАХ</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bookmarkStart w:id="7" w:name="P351"/>
      <w:bookmarkEnd w:id="7"/>
      <w:r w:rsidRPr="00840ECA">
        <w:rPr>
          <w:sz w:val="23"/>
          <w:szCs w:val="23"/>
        </w:rPr>
        <w:t xml:space="preserve">68. </w:t>
      </w:r>
      <w:proofErr w:type="gramStart"/>
      <w:r w:rsidRPr="00840ECA">
        <w:rPr>
          <w:sz w:val="23"/>
          <w:szCs w:val="23"/>
        </w:rPr>
        <w:t xml:space="preserve">Данный </w:t>
      </w:r>
      <w:hyperlink r:id="rId130" w:history="1">
        <w:r w:rsidRPr="00840ECA">
          <w:rPr>
            <w:sz w:val="23"/>
            <w:szCs w:val="23"/>
          </w:rPr>
          <w:t>раздел</w:t>
        </w:r>
      </w:hyperlink>
      <w:r w:rsidRPr="00840ECA">
        <w:rPr>
          <w:sz w:val="23"/>
          <w:szCs w:val="23"/>
        </w:rPr>
        <w:t xml:space="preserve">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сумма расходов по такой сделке или общая сумма совершенных сделок</w:t>
      </w:r>
      <w:proofErr w:type="gramEnd"/>
      <w:r w:rsidRPr="00840ECA">
        <w:rPr>
          <w:sz w:val="23"/>
          <w:szCs w:val="23"/>
        </w:rPr>
        <w:t xml:space="preserve"> превышает общий доход данного лица и его супруги (супруга) за три последних года, предшествующих отчетному периоду. При представлении сведений в 2022 году сообщаются сведения о расходах по сделкам, совершенным в 2021 году.</w:t>
      </w:r>
    </w:p>
    <w:p w:rsidR="00840ECA" w:rsidRPr="00840ECA" w:rsidRDefault="00840ECA" w:rsidP="00840ECA">
      <w:pPr>
        <w:pStyle w:val="ConsPlusNormal"/>
        <w:ind w:firstLine="540"/>
        <w:jc w:val="both"/>
        <w:rPr>
          <w:sz w:val="23"/>
          <w:szCs w:val="23"/>
        </w:rPr>
      </w:pPr>
      <w:r w:rsidRPr="00840ECA">
        <w:rPr>
          <w:sz w:val="23"/>
          <w:szCs w:val="23"/>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rsidRPr="00840ECA">
        <w:rPr>
          <w:sz w:val="23"/>
          <w:szCs w:val="23"/>
        </w:rPr>
        <w:t xml:space="preserve">договоре) </w:t>
      </w:r>
      <w:proofErr w:type="gramEnd"/>
      <w:r w:rsidRPr="00840ECA">
        <w:rPr>
          <w:sz w:val="23"/>
          <w:szCs w:val="23"/>
        </w:rPr>
        <w:t xml:space="preserve">данный </w:t>
      </w:r>
      <w:hyperlink r:id="rId131" w:history="1">
        <w:r w:rsidRPr="00840ECA">
          <w:rPr>
            <w:sz w:val="23"/>
            <w:szCs w:val="23"/>
          </w:rPr>
          <w:t>раздел</w:t>
        </w:r>
      </w:hyperlink>
      <w:r w:rsidRPr="00840ECA">
        <w:rPr>
          <w:sz w:val="23"/>
          <w:szCs w:val="23"/>
        </w:rPr>
        <w:t xml:space="preserve"> заполняется в справках обоих лиц (аналогично в отношении несовершеннолетних детей). При этом в </w:t>
      </w:r>
      <w:hyperlink r:id="rId132" w:history="1">
        <w:r w:rsidRPr="00840ECA">
          <w:rPr>
            <w:sz w:val="23"/>
            <w:szCs w:val="23"/>
          </w:rPr>
          <w:t>графе</w:t>
        </w:r>
      </w:hyperlink>
      <w:r w:rsidRPr="00840ECA">
        <w:rPr>
          <w:sz w:val="23"/>
          <w:szCs w:val="23"/>
        </w:rPr>
        <w:t xml:space="preserve"> "Сумма сделки" применимых справок рекомендуется указывать полную </w:t>
      </w:r>
      <w:r w:rsidRPr="00840ECA">
        <w:rPr>
          <w:sz w:val="23"/>
          <w:szCs w:val="23"/>
        </w:rPr>
        <w:lastRenderedPageBreak/>
        <w:t>стоимость.</w:t>
      </w:r>
    </w:p>
    <w:p w:rsidR="00840ECA" w:rsidRPr="00840ECA" w:rsidRDefault="00840ECA" w:rsidP="00840ECA">
      <w:pPr>
        <w:pStyle w:val="ConsPlusNormal"/>
        <w:ind w:firstLine="540"/>
        <w:jc w:val="both"/>
        <w:rPr>
          <w:sz w:val="23"/>
          <w:szCs w:val="23"/>
        </w:rPr>
      </w:pPr>
      <w:r w:rsidRPr="00840ECA">
        <w:rPr>
          <w:sz w:val="23"/>
          <w:szCs w:val="23"/>
        </w:rPr>
        <w:t xml:space="preserve">69. Данный </w:t>
      </w:r>
      <w:hyperlink r:id="rId133" w:history="1">
        <w:r w:rsidRPr="00840ECA">
          <w:rPr>
            <w:sz w:val="23"/>
            <w:szCs w:val="23"/>
          </w:rPr>
          <w:t>раздел</w:t>
        </w:r>
      </w:hyperlink>
      <w:r w:rsidRPr="00840ECA">
        <w:rPr>
          <w:sz w:val="23"/>
          <w:szCs w:val="23"/>
        </w:rPr>
        <w:t xml:space="preserve"> справки также подлежит заполнению при наличии обстоятельств, перечисленных в </w:t>
      </w:r>
      <w:hyperlink w:anchor="P351" w:history="1">
        <w:r w:rsidRPr="00840ECA">
          <w:rPr>
            <w:sz w:val="23"/>
            <w:szCs w:val="23"/>
          </w:rPr>
          <w:t>пункте 68</w:t>
        </w:r>
      </w:hyperlink>
      <w:r w:rsidRPr="00840ECA">
        <w:rPr>
          <w:sz w:val="23"/>
          <w:szCs w:val="23"/>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40ECA" w:rsidRPr="00840ECA" w:rsidRDefault="00840ECA" w:rsidP="00840ECA">
      <w:pPr>
        <w:pStyle w:val="ConsPlusNormal"/>
        <w:ind w:firstLine="540"/>
        <w:jc w:val="both"/>
        <w:rPr>
          <w:sz w:val="23"/>
          <w:szCs w:val="23"/>
        </w:rPr>
      </w:pPr>
      <w:r w:rsidRPr="00840ECA">
        <w:rPr>
          <w:sz w:val="23"/>
          <w:szCs w:val="23"/>
        </w:rPr>
        <w:t xml:space="preserve">70. Граждане, поступающие на службу (работу), </w:t>
      </w:r>
      <w:hyperlink r:id="rId134" w:history="1">
        <w:r w:rsidRPr="00840ECA">
          <w:rPr>
            <w:sz w:val="23"/>
            <w:szCs w:val="23"/>
          </w:rPr>
          <w:t>раздел 2</w:t>
        </w:r>
      </w:hyperlink>
      <w:r w:rsidRPr="00840ECA">
        <w:rPr>
          <w:sz w:val="23"/>
          <w:szCs w:val="23"/>
        </w:rPr>
        <w:t xml:space="preserve"> справки не заполняют.</w:t>
      </w:r>
    </w:p>
    <w:p w:rsidR="00840ECA" w:rsidRPr="00840ECA" w:rsidRDefault="00840ECA" w:rsidP="00840ECA">
      <w:pPr>
        <w:pStyle w:val="ConsPlusNormal"/>
        <w:ind w:firstLine="540"/>
        <w:jc w:val="both"/>
        <w:rPr>
          <w:sz w:val="23"/>
          <w:szCs w:val="23"/>
        </w:rPr>
      </w:pPr>
      <w:r w:rsidRPr="00840ECA">
        <w:rPr>
          <w:sz w:val="23"/>
          <w:szCs w:val="23"/>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35" w:history="1">
        <w:r w:rsidRPr="00840ECA">
          <w:rPr>
            <w:sz w:val="23"/>
            <w:szCs w:val="23"/>
          </w:rPr>
          <w:t>разделе 2</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71. Заполнение данного </w:t>
      </w:r>
      <w:hyperlink r:id="rId136" w:history="1">
        <w:r w:rsidRPr="00840ECA">
          <w:rPr>
            <w:sz w:val="23"/>
            <w:szCs w:val="23"/>
          </w:rPr>
          <w:t>раздела</w:t>
        </w:r>
      </w:hyperlink>
      <w:r w:rsidRPr="00840ECA">
        <w:rPr>
          <w:sz w:val="23"/>
          <w:szCs w:val="23"/>
        </w:rPr>
        <w:t xml:space="preserve"> при отсутствии указанных в </w:t>
      </w:r>
      <w:hyperlink w:anchor="P351" w:history="1">
        <w:r w:rsidRPr="00840ECA">
          <w:rPr>
            <w:sz w:val="23"/>
            <w:szCs w:val="23"/>
          </w:rPr>
          <w:t>пункте 68</w:t>
        </w:r>
      </w:hyperlink>
      <w:r w:rsidRPr="00840ECA">
        <w:rPr>
          <w:sz w:val="23"/>
          <w:szCs w:val="23"/>
        </w:rPr>
        <w:t xml:space="preserve"> настоящих Методических рекомендаций оснований не является нарушением.</w:t>
      </w:r>
    </w:p>
    <w:p w:rsidR="00840ECA" w:rsidRPr="00840ECA" w:rsidRDefault="00840ECA" w:rsidP="00840ECA">
      <w:pPr>
        <w:pStyle w:val="ConsPlusNormal"/>
        <w:ind w:firstLine="540"/>
        <w:jc w:val="both"/>
        <w:rPr>
          <w:sz w:val="23"/>
          <w:szCs w:val="23"/>
        </w:rPr>
      </w:pPr>
      <w:r w:rsidRPr="00840ECA">
        <w:rPr>
          <w:sz w:val="23"/>
          <w:szCs w:val="23"/>
        </w:rPr>
        <w:t>72.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2021 году, суммируются доходы служащего (работника) и его супруги (супруга), полученные в 2018, 2019 и 2020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840ECA" w:rsidRPr="00840ECA" w:rsidRDefault="00840ECA" w:rsidP="00840ECA">
      <w:pPr>
        <w:pStyle w:val="ConsPlusNormal"/>
        <w:ind w:firstLine="540"/>
        <w:jc w:val="both"/>
        <w:rPr>
          <w:sz w:val="23"/>
          <w:szCs w:val="23"/>
        </w:rPr>
      </w:pPr>
      <w:r w:rsidRPr="00840ECA">
        <w:rPr>
          <w:sz w:val="23"/>
          <w:szCs w:val="23"/>
        </w:rPr>
        <w:t xml:space="preserve">73. </w:t>
      </w:r>
      <w:proofErr w:type="gramStart"/>
      <w:r w:rsidRPr="00840ECA">
        <w:rPr>
          <w:sz w:val="23"/>
          <w:szCs w:val="23"/>
        </w:rPr>
        <w:t xml:space="preserve">Для цели реализации </w:t>
      </w:r>
      <w:hyperlink w:anchor="P351" w:history="1">
        <w:r w:rsidRPr="00840ECA">
          <w:rPr>
            <w:sz w:val="23"/>
            <w:szCs w:val="23"/>
          </w:rPr>
          <w:t>пункта 68</w:t>
        </w:r>
      </w:hyperlink>
      <w:r w:rsidRPr="00840ECA">
        <w:rPr>
          <w:sz w:val="23"/>
          <w:szCs w:val="23"/>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rsidRPr="00840ECA">
        <w:rPr>
          <w:sz w:val="23"/>
          <w:szCs w:val="23"/>
        </w:rPr>
        <w:t xml:space="preserve"> </w:t>
      </w:r>
      <w:proofErr w:type="gramStart"/>
      <w:r w:rsidRPr="00840ECA">
        <w:rPr>
          <w:sz w:val="23"/>
          <w:szCs w:val="23"/>
        </w:rPr>
        <w:t>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37" w:history="1">
        <w:r w:rsidRPr="00840ECA">
          <w:rPr>
            <w:sz w:val="23"/>
            <w:szCs w:val="23"/>
          </w:rPr>
          <w:t>разделе 2</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74. </w:t>
      </w:r>
      <w:proofErr w:type="gramStart"/>
      <w:r w:rsidRPr="00840ECA">
        <w:rPr>
          <w:sz w:val="23"/>
          <w:szCs w:val="23"/>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38" w:history="1">
        <w:r w:rsidRPr="00840ECA">
          <w:rPr>
            <w:sz w:val="23"/>
            <w:szCs w:val="23"/>
          </w:rPr>
          <w:t>разделе</w:t>
        </w:r>
      </w:hyperlink>
      <w:r w:rsidRPr="00840ECA">
        <w:rPr>
          <w:sz w:val="23"/>
          <w:szCs w:val="23"/>
        </w:rPr>
        <w:t xml:space="preserve"> справки.</w:t>
      </w:r>
      <w:proofErr w:type="gramEnd"/>
    </w:p>
    <w:p w:rsidR="00840ECA" w:rsidRPr="00840ECA" w:rsidRDefault="00840ECA" w:rsidP="00840ECA">
      <w:pPr>
        <w:pStyle w:val="ConsPlusNormal"/>
        <w:ind w:firstLine="540"/>
        <w:jc w:val="both"/>
        <w:rPr>
          <w:sz w:val="23"/>
          <w:szCs w:val="23"/>
        </w:rPr>
      </w:pPr>
      <w:r w:rsidRPr="00840ECA">
        <w:rPr>
          <w:sz w:val="23"/>
          <w:szCs w:val="23"/>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840ECA" w:rsidRPr="00840ECA" w:rsidRDefault="00840ECA" w:rsidP="00840ECA">
      <w:pPr>
        <w:pStyle w:val="ConsPlusNormal"/>
        <w:ind w:firstLine="540"/>
        <w:jc w:val="both"/>
        <w:rPr>
          <w:sz w:val="23"/>
          <w:szCs w:val="23"/>
        </w:rPr>
      </w:pPr>
      <w:r w:rsidRPr="00840ECA">
        <w:rPr>
          <w:sz w:val="23"/>
          <w:szCs w:val="23"/>
        </w:rPr>
        <w:t xml:space="preserve">75. </w:t>
      </w:r>
      <w:proofErr w:type="gramStart"/>
      <w:r w:rsidRPr="00840ECA">
        <w:rPr>
          <w:sz w:val="23"/>
          <w:szCs w:val="23"/>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840ECA">
        <w:rPr>
          <w:sz w:val="23"/>
          <w:szCs w:val="23"/>
        </w:rPr>
        <w:t>накопительно</w:t>
      </w:r>
      <w:proofErr w:type="spellEnd"/>
      <w:r w:rsidRPr="00840ECA">
        <w:rPr>
          <w:sz w:val="23"/>
          <w:szCs w:val="23"/>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840ECA">
        <w:rPr>
          <w:sz w:val="23"/>
          <w:szCs w:val="23"/>
        </w:rPr>
        <w:t xml:space="preserve"> супруги (супруга) за три последних года, предшествующих совершению сделки).</w:t>
      </w:r>
    </w:p>
    <w:p w:rsidR="00840ECA" w:rsidRPr="00840ECA" w:rsidRDefault="00840ECA" w:rsidP="00840ECA">
      <w:pPr>
        <w:pStyle w:val="ConsPlusNormal"/>
        <w:ind w:firstLine="540"/>
        <w:jc w:val="both"/>
        <w:rPr>
          <w:sz w:val="23"/>
          <w:szCs w:val="23"/>
        </w:rPr>
      </w:pPr>
      <w:r w:rsidRPr="00840ECA">
        <w:rPr>
          <w:sz w:val="23"/>
          <w:szCs w:val="23"/>
        </w:rPr>
        <w:t xml:space="preserve">76. Данный </w:t>
      </w:r>
      <w:hyperlink r:id="rId139" w:history="1">
        <w:r w:rsidRPr="00840ECA">
          <w:rPr>
            <w:sz w:val="23"/>
            <w:szCs w:val="23"/>
          </w:rPr>
          <w:t>раздел</w:t>
        </w:r>
      </w:hyperlink>
      <w:r w:rsidRPr="00840ECA">
        <w:rPr>
          <w:sz w:val="23"/>
          <w:szCs w:val="23"/>
        </w:rPr>
        <w:t xml:space="preserve"> не заполняется в следующих случаях:</w:t>
      </w:r>
    </w:p>
    <w:p w:rsidR="00840ECA" w:rsidRPr="00840ECA" w:rsidRDefault="00840ECA" w:rsidP="00840ECA">
      <w:pPr>
        <w:pStyle w:val="ConsPlusNormal"/>
        <w:ind w:firstLine="540"/>
        <w:jc w:val="both"/>
        <w:rPr>
          <w:sz w:val="23"/>
          <w:szCs w:val="23"/>
        </w:rPr>
      </w:pPr>
      <w:r w:rsidRPr="00840ECA">
        <w:rPr>
          <w:sz w:val="23"/>
          <w:szCs w:val="23"/>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40" w:history="1">
        <w:r w:rsidRPr="00840ECA">
          <w:rPr>
            <w:sz w:val="23"/>
            <w:szCs w:val="23"/>
          </w:rPr>
          <w:t>законом</w:t>
        </w:r>
      </w:hyperlink>
      <w:r w:rsidRPr="00840ECA">
        <w:rPr>
          <w:sz w:val="23"/>
          <w:szCs w:val="23"/>
        </w:rPr>
        <w:t xml:space="preserve"> от 3 декабря 2012 г. N 230-ФЗ "О </w:t>
      </w:r>
      <w:proofErr w:type="gramStart"/>
      <w:r w:rsidRPr="00840ECA">
        <w:rPr>
          <w:sz w:val="23"/>
          <w:szCs w:val="23"/>
        </w:rPr>
        <w:t>контроле за</w:t>
      </w:r>
      <w:proofErr w:type="gramEnd"/>
      <w:r w:rsidRPr="00840ECA">
        <w:rPr>
          <w:sz w:val="23"/>
          <w:szCs w:val="23"/>
        </w:rPr>
        <w:t xml:space="preserve"> соответствием расходов лиц, замещающих государственные должности, и иных лиц их доходам");</w:t>
      </w:r>
    </w:p>
    <w:p w:rsidR="00840ECA" w:rsidRPr="00840ECA" w:rsidRDefault="00840ECA" w:rsidP="00840ECA">
      <w:pPr>
        <w:pStyle w:val="ConsPlusNormal"/>
        <w:ind w:firstLine="540"/>
        <w:jc w:val="both"/>
        <w:rPr>
          <w:sz w:val="23"/>
          <w:szCs w:val="23"/>
        </w:rPr>
      </w:pPr>
      <w:proofErr w:type="gramStart"/>
      <w:r w:rsidRPr="00840ECA">
        <w:rPr>
          <w:sz w:val="23"/>
          <w:szCs w:val="23"/>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proofErr w:type="gramEnd"/>
      <w:r w:rsidRPr="00840ECA">
        <w:rPr>
          <w:sz w:val="23"/>
          <w:szCs w:val="23"/>
        </w:rPr>
        <w:t xml:space="preserve"> При этом такое имущество отражается в соответствующих разделах справки;</w:t>
      </w:r>
    </w:p>
    <w:p w:rsidR="00840ECA" w:rsidRPr="00840ECA" w:rsidRDefault="00840ECA" w:rsidP="00840ECA">
      <w:pPr>
        <w:pStyle w:val="ConsPlusNormal"/>
        <w:ind w:firstLine="540"/>
        <w:jc w:val="both"/>
        <w:rPr>
          <w:sz w:val="23"/>
          <w:szCs w:val="23"/>
        </w:rPr>
      </w:pPr>
      <w:r w:rsidRPr="00840ECA">
        <w:rPr>
          <w:sz w:val="23"/>
          <w:szCs w:val="23"/>
        </w:rPr>
        <w:t xml:space="preserve">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w:t>
      </w:r>
      <w:r w:rsidRPr="00840ECA">
        <w:rPr>
          <w:sz w:val="23"/>
          <w:szCs w:val="23"/>
        </w:rPr>
        <w:lastRenderedPageBreak/>
        <w:t>земельном участке).</w:t>
      </w:r>
    </w:p>
    <w:p w:rsidR="00840ECA" w:rsidRPr="00840ECA" w:rsidRDefault="00840ECA" w:rsidP="00840ECA">
      <w:pPr>
        <w:pStyle w:val="ConsPlusNormal"/>
        <w:ind w:firstLine="540"/>
        <w:jc w:val="both"/>
        <w:rPr>
          <w:sz w:val="23"/>
          <w:szCs w:val="23"/>
        </w:rPr>
      </w:pPr>
      <w:r w:rsidRPr="00840ECA">
        <w:rPr>
          <w:sz w:val="23"/>
          <w:szCs w:val="23"/>
        </w:rPr>
        <w:t xml:space="preserve">77. При заполнении </w:t>
      </w:r>
      <w:hyperlink r:id="rId141" w:history="1">
        <w:r w:rsidRPr="00840ECA">
          <w:rPr>
            <w:sz w:val="23"/>
            <w:szCs w:val="23"/>
          </w:rPr>
          <w:t>графы</w:t>
        </w:r>
      </w:hyperlink>
      <w:r w:rsidRPr="00840ECA">
        <w:rPr>
          <w:sz w:val="23"/>
          <w:szCs w:val="23"/>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840ECA" w:rsidRPr="00840ECA" w:rsidRDefault="00840ECA" w:rsidP="00840ECA">
      <w:pPr>
        <w:pStyle w:val="ConsPlusNormal"/>
        <w:ind w:firstLine="540"/>
        <w:jc w:val="both"/>
        <w:rPr>
          <w:sz w:val="23"/>
          <w:szCs w:val="23"/>
        </w:rPr>
      </w:pPr>
      <w:r w:rsidRPr="00840ECA">
        <w:rPr>
          <w:sz w:val="23"/>
          <w:szCs w:val="23"/>
        </w:rPr>
        <w:t xml:space="preserve">78. При заполнении </w:t>
      </w:r>
      <w:hyperlink r:id="rId142" w:history="1">
        <w:r w:rsidRPr="00840ECA">
          <w:rPr>
            <w:sz w:val="23"/>
            <w:szCs w:val="23"/>
          </w:rPr>
          <w:t>графы</w:t>
        </w:r>
      </w:hyperlink>
      <w:r w:rsidRPr="00840ECA">
        <w:rPr>
          <w:sz w:val="23"/>
          <w:szCs w:val="23"/>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840ECA" w:rsidRPr="00840ECA" w:rsidRDefault="00840ECA" w:rsidP="00840ECA">
      <w:pPr>
        <w:pStyle w:val="ConsPlusNormal"/>
        <w:ind w:firstLine="540"/>
        <w:jc w:val="both"/>
        <w:rPr>
          <w:sz w:val="23"/>
          <w:szCs w:val="23"/>
        </w:rPr>
      </w:pPr>
      <w:r w:rsidRPr="00840ECA">
        <w:rPr>
          <w:sz w:val="23"/>
          <w:szCs w:val="23"/>
        </w:rPr>
        <w:t>79.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40ECA" w:rsidRPr="00840ECA" w:rsidRDefault="00840ECA" w:rsidP="00840ECA">
      <w:pPr>
        <w:pStyle w:val="ConsPlusNormal"/>
        <w:ind w:firstLine="540"/>
        <w:jc w:val="both"/>
        <w:rPr>
          <w:sz w:val="23"/>
          <w:szCs w:val="23"/>
        </w:rPr>
      </w:pPr>
      <w:r w:rsidRPr="00840ECA">
        <w:rPr>
          <w:sz w:val="23"/>
          <w:szCs w:val="23"/>
        </w:rPr>
        <w:t>80.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40ECA" w:rsidRPr="00840ECA" w:rsidRDefault="00840ECA" w:rsidP="00840ECA">
      <w:pPr>
        <w:pStyle w:val="ConsPlusNormal"/>
        <w:ind w:firstLine="540"/>
        <w:jc w:val="both"/>
        <w:rPr>
          <w:sz w:val="23"/>
          <w:szCs w:val="23"/>
        </w:rPr>
      </w:pPr>
      <w:r w:rsidRPr="00840ECA">
        <w:rPr>
          <w:sz w:val="23"/>
          <w:szCs w:val="23"/>
        </w:rPr>
        <w:t xml:space="preserve">81. В </w:t>
      </w:r>
      <w:hyperlink r:id="rId143" w:history="1">
        <w:r w:rsidRPr="00840ECA">
          <w:rPr>
            <w:sz w:val="23"/>
            <w:szCs w:val="23"/>
          </w:rPr>
          <w:t>графе</w:t>
        </w:r>
      </w:hyperlink>
      <w:r w:rsidRPr="00840ECA">
        <w:rPr>
          <w:sz w:val="23"/>
          <w:szCs w:val="23"/>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40ECA" w:rsidRPr="00840ECA" w:rsidRDefault="00840ECA" w:rsidP="00840ECA">
      <w:pPr>
        <w:pStyle w:val="ConsPlusNormal"/>
        <w:ind w:firstLine="540"/>
        <w:jc w:val="both"/>
        <w:rPr>
          <w:sz w:val="23"/>
          <w:szCs w:val="23"/>
        </w:rPr>
      </w:pPr>
      <w:r w:rsidRPr="00840ECA">
        <w:rPr>
          <w:sz w:val="23"/>
          <w:szCs w:val="23"/>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840ECA" w:rsidRPr="00840ECA" w:rsidRDefault="00840ECA" w:rsidP="00840ECA">
      <w:pPr>
        <w:pStyle w:val="ConsPlusNormal"/>
        <w:ind w:firstLine="540"/>
        <w:jc w:val="both"/>
        <w:rPr>
          <w:sz w:val="23"/>
          <w:szCs w:val="23"/>
        </w:rPr>
      </w:pPr>
      <w:r w:rsidRPr="00840ECA">
        <w:rPr>
          <w:sz w:val="23"/>
          <w:szCs w:val="23"/>
        </w:rPr>
        <w:t xml:space="preserve">В отношении цифровой валюты в качестве основания приобретения указываются идентификационный номер и дата </w:t>
      </w:r>
      <w:proofErr w:type="gramStart"/>
      <w:r w:rsidRPr="00840ECA">
        <w:rPr>
          <w:sz w:val="23"/>
          <w:szCs w:val="23"/>
        </w:rPr>
        <w:t>транзакции</w:t>
      </w:r>
      <w:proofErr w:type="gramEnd"/>
      <w:r w:rsidRPr="00840ECA">
        <w:rPr>
          <w:sz w:val="23"/>
          <w:szCs w:val="23"/>
        </w:rPr>
        <w:t xml:space="preserve"> и прикладывается выписка о транзакции при ее наличии по применимому праву.</w:t>
      </w:r>
    </w:p>
    <w:p w:rsidR="00840ECA" w:rsidRPr="00840ECA" w:rsidRDefault="00840ECA" w:rsidP="00840ECA">
      <w:pPr>
        <w:pStyle w:val="ConsPlusNormal"/>
        <w:ind w:firstLine="540"/>
        <w:jc w:val="both"/>
        <w:rPr>
          <w:sz w:val="23"/>
          <w:szCs w:val="23"/>
        </w:rPr>
      </w:pPr>
      <w:r w:rsidRPr="00840ECA">
        <w:rPr>
          <w:sz w:val="23"/>
          <w:szCs w:val="23"/>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840ECA" w:rsidRPr="00840ECA" w:rsidRDefault="00840ECA" w:rsidP="00840ECA">
      <w:pPr>
        <w:pStyle w:val="ConsPlusNormal"/>
        <w:ind w:firstLine="540"/>
        <w:jc w:val="both"/>
        <w:rPr>
          <w:sz w:val="23"/>
          <w:szCs w:val="23"/>
        </w:rPr>
      </w:pPr>
      <w:r w:rsidRPr="00840ECA">
        <w:rPr>
          <w:sz w:val="23"/>
          <w:szCs w:val="23"/>
        </w:rPr>
        <w:t xml:space="preserve">82. Особенности заполнения </w:t>
      </w:r>
      <w:hyperlink r:id="rId144" w:history="1">
        <w:r w:rsidRPr="00840ECA">
          <w:rPr>
            <w:sz w:val="23"/>
            <w:szCs w:val="23"/>
          </w:rPr>
          <w:t>раздела</w:t>
        </w:r>
      </w:hyperlink>
      <w:r w:rsidRPr="00840ECA">
        <w:rPr>
          <w:sz w:val="23"/>
          <w:szCs w:val="23"/>
        </w:rPr>
        <w:t xml:space="preserve"> "Сведения о расходах":</w:t>
      </w:r>
    </w:p>
    <w:p w:rsidR="00840ECA" w:rsidRPr="00840ECA" w:rsidRDefault="00840ECA" w:rsidP="00840ECA">
      <w:pPr>
        <w:pStyle w:val="ConsPlusNormal"/>
        <w:ind w:firstLine="540"/>
        <w:jc w:val="both"/>
        <w:rPr>
          <w:sz w:val="23"/>
          <w:szCs w:val="23"/>
        </w:rPr>
      </w:pPr>
      <w:r w:rsidRPr="00840ECA">
        <w:rPr>
          <w:sz w:val="23"/>
          <w:szCs w:val="23"/>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840ECA">
        <w:rPr>
          <w:sz w:val="23"/>
          <w:szCs w:val="23"/>
        </w:rPr>
        <w:t>эскроу</w:t>
      </w:r>
      <w:proofErr w:type="spellEnd"/>
      <w:r w:rsidRPr="00840ECA">
        <w:rPr>
          <w:sz w:val="23"/>
          <w:szCs w:val="23"/>
        </w:rPr>
        <w:t xml:space="preserve">, в рассматриваемом </w:t>
      </w:r>
      <w:hyperlink r:id="rId145" w:history="1">
        <w:r w:rsidRPr="00840ECA">
          <w:rPr>
            <w:sz w:val="23"/>
            <w:szCs w:val="23"/>
          </w:rPr>
          <w:t>разделе</w:t>
        </w:r>
      </w:hyperlink>
      <w:r w:rsidRPr="00840ECA">
        <w:rPr>
          <w:sz w:val="23"/>
          <w:szCs w:val="23"/>
        </w:rPr>
        <w:t xml:space="preserve"> отражаются сведения о расходах в случае, если внесенная на счета </w:t>
      </w:r>
      <w:proofErr w:type="spellStart"/>
      <w:r w:rsidRPr="00840ECA">
        <w:rPr>
          <w:sz w:val="23"/>
          <w:szCs w:val="23"/>
        </w:rPr>
        <w:t>эскроу</w:t>
      </w:r>
      <w:proofErr w:type="spellEnd"/>
      <w:r w:rsidRPr="00840ECA">
        <w:rPr>
          <w:sz w:val="23"/>
          <w:szCs w:val="23"/>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rsidR="00840ECA" w:rsidRPr="00840ECA" w:rsidRDefault="00840ECA" w:rsidP="00840ECA">
      <w:pPr>
        <w:pStyle w:val="ConsPlusNormal"/>
        <w:ind w:firstLine="540"/>
        <w:jc w:val="both"/>
        <w:rPr>
          <w:sz w:val="23"/>
          <w:szCs w:val="23"/>
        </w:rPr>
      </w:pPr>
      <w:r w:rsidRPr="00840ECA">
        <w:rPr>
          <w:sz w:val="23"/>
          <w:szCs w:val="23"/>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840ECA" w:rsidRPr="00840ECA" w:rsidRDefault="00840ECA" w:rsidP="00840ECA">
      <w:pPr>
        <w:pStyle w:val="ConsPlusNormal"/>
        <w:ind w:firstLine="540"/>
        <w:jc w:val="both"/>
        <w:rPr>
          <w:sz w:val="23"/>
          <w:szCs w:val="23"/>
        </w:rPr>
      </w:pPr>
      <w:r w:rsidRPr="00840ECA">
        <w:rPr>
          <w:sz w:val="23"/>
          <w:szCs w:val="23"/>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46" w:history="1">
        <w:r w:rsidRPr="00840ECA">
          <w:rPr>
            <w:sz w:val="23"/>
            <w:szCs w:val="23"/>
          </w:rPr>
          <w:t>подразделе 6.2 раздела 6</w:t>
        </w:r>
      </w:hyperlink>
      <w:r w:rsidRPr="00840ECA">
        <w:rPr>
          <w:sz w:val="23"/>
          <w:szCs w:val="23"/>
        </w:rP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840ECA" w:rsidRPr="00840ECA" w:rsidRDefault="00840ECA" w:rsidP="00840ECA">
      <w:pPr>
        <w:pStyle w:val="ConsPlusNormal"/>
        <w:ind w:firstLine="540"/>
        <w:jc w:val="both"/>
        <w:rPr>
          <w:sz w:val="23"/>
          <w:szCs w:val="23"/>
        </w:rPr>
      </w:pPr>
      <w:r w:rsidRPr="00840ECA">
        <w:rPr>
          <w:sz w:val="23"/>
          <w:szCs w:val="23"/>
        </w:rPr>
        <w:lastRenderedPageBreak/>
        <w:t>На практике распространены случаи, когда период с даты выплаты в полном объеме денежных сре</w:t>
      </w:r>
      <w:proofErr w:type="gramStart"/>
      <w:r w:rsidRPr="00840ECA">
        <w:rPr>
          <w:sz w:val="23"/>
          <w:szCs w:val="23"/>
        </w:rPr>
        <w:t>дств в с</w:t>
      </w:r>
      <w:proofErr w:type="gramEnd"/>
      <w:r w:rsidRPr="00840ECA">
        <w:rPr>
          <w:sz w:val="23"/>
          <w:szCs w:val="23"/>
        </w:rPr>
        <w:t xml:space="preserve">оответствии с договором долевого участия (с даты размещения денежных средств на счете </w:t>
      </w:r>
      <w:proofErr w:type="spellStart"/>
      <w:r w:rsidRPr="00840ECA">
        <w:rPr>
          <w:sz w:val="23"/>
          <w:szCs w:val="23"/>
        </w:rPr>
        <w:t>эскроу</w:t>
      </w:r>
      <w:proofErr w:type="spellEnd"/>
      <w:r w:rsidRPr="00840ECA">
        <w:rPr>
          <w:sz w:val="23"/>
          <w:szCs w:val="23"/>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47" w:history="1">
        <w:r w:rsidRPr="00840ECA">
          <w:rPr>
            <w:sz w:val="23"/>
            <w:szCs w:val="23"/>
          </w:rPr>
          <w:t>подразделе 6.2 раздела 6</w:t>
        </w:r>
      </w:hyperlink>
      <w:r w:rsidRPr="00840ECA">
        <w:rPr>
          <w:sz w:val="23"/>
          <w:szCs w:val="23"/>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48" w:history="1">
        <w:r w:rsidRPr="00840ECA">
          <w:rPr>
            <w:sz w:val="23"/>
            <w:szCs w:val="23"/>
          </w:rPr>
          <w:t>подразделе 3.1 раздела 3</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2) приобретение недвижимого имущества посредством участия в кооперативе. </w:t>
      </w:r>
      <w:proofErr w:type="gramStart"/>
      <w:r w:rsidRPr="00840ECA">
        <w:rPr>
          <w:sz w:val="23"/>
          <w:szCs w:val="23"/>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840ECA" w:rsidRPr="00840ECA" w:rsidRDefault="00840ECA" w:rsidP="00840ECA">
      <w:pPr>
        <w:pStyle w:val="ConsPlusNormal"/>
        <w:ind w:firstLine="540"/>
        <w:jc w:val="both"/>
        <w:rPr>
          <w:sz w:val="23"/>
          <w:szCs w:val="23"/>
        </w:rPr>
      </w:pPr>
      <w:r w:rsidRPr="00840ECA">
        <w:rPr>
          <w:sz w:val="23"/>
          <w:szCs w:val="23"/>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840ECA" w:rsidRPr="00840ECA" w:rsidRDefault="00840ECA" w:rsidP="00840ECA">
      <w:pPr>
        <w:pStyle w:val="ConsPlusNormal"/>
        <w:ind w:firstLine="540"/>
        <w:jc w:val="both"/>
        <w:rPr>
          <w:sz w:val="23"/>
          <w:szCs w:val="23"/>
        </w:rPr>
      </w:pPr>
      <w:r w:rsidRPr="00840ECA">
        <w:rPr>
          <w:sz w:val="23"/>
          <w:szCs w:val="23"/>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840ECA" w:rsidRPr="00840ECA" w:rsidRDefault="00840ECA" w:rsidP="00840ECA">
      <w:pPr>
        <w:pStyle w:val="ConsPlusTitle"/>
        <w:jc w:val="center"/>
        <w:outlineLvl w:val="1"/>
        <w:rPr>
          <w:sz w:val="23"/>
          <w:szCs w:val="23"/>
        </w:rPr>
      </w:pPr>
      <w:hyperlink r:id="rId149" w:history="1">
        <w:r w:rsidRPr="00840ECA">
          <w:rPr>
            <w:sz w:val="23"/>
            <w:szCs w:val="23"/>
          </w:rPr>
          <w:t>РАЗДЕЛ 3</w:t>
        </w:r>
      </w:hyperlink>
      <w:r w:rsidRPr="00840ECA">
        <w:rPr>
          <w:sz w:val="23"/>
          <w:szCs w:val="23"/>
        </w:rPr>
        <w:t>. СВЕДЕНИЯ ОБ ИМУЩЕСТВЕ</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hyperlink r:id="rId150" w:history="1">
        <w:r w:rsidRPr="00840ECA">
          <w:rPr>
            <w:sz w:val="23"/>
            <w:szCs w:val="23"/>
          </w:rPr>
          <w:t>Подраздел 3.1</w:t>
        </w:r>
      </w:hyperlink>
      <w:r w:rsidRPr="00840ECA">
        <w:rPr>
          <w:sz w:val="23"/>
          <w:szCs w:val="23"/>
        </w:rPr>
        <w:t xml:space="preserve"> Недвижимое имущество</w:t>
      </w:r>
    </w:p>
    <w:p w:rsidR="00840ECA" w:rsidRPr="00840ECA" w:rsidRDefault="00840ECA" w:rsidP="00840ECA">
      <w:pPr>
        <w:pStyle w:val="ConsPlusNormal"/>
        <w:ind w:firstLine="540"/>
        <w:jc w:val="both"/>
        <w:rPr>
          <w:sz w:val="23"/>
          <w:szCs w:val="23"/>
        </w:rPr>
      </w:pPr>
      <w:r w:rsidRPr="00840ECA">
        <w:rPr>
          <w:sz w:val="23"/>
          <w:szCs w:val="23"/>
        </w:rPr>
        <w:t xml:space="preserve">83. Понятие недвижимого имущества установлено </w:t>
      </w:r>
      <w:hyperlink r:id="rId151" w:history="1">
        <w:r w:rsidRPr="00840ECA">
          <w:rPr>
            <w:sz w:val="23"/>
            <w:szCs w:val="23"/>
          </w:rPr>
          <w:t>статьей 130</w:t>
        </w:r>
      </w:hyperlink>
      <w:r w:rsidRPr="00840ECA">
        <w:rPr>
          <w:sz w:val="23"/>
          <w:szCs w:val="23"/>
        </w:rPr>
        <w:t xml:space="preserve"> Гражданского кодекса Российской Федерации. Согласно указанной </w:t>
      </w:r>
      <w:hyperlink r:id="rId152" w:history="1">
        <w:r w:rsidRPr="00840ECA">
          <w:rPr>
            <w:sz w:val="23"/>
            <w:szCs w:val="23"/>
          </w:rPr>
          <w:t>статье</w:t>
        </w:r>
      </w:hyperlink>
      <w:r w:rsidRPr="00840ECA">
        <w:rPr>
          <w:sz w:val="23"/>
          <w:szCs w:val="23"/>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840ECA" w:rsidRPr="00840ECA" w:rsidRDefault="00840ECA" w:rsidP="00840ECA">
      <w:pPr>
        <w:pStyle w:val="ConsPlusNormal"/>
        <w:ind w:firstLine="540"/>
        <w:jc w:val="both"/>
        <w:rPr>
          <w:sz w:val="23"/>
          <w:szCs w:val="23"/>
        </w:rPr>
      </w:pPr>
      <w:r w:rsidRPr="00840ECA">
        <w:rPr>
          <w:sz w:val="23"/>
          <w:szCs w:val="23"/>
        </w:rPr>
        <w:t>84.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840ECA" w:rsidRPr="00840ECA" w:rsidRDefault="00840ECA" w:rsidP="00840ECA">
      <w:pPr>
        <w:pStyle w:val="ConsPlusNormal"/>
        <w:ind w:firstLine="540"/>
        <w:jc w:val="both"/>
        <w:rPr>
          <w:sz w:val="23"/>
          <w:szCs w:val="23"/>
        </w:rPr>
      </w:pPr>
      <w:r w:rsidRPr="00840ECA">
        <w:rPr>
          <w:sz w:val="23"/>
          <w:szCs w:val="23"/>
        </w:rPr>
        <w:t>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840ECA" w:rsidRPr="00840ECA" w:rsidRDefault="00840ECA" w:rsidP="00840ECA">
      <w:pPr>
        <w:pStyle w:val="ConsPlusNormal"/>
        <w:ind w:firstLine="540"/>
        <w:jc w:val="both"/>
        <w:rPr>
          <w:sz w:val="23"/>
          <w:szCs w:val="23"/>
        </w:rPr>
      </w:pPr>
      <w:r w:rsidRPr="00840ECA">
        <w:rPr>
          <w:sz w:val="23"/>
          <w:szCs w:val="23"/>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840ECA" w:rsidRPr="00840ECA" w:rsidRDefault="00840ECA" w:rsidP="00840ECA">
      <w:pPr>
        <w:pStyle w:val="ConsPlusNormal"/>
        <w:ind w:firstLine="540"/>
        <w:jc w:val="both"/>
        <w:rPr>
          <w:sz w:val="23"/>
          <w:szCs w:val="23"/>
        </w:rPr>
      </w:pPr>
      <w:r w:rsidRPr="00840ECA">
        <w:rPr>
          <w:sz w:val="23"/>
          <w:szCs w:val="23"/>
        </w:rPr>
        <w:t>85.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53" w:history="1">
        <w:r w:rsidRPr="00840ECA">
          <w:rPr>
            <w:sz w:val="23"/>
            <w:szCs w:val="23"/>
          </w:rPr>
          <w:t>часть 3 статьи 1</w:t>
        </w:r>
      </w:hyperlink>
      <w:r w:rsidRPr="00840ECA">
        <w:rPr>
          <w:sz w:val="23"/>
          <w:szCs w:val="23"/>
        </w:rPr>
        <w:t xml:space="preserve"> Федерального закона от 13 июля 2015 г. N 218-ФЗ "О государственной регистрации недвижимости").</w:t>
      </w:r>
    </w:p>
    <w:p w:rsidR="00840ECA" w:rsidRPr="00840ECA" w:rsidRDefault="00840ECA" w:rsidP="00840ECA">
      <w:pPr>
        <w:pStyle w:val="ConsPlusNormal"/>
        <w:ind w:firstLine="540"/>
        <w:jc w:val="both"/>
        <w:rPr>
          <w:sz w:val="23"/>
          <w:szCs w:val="23"/>
        </w:rPr>
      </w:pPr>
      <w:r w:rsidRPr="00840ECA">
        <w:rPr>
          <w:sz w:val="23"/>
          <w:szCs w:val="23"/>
        </w:rPr>
        <w:t xml:space="preserve">В связи с этим сведения об объекте недвижимости указываются в данном </w:t>
      </w:r>
      <w:hyperlink r:id="rId154" w:history="1">
        <w:r w:rsidRPr="00840ECA">
          <w:rPr>
            <w:sz w:val="23"/>
            <w:szCs w:val="23"/>
          </w:rPr>
          <w:t>подразделе</w:t>
        </w:r>
      </w:hyperlink>
      <w:r w:rsidRPr="00840ECA">
        <w:rPr>
          <w:sz w:val="23"/>
          <w:szCs w:val="23"/>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840ECA" w:rsidRPr="00840ECA" w:rsidRDefault="00840ECA" w:rsidP="00840ECA">
      <w:pPr>
        <w:pStyle w:val="ConsPlusNormal"/>
        <w:ind w:firstLine="540"/>
        <w:jc w:val="both"/>
        <w:rPr>
          <w:sz w:val="23"/>
          <w:szCs w:val="23"/>
        </w:rPr>
      </w:pPr>
      <w:r w:rsidRPr="00840ECA">
        <w:rPr>
          <w:sz w:val="23"/>
          <w:szCs w:val="23"/>
        </w:rPr>
        <w:t xml:space="preserve">86. В соответствии с </w:t>
      </w:r>
      <w:hyperlink r:id="rId155" w:history="1">
        <w:r w:rsidRPr="00840ECA">
          <w:rPr>
            <w:sz w:val="23"/>
            <w:szCs w:val="23"/>
          </w:rPr>
          <w:t>пунктом 4 статьи 218</w:t>
        </w:r>
      </w:hyperlink>
      <w:r w:rsidRPr="00840ECA">
        <w:rPr>
          <w:sz w:val="23"/>
          <w:szCs w:val="23"/>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840ECA">
        <w:rPr>
          <w:sz w:val="23"/>
          <w:szCs w:val="23"/>
        </w:rPr>
        <w:t>паенакопления</w:t>
      </w:r>
      <w:proofErr w:type="spellEnd"/>
      <w:r w:rsidRPr="00840ECA">
        <w:rPr>
          <w:sz w:val="23"/>
          <w:szCs w:val="23"/>
        </w:rPr>
        <w:t xml:space="preserve">, полностью внесшие свой паевой взнос за квартиру, </w:t>
      </w:r>
      <w:r w:rsidRPr="00840ECA">
        <w:rPr>
          <w:sz w:val="23"/>
          <w:szCs w:val="23"/>
        </w:rPr>
        <w:lastRenderedPageBreak/>
        <w:t xml:space="preserve">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56" w:history="1">
        <w:r w:rsidRPr="00840ECA">
          <w:rPr>
            <w:sz w:val="23"/>
            <w:szCs w:val="23"/>
          </w:rPr>
          <w:t>подразделе</w:t>
        </w:r>
      </w:hyperlink>
      <w:r w:rsidRPr="00840ECA">
        <w:rPr>
          <w:sz w:val="23"/>
          <w:szCs w:val="23"/>
        </w:rPr>
        <w:t xml:space="preserve"> также подлежит отражению информация об указанных объектах до их регистрации в </w:t>
      </w:r>
      <w:proofErr w:type="spellStart"/>
      <w:r w:rsidRPr="00840ECA">
        <w:rPr>
          <w:sz w:val="23"/>
          <w:szCs w:val="23"/>
        </w:rPr>
        <w:t>Росреестре</w:t>
      </w:r>
      <w:proofErr w:type="spellEnd"/>
      <w:r w:rsidRPr="00840ECA">
        <w:rPr>
          <w:sz w:val="23"/>
          <w:szCs w:val="23"/>
        </w:rPr>
        <w:t>, если на отчетную дату у лица, в отношении которого представляется справка, имеется право собственности.</w:t>
      </w:r>
    </w:p>
    <w:p w:rsidR="00840ECA" w:rsidRPr="00840ECA" w:rsidRDefault="00840ECA" w:rsidP="00840ECA">
      <w:pPr>
        <w:pStyle w:val="ConsPlusNormal"/>
        <w:ind w:firstLine="540"/>
        <w:jc w:val="both"/>
        <w:rPr>
          <w:sz w:val="23"/>
          <w:szCs w:val="23"/>
        </w:rPr>
      </w:pPr>
      <w:r w:rsidRPr="00840ECA">
        <w:rPr>
          <w:sz w:val="23"/>
          <w:szCs w:val="23"/>
        </w:rPr>
        <w:t xml:space="preserve">87.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840ECA">
        <w:rPr>
          <w:sz w:val="23"/>
          <w:szCs w:val="23"/>
        </w:rPr>
        <w:t>собственности</w:t>
      </w:r>
      <w:proofErr w:type="gramEnd"/>
      <w:r w:rsidRPr="00840ECA">
        <w:rPr>
          <w:sz w:val="23"/>
          <w:szCs w:val="23"/>
        </w:rPr>
        <w:t xml:space="preserve"> на которое не зарегистрировано в установленном порядке (не осуществлена регистрация в </w:t>
      </w:r>
      <w:proofErr w:type="spellStart"/>
      <w:r w:rsidRPr="00840ECA">
        <w:rPr>
          <w:sz w:val="23"/>
          <w:szCs w:val="23"/>
        </w:rPr>
        <w:t>Росреестре</w:t>
      </w:r>
      <w:proofErr w:type="spellEnd"/>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88.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3"/>
        <w:rPr>
          <w:sz w:val="23"/>
          <w:szCs w:val="23"/>
        </w:rPr>
      </w:pPr>
      <w:r w:rsidRPr="00840ECA">
        <w:rPr>
          <w:sz w:val="23"/>
          <w:szCs w:val="23"/>
        </w:rPr>
        <w:t xml:space="preserve">Заполнение </w:t>
      </w:r>
      <w:hyperlink r:id="rId157" w:history="1">
        <w:r w:rsidRPr="00840ECA">
          <w:rPr>
            <w:sz w:val="23"/>
            <w:szCs w:val="23"/>
          </w:rPr>
          <w:t>графы</w:t>
        </w:r>
      </w:hyperlink>
      <w:r w:rsidRPr="00840ECA">
        <w:rPr>
          <w:sz w:val="23"/>
          <w:szCs w:val="23"/>
        </w:rPr>
        <w:t xml:space="preserve"> "Вид и наименование имущества"</w:t>
      </w:r>
    </w:p>
    <w:p w:rsidR="00840ECA" w:rsidRPr="00840ECA" w:rsidRDefault="00840ECA" w:rsidP="00840ECA">
      <w:pPr>
        <w:pStyle w:val="ConsPlusNormal"/>
        <w:ind w:firstLine="540"/>
        <w:jc w:val="both"/>
        <w:rPr>
          <w:sz w:val="23"/>
          <w:szCs w:val="23"/>
        </w:rPr>
      </w:pPr>
      <w:bookmarkStart w:id="8" w:name="P400"/>
      <w:bookmarkEnd w:id="8"/>
      <w:r w:rsidRPr="00840ECA">
        <w:rPr>
          <w:sz w:val="23"/>
          <w:szCs w:val="23"/>
        </w:rPr>
        <w:t>89.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40ECA" w:rsidRPr="00840ECA" w:rsidRDefault="00840ECA" w:rsidP="00840ECA">
      <w:pPr>
        <w:pStyle w:val="ConsPlusNormal"/>
        <w:ind w:firstLine="540"/>
        <w:jc w:val="both"/>
        <w:rPr>
          <w:sz w:val="23"/>
          <w:szCs w:val="23"/>
        </w:rPr>
      </w:pPr>
      <w:r w:rsidRPr="00840ECA">
        <w:rPr>
          <w:sz w:val="23"/>
          <w:szCs w:val="23"/>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840ECA" w:rsidRPr="00840ECA" w:rsidRDefault="00840ECA" w:rsidP="00840ECA">
      <w:pPr>
        <w:pStyle w:val="ConsPlusNormal"/>
        <w:ind w:firstLine="540"/>
        <w:jc w:val="both"/>
        <w:rPr>
          <w:sz w:val="23"/>
          <w:szCs w:val="23"/>
        </w:rPr>
      </w:pPr>
      <w:r w:rsidRPr="00840ECA">
        <w:rPr>
          <w:sz w:val="23"/>
          <w:szCs w:val="23"/>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840ECA" w:rsidRPr="00840ECA" w:rsidRDefault="00840ECA" w:rsidP="00840ECA">
      <w:pPr>
        <w:pStyle w:val="ConsPlusNormal"/>
        <w:ind w:firstLine="540"/>
        <w:jc w:val="both"/>
        <w:rPr>
          <w:sz w:val="23"/>
          <w:szCs w:val="23"/>
        </w:rPr>
      </w:pPr>
      <w:r w:rsidRPr="00840ECA">
        <w:rPr>
          <w:sz w:val="23"/>
          <w:szCs w:val="23"/>
        </w:rPr>
        <w:t xml:space="preserve">90. В соответствии со </w:t>
      </w:r>
      <w:hyperlink r:id="rId158" w:history="1">
        <w:r w:rsidRPr="00840ECA">
          <w:rPr>
            <w:sz w:val="23"/>
            <w:szCs w:val="23"/>
          </w:rPr>
          <w:t>статьей 2</w:t>
        </w:r>
      </w:hyperlink>
      <w:r w:rsidRPr="00840ECA">
        <w:rPr>
          <w:sz w:val="23"/>
          <w:szCs w:val="23"/>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40ECA" w:rsidRPr="00840ECA" w:rsidRDefault="00840ECA" w:rsidP="00840ECA">
      <w:pPr>
        <w:pStyle w:val="ConsPlusNormal"/>
        <w:ind w:firstLine="540"/>
        <w:jc w:val="both"/>
        <w:rPr>
          <w:sz w:val="23"/>
          <w:szCs w:val="23"/>
        </w:rPr>
      </w:pPr>
      <w:r w:rsidRPr="00840ECA">
        <w:rPr>
          <w:sz w:val="23"/>
          <w:szCs w:val="23"/>
        </w:rPr>
        <w:t>91.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840ECA" w:rsidRPr="00840ECA" w:rsidRDefault="00840ECA" w:rsidP="00840ECA">
      <w:pPr>
        <w:pStyle w:val="ConsPlusNormal"/>
        <w:ind w:firstLine="540"/>
        <w:jc w:val="both"/>
        <w:rPr>
          <w:sz w:val="23"/>
          <w:szCs w:val="23"/>
        </w:rPr>
      </w:pPr>
      <w:r w:rsidRPr="00840ECA">
        <w:rPr>
          <w:sz w:val="23"/>
          <w:szCs w:val="23"/>
        </w:rPr>
        <w:t xml:space="preserve">92. При наличии в собственности жилого или садового дома, которые указываются в </w:t>
      </w:r>
      <w:hyperlink r:id="rId159" w:history="1">
        <w:r w:rsidRPr="00840ECA">
          <w:rPr>
            <w:sz w:val="23"/>
            <w:szCs w:val="23"/>
          </w:rPr>
          <w:t>пункте 2</w:t>
        </w:r>
      </w:hyperlink>
      <w:r w:rsidRPr="00840ECA">
        <w:rPr>
          <w:sz w:val="23"/>
          <w:szCs w:val="23"/>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60" w:history="1">
        <w:r w:rsidRPr="00840ECA">
          <w:rPr>
            <w:sz w:val="23"/>
            <w:szCs w:val="23"/>
          </w:rPr>
          <w:t>подразделе 3.1 раздела 3</w:t>
        </w:r>
      </w:hyperlink>
      <w:r w:rsidRPr="00840ECA">
        <w:rPr>
          <w:sz w:val="23"/>
          <w:szCs w:val="23"/>
        </w:rPr>
        <w:t xml:space="preserve"> или </w:t>
      </w:r>
      <w:hyperlink r:id="rId161" w:history="1">
        <w:r w:rsidRPr="00840ECA">
          <w:rPr>
            <w:sz w:val="23"/>
            <w:szCs w:val="23"/>
          </w:rPr>
          <w:t>подразделе 6.1 раздела 6</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93. В </w:t>
      </w:r>
      <w:hyperlink r:id="rId162" w:history="1">
        <w:r w:rsidRPr="00840ECA">
          <w:rPr>
            <w:sz w:val="23"/>
            <w:szCs w:val="23"/>
          </w:rPr>
          <w:t>строке 4</w:t>
        </w:r>
      </w:hyperlink>
      <w:r w:rsidRPr="00840ECA">
        <w:rPr>
          <w:sz w:val="23"/>
          <w:szCs w:val="23"/>
        </w:rPr>
        <w:t xml:space="preserve"> "Гаражи" указывается информация об организованных местах хранения автотранспорта - "гараж", "</w:t>
      </w:r>
      <w:proofErr w:type="spellStart"/>
      <w:r w:rsidRPr="00840ECA">
        <w:rPr>
          <w:sz w:val="23"/>
          <w:szCs w:val="23"/>
        </w:rPr>
        <w:t>машино</w:t>
      </w:r>
      <w:proofErr w:type="spellEnd"/>
      <w:r w:rsidRPr="00840ECA">
        <w:rPr>
          <w:sz w:val="23"/>
          <w:szCs w:val="23"/>
        </w:rP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63" w:history="1">
        <w:r w:rsidRPr="00840ECA">
          <w:rPr>
            <w:sz w:val="23"/>
            <w:szCs w:val="23"/>
          </w:rPr>
          <w:t>подразделе 3.1 раздела 3</w:t>
        </w:r>
      </w:hyperlink>
      <w:r w:rsidRPr="00840ECA">
        <w:rPr>
          <w:sz w:val="23"/>
          <w:szCs w:val="23"/>
        </w:rPr>
        <w:t xml:space="preserve"> или </w:t>
      </w:r>
      <w:hyperlink r:id="rId164" w:history="1">
        <w:r w:rsidRPr="00840ECA">
          <w:rPr>
            <w:sz w:val="23"/>
            <w:szCs w:val="23"/>
          </w:rPr>
          <w:t>подразделе 6.1 раздела 6</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94. В </w:t>
      </w:r>
      <w:hyperlink r:id="rId165" w:history="1">
        <w:r w:rsidRPr="00840ECA">
          <w:rPr>
            <w:sz w:val="23"/>
            <w:szCs w:val="23"/>
          </w:rPr>
          <w:t>графе</w:t>
        </w:r>
      </w:hyperlink>
      <w:r w:rsidRPr="00840ECA">
        <w:rPr>
          <w:sz w:val="23"/>
          <w:szCs w:val="23"/>
        </w:rPr>
        <w:t xml:space="preserve"> "Вид собственности" указывается вид собственности на имущество (индивидуальная, общая совместная, общая долевая).</w:t>
      </w:r>
    </w:p>
    <w:p w:rsidR="00840ECA" w:rsidRPr="00840ECA" w:rsidRDefault="00840ECA" w:rsidP="00840ECA">
      <w:pPr>
        <w:pStyle w:val="ConsPlusNormal"/>
        <w:ind w:firstLine="540"/>
        <w:jc w:val="both"/>
        <w:rPr>
          <w:sz w:val="23"/>
          <w:szCs w:val="23"/>
        </w:rPr>
      </w:pPr>
      <w:r w:rsidRPr="00840ECA">
        <w:rPr>
          <w:sz w:val="23"/>
          <w:szCs w:val="23"/>
        </w:rPr>
        <w:t xml:space="preserve">95. В соответствии с Гражданским </w:t>
      </w:r>
      <w:hyperlink r:id="rId166" w:history="1">
        <w:r w:rsidRPr="00840ECA">
          <w:rPr>
            <w:sz w:val="23"/>
            <w:szCs w:val="23"/>
          </w:rPr>
          <w:t>кодексом</w:t>
        </w:r>
      </w:hyperlink>
      <w:r w:rsidRPr="00840ECA">
        <w:rPr>
          <w:sz w:val="23"/>
          <w:szCs w:val="23"/>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w:t>
      </w:r>
      <w:r w:rsidRPr="00840ECA">
        <w:rPr>
          <w:sz w:val="23"/>
          <w:szCs w:val="23"/>
        </w:rPr>
        <w:lastRenderedPageBreak/>
        <w:t>(совместная собственность).</w:t>
      </w:r>
    </w:p>
    <w:p w:rsidR="00840ECA" w:rsidRPr="00840ECA" w:rsidRDefault="00840ECA" w:rsidP="00840ECA">
      <w:pPr>
        <w:pStyle w:val="ConsPlusNormal"/>
        <w:ind w:firstLine="540"/>
        <w:jc w:val="both"/>
        <w:rPr>
          <w:sz w:val="23"/>
          <w:szCs w:val="23"/>
        </w:rPr>
      </w:pPr>
      <w:r w:rsidRPr="00840ECA">
        <w:rPr>
          <w:sz w:val="23"/>
          <w:szCs w:val="23"/>
        </w:rPr>
        <w:t xml:space="preserve">96.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67" w:history="1">
        <w:r w:rsidRPr="00840ECA">
          <w:rPr>
            <w:sz w:val="23"/>
            <w:szCs w:val="23"/>
          </w:rPr>
          <w:t>графе</w:t>
        </w:r>
      </w:hyperlink>
      <w:r w:rsidRPr="00840ECA">
        <w:rPr>
          <w:sz w:val="23"/>
          <w:szCs w:val="23"/>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840ECA">
        <w:rPr>
          <w:sz w:val="23"/>
          <w:szCs w:val="23"/>
        </w:rPr>
        <w:t>сведения</w:t>
      </w:r>
      <w:proofErr w:type="gramEnd"/>
      <w:r w:rsidRPr="00840ECA">
        <w:rPr>
          <w:sz w:val="23"/>
          <w:szCs w:val="23"/>
        </w:rPr>
        <w:t xml:space="preserve"> об имуществе которого представляются.</w:t>
      </w:r>
    </w:p>
    <w:p w:rsidR="00840ECA" w:rsidRPr="00840ECA" w:rsidRDefault="00840ECA" w:rsidP="00840ECA">
      <w:pPr>
        <w:pStyle w:val="ConsPlusNormal"/>
        <w:ind w:firstLine="540"/>
        <w:jc w:val="both"/>
        <w:rPr>
          <w:sz w:val="23"/>
          <w:szCs w:val="23"/>
        </w:rPr>
      </w:pPr>
      <w:bookmarkStart w:id="9" w:name="P410"/>
      <w:bookmarkEnd w:id="9"/>
      <w:r w:rsidRPr="00840ECA">
        <w:rPr>
          <w:sz w:val="23"/>
          <w:szCs w:val="23"/>
        </w:rPr>
        <w:t>97. Местонахождение (адрес) недвижимого имущества указывается согласно правоустанавливающим документам. При этом указывается:</w:t>
      </w:r>
    </w:p>
    <w:p w:rsidR="00840ECA" w:rsidRPr="00840ECA" w:rsidRDefault="00840ECA" w:rsidP="00840ECA">
      <w:pPr>
        <w:pStyle w:val="ConsPlusNormal"/>
        <w:ind w:firstLine="540"/>
        <w:jc w:val="both"/>
        <w:rPr>
          <w:sz w:val="23"/>
          <w:szCs w:val="23"/>
        </w:rPr>
      </w:pPr>
      <w:r w:rsidRPr="00840ECA">
        <w:rPr>
          <w:sz w:val="23"/>
          <w:szCs w:val="23"/>
        </w:rPr>
        <w:t>1) субъект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2) район;</w:t>
      </w:r>
    </w:p>
    <w:p w:rsidR="00840ECA" w:rsidRPr="00840ECA" w:rsidRDefault="00840ECA" w:rsidP="00840ECA">
      <w:pPr>
        <w:pStyle w:val="ConsPlusNormal"/>
        <w:ind w:firstLine="540"/>
        <w:jc w:val="both"/>
        <w:rPr>
          <w:sz w:val="23"/>
          <w:szCs w:val="23"/>
        </w:rPr>
      </w:pPr>
      <w:r w:rsidRPr="00840ECA">
        <w:rPr>
          <w:sz w:val="23"/>
          <w:szCs w:val="23"/>
        </w:rPr>
        <w:t>3) город, иной населенный пункт (село, поселок и т.д.);</w:t>
      </w:r>
    </w:p>
    <w:p w:rsidR="00840ECA" w:rsidRPr="00840ECA" w:rsidRDefault="00840ECA" w:rsidP="00840ECA">
      <w:pPr>
        <w:pStyle w:val="ConsPlusNormal"/>
        <w:ind w:firstLine="540"/>
        <w:jc w:val="both"/>
        <w:rPr>
          <w:sz w:val="23"/>
          <w:szCs w:val="23"/>
        </w:rPr>
      </w:pPr>
      <w:r w:rsidRPr="00840ECA">
        <w:rPr>
          <w:sz w:val="23"/>
          <w:szCs w:val="23"/>
        </w:rPr>
        <w:t>4) улица (проспект, переулок и т.д.);</w:t>
      </w:r>
    </w:p>
    <w:p w:rsidR="00840ECA" w:rsidRPr="00840ECA" w:rsidRDefault="00840ECA" w:rsidP="00840ECA">
      <w:pPr>
        <w:pStyle w:val="ConsPlusNormal"/>
        <w:ind w:firstLine="540"/>
        <w:jc w:val="both"/>
        <w:rPr>
          <w:sz w:val="23"/>
          <w:szCs w:val="23"/>
        </w:rPr>
      </w:pPr>
      <w:r w:rsidRPr="00840ECA">
        <w:rPr>
          <w:sz w:val="23"/>
          <w:szCs w:val="23"/>
        </w:rPr>
        <w:t>5) номер дома (владения, участка), корпуса (строения), квартиры.</w:t>
      </w:r>
    </w:p>
    <w:p w:rsidR="00840ECA" w:rsidRPr="00840ECA" w:rsidRDefault="00840ECA" w:rsidP="00840ECA">
      <w:pPr>
        <w:pStyle w:val="ConsPlusNormal"/>
        <w:ind w:firstLine="540"/>
        <w:jc w:val="both"/>
        <w:rPr>
          <w:sz w:val="23"/>
          <w:szCs w:val="23"/>
        </w:rPr>
      </w:pPr>
      <w:r w:rsidRPr="00840ECA">
        <w:rPr>
          <w:sz w:val="23"/>
          <w:szCs w:val="23"/>
        </w:rPr>
        <w:t>Также рекомендуется указывать индекс.</w:t>
      </w:r>
    </w:p>
    <w:p w:rsidR="00840ECA" w:rsidRPr="00840ECA" w:rsidRDefault="00840ECA" w:rsidP="00840ECA">
      <w:pPr>
        <w:pStyle w:val="ConsPlusNormal"/>
        <w:ind w:firstLine="540"/>
        <w:jc w:val="both"/>
        <w:rPr>
          <w:sz w:val="23"/>
          <w:szCs w:val="23"/>
        </w:rPr>
      </w:pPr>
      <w:bookmarkStart w:id="10" w:name="P417"/>
      <w:bookmarkEnd w:id="10"/>
      <w:r w:rsidRPr="00840ECA">
        <w:rPr>
          <w:sz w:val="23"/>
          <w:szCs w:val="23"/>
        </w:rPr>
        <w:t>98. Если недвижимое имущество находится за рубежом, то указывается:</w:t>
      </w:r>
    </w:p>
    <w:p w:rsidR="00840ECA" w:rsidRPr="00840ECA" w:rsidRDefault="00840ECA" w:rsidP="00840ECA">
      <w:pPr>
        <w:pStyle w:val="ConsPlusNormal"/>
        <w:ind w:firstLine="540"/>
        <w:jc w:val="both"/>
        <w:rPr>
          <w:sz w:val="23"/>
          <w:szCs w:val="23"/>
        </w:rPr>
      </w:pPr>
      <w:r w:rsidRPr="00840ECA">
        <w:rPr>
          <w:sz w:val="23"/>
          <w:szCs w:val="23"/>
        </w:rPr>
        <w:t>1) наименование государства;</w:t>
      </w:r>
    </w:p>
    <w:p w:rsidR="00840ECA" w:rsidRPr="00840ECA" w:rsidRDefault="00840ECA" w:rsidP="00840ECA">
      <w:pPr>
        <w:pStyle w:val="ConsPlusNormal"/>
        <w:ind w:firstLine="540"/>
        <w:jc w:val="both"/>
        <w:rPr>
          <w:sz w:val="23"/>
          <w:szCs w:val="23"/>
        </w:rPr>
      </w:pPr>
      <w:r w:rsidRPr="00840ECA">
        <w:rPr>
          <w:sz w:val="23"/>
          <w:szCs w:val="23"/>
        </w:rPr>
        <w:t>2) населенный пункт (иная единица административно-территориального деления);</w:t>
      </w:r>
    </w:p>
    <w:p w:rsidR="00840ECA" w:rsidRPr="00840ECA" w:rsidRDefault="00840ECA" w:rsidP="00840ECA">
      <w:pPr>
        <w:pStyle w:val="ConsPlusNormal"/>
        <w:ind w:firstLine="540"/>
        <w:jc w:val="both"/>
        <w:rPr>
          <w:sz w:val="23"/>
          <w:szCs w:val="23"/>
        </w:rPr>
      </w:pPr>
      <w:r w:rsidRPr="00840ECA">
        <w:rPr>
          <w:sz w:val="23"/>
          <w:szCs w:val="23"/>
        </w:rPr>
        <w:t>3) почтовый адрес.</w:t>
      </w:r>
    </w:p>
    <w:p w:rsidR="00840ECA" w:rsidRPr="00840ECA" w:rsidRDefault="00840ECA" w:rsidP="00840ECA">
      <w:pPr>
        <w:pStyle w:val="ConsPlusNormal"/>
        <w:ind w:firstLine="540"/>
        <w:jc w:val="both"/>
        <w:rPr>
          <w:sz w:val="23"/>
          <w:szCs w:val="23"/>
        </w:rPr>
      </w:pPr>
      <w:bookmarkStart w:id="11" w:name="P421"/>
      <w:bookmarkEnd w:id="11"/>
      <w:r w:rsidRPr="00840ECA">
        <w:rPr>
          <w:sz w:val="23"/>
          <w:szCs w:val="23"/>
        </w:rPr>
        <w:t>99.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40ECA" w:rsidRPr="00840ECA" w:rsidRDefault="00840ECA" w:rsidP="00840ECA">
      <w:pPr>
        <w:pStyle w:val="ConsPlusNormal"/>
        <w:ind w:firstLine="540"/>
        <w:jc w:val="both"/>
        <w:rPr>
          <w:sz w:val="23"/>
          <w:szCs w:val="23"/>
        </w:rPr>
      </w:pPr>
      <w:r w:rsidRPr="00840ECA">
        <w:rPr>
          <w:sz w:val="23"/>
          <w:szCs w:val="23"/>
        </w:rPr>
        <w:t xml:space="preserve">100.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68" w:history="1">
        <w:r w:rsidRPr="00840ECA">
          <w:rPr>
            <w:sz w:val="23"/>
            <w:szCs w:val="23"/>
          </w:rPr>
          <w:t>законе</w:t>
        </w:r>
      </w:hyperlink>
      <w:r w:rsidRPr="00840ECA">
        <w:rPr>
          <w:sz w:val="23"/>
          <w:szCs w:val="23"/>
        </w:rP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3"/>
        <w:rPr>
          <w:sz w:val="23"/>
          <w:szCs w:val="23"/>
        </w:rPr>
      </w:pPr>
      <w:r w:rsidRPr="00840ECA">
        <w:rPr>
          <w:sz w:val="23"/>
          <w:szCs w:val="23"/>
        </w:rPr>
        <w:t>Основание приобретения и источники средств</w:t>
      </w:r>
    </w:p>
    <w:p w:rsidR="00840ECA" w:rsidRPr="00840ECA" w:rsidRDefault="00840ECA" w:rsidP="00840ECA">
      <w:pPr>
        <w:pStyle w:val="ConsPlusNormal"/>
        <w:ind w:firstLine="540"/>
        <w:jc w:val="both"/>
        <w:rPr>
          <w:sz w:val="23"/>
          <w:szCs w:val="23"/>
        </w:rPr>
      </w:pPr>
      <w:r w:rsidRPr="00840ECA">
        <w:rPr>
          <w:sz w:val="23"/>
          <w:szCs w:val="23"/>
        </w:rPr>
        <w:t xml:space="preserve">101. По общему правилу, предусмотренному </w:t>
      </w:r>
      <w:hyperlink r:id="rId169" w:history="1">
        <w:r w:rsidRPr="00840ECA">
          <w:rPr>
            <w:sz w:val="23"/>
            <w:szCs w:val="23"/>
          </w:rPr>
          <w:t>пунктом 2 статьи 223</w:t>
        </w:r>
      </w:hyperlink>
      <w:r w:rsidRPr="00840ECA">
        <w:rPr>
          <w:sz w:val="23"/>
          <w:szCs w:val="23"/>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w:t>
      </w:r>
      <w:hyperlink r:id="rId170" w:history="1">
        <w:r w:rsidRPr="00840ECA">
          <w:rPr>
            <w:sz w:val="23"/>
            <w:szCs w:val="23"/>
          </w:rPr>
          <w:t>раздела 3</w:t>
        </w:r>
      </w:hyperlink>
      <w:r w:rsidRPr="00840ECA">
        <w:rPr>
          <w:sz w:val="23"/>
          <w:szCs w:val="23"/>
        </w:rPr>
        <w:t xml:space="preserve"> справки отсутствуют. Вместе с тем такой объект подлежит указанию в </w:t>
      </w:r>
      <w:hyperlink r:id="rId171" w:history="1">
        <w:r w:rsidRPr="00840ECA">
          <w:rPr>
            <w:sz w:val="23"/>
            <w:szCs w:val="23"/>
          </w:rPr>
          <w:t>подразделе 6.1 раздела 6</w:t>
        </w:r>
      </w:hyperlink>
      <w:r w:rsidRPr="00840ECA">
        <w:rPr>
          <w:sz w:val="23"/>
          <w:szCs w:val="23"/>
        </w:rPr>
        <w:t xml:space="preserve"> справки (аналогично в случае ввода объекта в эксплуатацию).</w:t>
      </w:r>
    </w:p>
    <w:p w:rsidR="00840ECA" w:rsidRPr="00840ECA" w:rsidRDefault="00840ECA" w:rsidP="00840ECA">
      <w:pPr>
        <w:pStyle w:val="ConsPlusNormal"/>
        <w:ind w:firstLine="540"/>
        <w:jc w:val="both"/>
        <w:rPr>
          <w:sz w:val="23"/>
          <w:szCs w:val="23"/>
        </w:rPr>
      </w:pPr>
      <w:r w:rsidRPr="00840ECA">
        <w:rPr>
          <w:sz w:val="23"/>
          <w:szCs w:val="23"/>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w:t>
      </w:r>
      <w:proofErr w:type="gramStart"/>
      <w:r w:rsidRPr="00840ECA">
        <w:rPr>
          <w:sz w:val="23"/>
          <w:szCs w:val="23"/>
        </w:rPr>
        <w:t>регистрации</w:t>
      </w:r>
      <w:proofErr w:type="gramEnd"/>
      <w:r w:rsidRPr="00840ECA">
        <w:rPr>
          <w:sz w:val="23"/>
          <w:szCs w:val="23"/>
        </w:rPr>
        <w:t xml:space="preserve"> права из выписки Единого государственного реестра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840ECA" w:rsidRPr="00840ECA" w:rsidRDefault="00840ECA" w:rsidP="00840ECA">
      <w:pPr>
        <w:pStyle w:val="ConsPlusNormal"/>
        <w:ind w:firstLine="540"/>
        <w:jc w:val="both"/>
        <w:rPr>
          <w:sz w:val="23"/>
          <w:szCs w:val="23"/>
        </w:rPr>
      </w:pPr>
      <w:r w:rsidRPr="00840ECA">
        <w:rPr>
          <w:sz w:val="23"/>
          <w:szCs w:val="23"/>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40ECA" w:rsidRPr="00840ECA" w:rsidRDefault="00840ECA" w:rsidP="00840ECA">
      <w:pPr>
        <w:pStyle w:val="ConsPlusNormal"/>
        <w:ind w:firstLine="540"/>
        <w:jc w:val="both"/>
        <w:rPr>
          <w:sz w:val="23"/>
          <w:szCs w:val="23"/>
        </w:rPr>
      </w:pPr>
      <w:r w:rsidRPr="00840ECA">
        <w:rPr>
          <w:sz w:val="23"/>
          <w:szCs w:val="23"/>
        </w:rPr>
        <w:t xml:space="preserve">102. </w:t>
      </w:r>
      <w:proofErr w:type="gramStart"/>
      <w:r w:rsidRPr="00840ECA">
        <w:rPr>
          <w:sz w:val="23"/>
          <w:szCs w:val="23"/>
        </w:rPr>
        <w:t xml:space="preserve">В случае если право на недвижимое имущество возникло до вступления в силу Федерального </w:t>
      </w:r>
      <w:hyperlink r:id="rId172" w:history="1">
        <w:r w:rsidRPr="00840ECA">
          <w:rPr>
            <w:sz w:val="23"/>
            <w:szCs w:val="23"/>
          </w:rPr>
          <w:t>закона</w:t>
        </w:r>
      </w:hyperlink>
      <w:r w:rsidRPr="00840ECA">
        <w:rPr>
          <w:sz w:val="23"/>
          <w:szCs w:val="23"/>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173" w:history="1">
        <w:r w:rsidRPr="00840ECA">
          <w:rPr>
            <w:sz w:val="23"/>
            <w:szCs w:val="23"/>
          </w:rPr>
          <w:t>Законом</w:t>
        </w:r>
      </w:hyperlink>
      <w:r w:rsidRPr="00840ECA">
        <w:rPr>
          <w:sz w:val="23"/>
          <w:szCs w:val="23"/>
        </w:rPr>
        <w:t xml:space="preserve"> порядке не оформлены, то указываются имеющиеся правоустанавливающие документы, подтверждающие основание приобретения</w:t>
      </w:r>
      <w:proofErr w:type="gramEnd"/>
      <w:r w:rsidRPr="00840ECA">
        <w:rPr>
          <w:sz w:val="23"/>
          <w:szCs w:val="23"/>
        </w:rPr>
        <w:t xml:space="preserve"> права собственности (например, постановление Исполкома города N от 15.03.1995 г. N 1-345/95 о передаче недвижимого </w:t>
      </w:r>
      <w:r w:rsidRPr="00840ECA">
        <w:rPr>
          <w:sz w:val="23"/>
          <w:szCs w:val="23"/>
        </w:rPr>
        <w:lastRenderedPageBreak/>
        <w:t>имущества в собственность и др.).</w:t>
      </w:r>
    </w:p>
    <w:p w:rsidR="00840ECA" w:rsidRPr="00840ECA" w:rsidRDefault="00840ECA" w:rsidP="00840ECA">
      <w:pPr>
        <w:pStyle w:val="ConsPlusNormal"/>
        <w:ind w:firstLine="540"/>
        <w:jc w:val="both"/>
        <w:rPr>
          <w:sz w:val="23"/>
          <w:szCs w:val="23"/>
        </w:rPr>
      </w:pPr>
      <w:r w:rsidRPr="00840ECA">
        <w:rPr>
          <w:sz w:val="23"/>
          <w:szCs w:val="23"/>
        </w:rPr>
        <w:t>103.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 N 776723 от 17 марта 2010 г.; Запись в ЕГРН N 77:02:0014017:1994-72/004/2021-2 от 27 марта 2021 г.; договор купли-продажи от 19 февраля 2021 г. или иное.</w:t>
      </w:r>
    </w:p>
    <w:p w:rsidR="00840ECA" w:rsidRPr="00840ECA" w:rsidRDefault="00840ECA" w:rsidP="00840ECA">
      <w:pPr>
        <w:pStyle w:val="ConsPlusNormal"/>
        <w:ind w:firstLine="540"/>
        <w:jc w:val="both"/>
        <w:rPr>
          <w:sz w:val="23"/>
          <w:szCs w:val="23"/>
        </w:rPr>
      </w:pPr>
      <w:r w:rsidRPr="00840ECA">
        <w:rPr>
          <w:sz w:val="23"/>
          <w:szCs w:val="23"/>
        </w:rPr>
        <w:t xml:space="preserve">104. </w:t>
      </w:r>
      <w:proofErr w:type="gramStart"/>
      <w:r w:rsidRPr="00840ECA">
        <w:rPr>
          <w:sz w:val="23"/>
          <w:szCs w:val="23"/>
        </w:rP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174" w:history="1">
        <w:r w:rsidRPr="00840ECA">
          <w:rPr>
            <w:sz w:val="23"/>
            <w:szCs w:val="23"/>
          </w:rPr>
          <w:t>части 1 статьи 2</w:t>
        </w:r>
      </w:hyperlink>
      <w:r w:rsidRPr="00840ECA">
        <w:rPr>
          <w:sz w:val="23"/>
          <w:szCs w:val="23"/>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840ECA">
        <w:rPr>
          <w:sz w:val="23"/>
          <w:szCs w:val="23"/>
        </w:rPr>
        <w:t xml:space="preserve"> Федерации", а именно:</w:t>
      </w:r>
    </w:p>
    <w:p w:rsidR="00840ECA" w:rsidRPr="00840ECA" w:rsidRDefault="00840ECA" w:rsidP="00840ECA">
      <w:pPr>
        <w:pStyle w:val="ConsPlusNormal"/>
        <w:ind w:firstLine="540"/>
        <w:jc w:val="both"/>
        <w:rPr>
          <w:sz w:val="23"/>
          <w:szCs w:val="23"/>
        </w:rPr>
      </w:pPr>
      <w:bookmarkStart w:id="12" w:name="P431"/>
      <w:bookmarkEnd w:id="12"/>
      <w:r w:rsidRPr="00840ECA">
        <w:rPr>
          <w:sz w:val="23"/>
          <w:szCs w:val="23"/>
        </w:rPr>
        <w:t>1) на лиц, замещающих (занимающих):</w:t>
      </w:r>
    </w:p>
    <w:p w:rsidR="00840ECA" w:rsidRPr="00840ECA" w:rsidRDefault="00840ECA" w:rsidP="00840ECA">
      <w:pPr>
        <w:pStyle w:val="ConsPlusNormal"/>
        <w:ind w:firstLine="540"/>
        <w:jc w:val="both"/>
        <w:rPr>
          <w:sz w:val="23"/>
          <w:szCs w:val="23"/>
        </w:rPr>
      </w:pPr>
      <w:r w:rsidRPr="00840ECA">
        <w:rPr>
          <w:sz w:val="23"/>
          <w:szCs w:val="23"/>
        </w:rPr>
        <w:t>государственные должности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должности первого заместителя и заместителей Генерального прокурора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 xml:space="preserve">должности </w:t>
      </w:r>
      <w:proofErr w:type="gramStart"/>
      <w:r w:rsidRPr="00840ECA">
        <w:rPr>
          <w:sz w:val="23"/>
          <w:szCs w:val="23"/>
        </w:rPr>
        <w:t>членов Совета директоров Центрального банка Российской Федерации</w:t>
      </w:r>
      <w:proofErr w:type="gramEnd"/>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государственные должности субъектов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должности заместителей руководителей федеральных органов исполнительной власти;</w:t>
      </w:r>
    </w:p>
    <w:p w:rsidR="00840ECA" w:rsidRPr="00840ECA" w:rsidRDefault="00840ECA" w:rsidP="00840ECA">
      <w:pPr>
        <w:pStyle w:val="ConsPlusNormal"/>
        <w:ind w:firstLine="540"/>
        <w:jc w:val="both"/>
        <w:rPr>
          <w:sz w:val="23"/>
          <w:szCs w:val="23"/>
        </w:rPr>
      </w:pPr>
      <w:r w:rsidRPr="00840ECA">
        <w:rPr>
          <w:sz w:val="23"/>
          <w:szCs w:val="23"/>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40ECA" w:rsidRPr="00840ECA" w:rsidRDefault="00840ECA" w:rsidP="00840ECA">
      <w:pPr>
        <w:pStyle w:val="ConsPlusNormal"/>
        <w:ind w:firstLine="540"/>
        <w:jc w:val="both"/>
        <w:rPr>
          <w:sz w:val="23"/>
          <w:szCs w:val="23"/>
        </w:rPr>
      </w:pPr>
      <w:r w:rsidRPr="00840ECA">
        <w:rPr>
          <w:sz w:val="23"/>
          <w:szCs w:val="23"/>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840ECA" w:rsidRPr="00840ECA" w:rsidRDefault="00840ECA" w:rsidP="00840ECA">
      <w:pPr>
        <w:pStyle w:val="ConsPlusNormal"/>
        <w:ind w:firstLine="540"/>
        <w:jc w:val="both"/>
        <w:rPr>
          <w:sz w:val="23"/>
          <w:szCs w:val="23"/>
        </w:rPr>
      </w:pPr>
      <w:proofErr w:type="gramStart"/>
      <w:r w:rsidRPr="00840ECA">
        <w:rPr>
          <w:sz w:val="23"/>
          <w:szCs w:val="23"/>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840ECA">
        <w:rPr>
          <w:sz w:val="23"/>
          <w:szCs w:val="23"/>
        </w:rPr>
        <w:t xml:space="preserve"> </w:t>
      </w:r>
      <w:proofErr w:type="gramStart"/>
      <w:r w:rsidRPr="00840ECA">
        <w:rPr>
          <w:sz w:val="23"/>
          <w:szCs w:val="23"/>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2) на супруг (супругов), несовершеннолетних детей лиц, указанных в абзацах втором - десятом </w:t>
      </w:r>
      <w:hyperlink w:anchor="P431" w:history="1">
        <w:r w:rsidRPr="00840ECA">
          <w:rPr>
            <w:sz w:val="23"/>
            <w:szCs w:val="23"/>
          </w:rPr>
          <w:t>подпункта 1</w:t>
        </w:r>
      </w:hyperlink>
      <w:r w:rsidRPr="00840ECA">
        <w:rPr>
          <w:sz w:val="23"/>
          <w:szCs w:val="23"/>
        </w:rPr>
        <w:t xml:space="preserve"> настоящего пункта;</w:t>
      </w:r>
    </w:p>
    <w:p w:rsidR="00840ECA" w:rsidRPr="00840ECA" w:rsidRDefault="00840ECA" w:rsidP="00840ECA">
      <w:pPr>
        <w:pStyle w:val="ConsPlusNormal"/>
        <w:ind w:firstLine="540"/>
        <w:jc w:val="both"/>
        <w:rPr>
          <w:sz w:val="23"/>
          <w:szCs w:val="23"/>
        </w:rPr>
      </w:pPr>
      <w:r w:rsidRPr="00840ECA">
        <w:rPr>
          <w:sz w:val="23"/>
          <w:szCs w:val="23"/>
        </w:rPr>
        <w:t>3) иных лиц в случаях, предусмотренных федеральными законами.</w:t>
      </w:r>
    </w:p>
    <w:p w:rsidR="00840ECA" w:rsidRPr="00840ECA" w:rsidRDefault="00840ECA" w:rsidP="00840ECA">
      <w:pPr>
        <w:pStyle w:val="ConsPlusNormal"/>
        <w:ind w:firstLine="540"/>
        <w:jc w:val="both"/>
        <w:rPr>
          <w:sz w:val="23"/>
          <w:szCs w:val="23"/>
        </w:rPr>
      </w:pPr>
      <w:r w:rsidRPr="00840ECA">
        <w:rPr>
          <w:sz w:val="23"/>
          <w:szCs w:val="23"/>
        </w:rPr>
        <w:t>105.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Сведения о вышеуказанном источнике отображаются в справке ежегодно, вне зависимости от года приобретения имущества.</w:t>
      </w:r>
    </w:p>
    <w:p w:rsidR="00840ECA" w:rsidRPr="00840ECA" w:rsidRDefault="00840ECA" w:rsidP="00840ECA">
      <w:pPr>
        <w:pStyle w:val="ConsPlusTitle"/>
        <w:ind w:firstLine="540"/>
        <w:jc w:val="both"/>
        <w:outlineLvl w:val="2"/>
        <w:rPr>
          <w:sz w:val="23"/>
          <w:szCs w:val="23"/>
        </w:rPr>
      </w:pPr>
      <w:hyperlink r:id="rId175" w:history="1">
        <w:r w:rsidRPr="00840ECA">
          <w:rPr>
            <w:sz w:val="23"/>
            <w:szCs w:val="23"/>
          </w:rPr>
          <w:t>Подраздел 3.2</w:t>
        </w:r>
      </w:hyperlink>
      <w:r w:rsidRPr="00840ECA">
        <w:rPr>
          <w:sz w:val="23"/>
          <w:szCs w:val="23"/>
        </w:rPr>
        <w:t>. Транспортные средства</w:t>
      </w:r>
    </w:p>
    <w:p w:rsidR="00840ECA" w:rsidRPr="00840ECA" w:rsidRDefault="00840ECA" w:rsidP="00840ECA">
      <w:pPr>
        <w:pStyle w:val="ConsPlusNormal"/>
        <w:ind w:firstLine="540"/>
        <w:jc w:val="both"/>
        <w:rPr>
          <w:sz w:val="23"/>
          <w:szCs w:val="23"/>
        </w:rPr>
      </w:pPr>
      <w:r w:rsidRPr="00840ECA">
        <w:rPr>
          <w:sz w:val="23"/>
          <w:szCs w:val="23"/>
        </w:rPr>
        <w:t xml:space="preserve">106. В данном </w:t>
      </w:r>
      <w:hyperlink r:id="rId176" w:history="1">
        <w:r w:rsidRPr="00840ECA">
          <w:rPr>
            <w:sz w:val="23"/>
            <w:szCs w:val="23"/>
          </w:rPr>
          <w:t>подразделе</w:t>
        </w:r>
      </w:hyperlink>
      <w:r w:rsidRPr="00840ECA">
        <w:rPr>
          <w:sz w:val="23"/>
          <w:szCs w:val="23"/>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w:t>
      </w:r>
      <w:r w:rsidRPr="00840ECA">
        <w:rPr>
          <w:sz w:val="23"/>
          <w:szCs w:val="23"/>
        </w:rPr>
        <w:lastRenderedPageBreak/>
        <w:t xml:space="preserve">(работник), его супруга (супруг), несовершеннолетний ребенок, также подлежат указанию в </w:t>
      </w:r>
      <w:hyperlink r:id="rId177" w:history="1">
        <w:r w:rsidRPr="00840ECA">
          <w:rPr>
            <w:sz w:val="23"/>
            <w:szCs w:val="23"/>
          </w:rPr>
          <w:t>справке</w:t>
        </w:r>
      </w:hyperlink>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 xml:space="preserve">Также в данном </w:t>
      </w:r>
      <w:hyperlink r:id="rId178" w:history="1">
        <w:r w:rsidRPr="00840ECA">
          <w:rPr>
            <w:sz w:val="23"/>
            <w:szCs w:val="23"/>
          </w:rPr>
          <w:t>подразделе</w:t>
        </w:r>
      </w:hyperlink>
      <w:r w:rsidRPr="00840ECA">
        <w:rPr>
          <w:sz w:val="23"/>
          <w:szCs w:val="23"/>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840ECA" w:rsidRPr="00840ECA" w:rsidRDefault="00840ECA" w:rsidP="00840ECA">
      <w:pPr>
        <w:pStyle w:val="ConsPlusNormal"/>
        <w:ind w:firstLine="540"/>
        <w:jc w:val="both"/>
        <w:rPr>
          <w:sz w:val="23"/>
          <w:szCs w:val="23"/>
        </w:rPr>
      </w:pPr>
      <w:r w:rsidRPr="00840ECA">
        <w:rPr>
          <w:sz w:val="23"/>
          <w:szCs w:val="23"/>
        </w:rPr>
        <w:t xml:space="preserve">107. </w:t>
      </w:r>
      <w:proofErr w:type="gramStart"/>
      <w:r w:rsidRPr="00840ECA">
        <w:rPr>
          <w:sz w:val="23"/>
          <w:szCs w:val="23"/>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179" w:history="1">
        <w:r w:rsidRPr="00840ECA">
          <w:rPr>
            <w:sz w:val="23"/>
            <w:szCs w:val="23"/>
          </w:rPr>
          <w:t>пункт 6</w:t>
        </w:r>
      </w:hyperlink>
      <w:r w:rsidRPr="00840ECA">
        <w:rPr>
          <w:sz w:val="23"/>
          <w:szCs w:val="23"/>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108.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180" w:history="1">
        <w:r w:rsidRPr="00840ECA">
          <w:rPr>
            <w:sz w:val="23"/>
            <w:szCs w:val="23"/>
          </w:rPr>
          <w:t>подразделе</w:t>
        </w:r>
      </w:hyperlink>
      <w:r w:rsidRPr="00840ECA">
        <w:rPr>
          <w:sz w:val="23"/>
          <w:szCs w:val="23"/>
        </w:rPr>
        <w:t xml:space="preserve"> справки. Если на отчетную дату транспортное средство уже было отчуждено, то в </w:t>
      </w:r>
      <w:hyperlink r:id="rId181" w:history="1">
        <w:r w:rsidRPr="00840ECA">
          <w:rPr>
            <w:sz w:val="23"/>
            <w:szCs w:val="23"/>
          </w:rPr>
          <w:t>подразделе 3.2</w:t>
        </w:r>
      </w:hyperlink>
      <w:r w:rsidRPr="00840ECA">
        <w:rPr>
          <w:sz w:val="23"/>
          <w:szCs w:val="23"/>
        </w:rPr>
        <w:t xml:space="preserve"> справки его отражать не следует. При этом в </w:t>
      </w:r>
      <w:hyperlink r:id="rId182" w:history="1">
        <w:r w:rsidRPr="00840ECA">
          <w:rPr>
            <w:sz w:val="23"/>
            <w:szCs w:val="23"/>
          </w:rPr>
          <w:t>разделе 1</w:t>
        </w:r>
      </w:hyperlink>
      <w:r w:rsidRPr="00840ECA">
        <w:rPr>
          <w:sz w:val="23"/>
          <w:szCs w:val="23"/>
        </w:rPr>
        <w:t xml:space="preserve"> справки следует указать доход от продажи транспортного средства, в том числе по схеме "трейд-ин".</w:t>
      </w:r>
    </w:p>
    <w:p w:rsidR="00840ECA" w:rsidRPr="00840ECA" w:rsidRDefault="00840ECA" w:rsidP="00840ECA">
      <w:pPr>
        <w:pStyle w:val="ConsPlusNormal"/>
        <w:ind w:firstLine="540"/>
        <w:jc w:val="both"/>
        <w:rPr>
          <w:sz w:val="23"/>
          <w:szCs w:val="23"/>
        </w:rPr>
      </w:pPr>
      <w:r w:rsidRPr="00840ECA">
        <w:rPr>
          <w:sz w:val="23"/>
          <w:szCs w:val="23"/>
        </w:rPr>
        <w:t xml:space="preserve">109.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183" w:history="1">
        <w:r w:rsidRPr="00840ECA">
          <w:rPr>
            <w:sz w:val="23"/>
            <w:szCs w:val="23"/>
          </w:rPr>
          <w:t>Определение</w:t>
        </w:r>
      </w:hyperlink>
      <w:r w:rsidRPr="00840ECA">
        <w:rPr>
          <w:sz w:val="23"/>
          <w:szCs w:val="23"/>
        </w:rP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2021 года включительно продал легковой автомобиль, а новый собственник зарегистрировал такое транспортное средство только в январе 2022 года, то данный объект не подлежит отражению в </w:t>
      </w:r>
      <w:hyperlink r:id="rId184" w:history="1">
        <w:r w:rsidRPr="00840ECA">
          <w:rPr>
            <w:sz w:val="23"/>
            <w:szCs w:val="23"/>
          </w:rPr>
          <w:t>подразделе 3.2 раздела 3</w:t>
        </w:r>
      </w:hyperlink>
      <w:r w:rsidRPr="00840ECA">
        <w:rPr>
          <w:sz w:val="23"/>
          <w:szCs w:val="23"/>
        </w:rPr>
        <w:t xml:space="preserve"> справки служащего. </w:t>
      </w:r>
      <w:proofErr w:type="gramStart"/>
      <w:r w:rsidRPr="00840ECA">
        <w:rPr>
          <w:sz w:val="23"/>
          <w:szCs w:val="23"/>
        </w:rPr>
        <w:t xml:space="preserve">При заполнении </w:t>
      </w:r>
      <w:hyperlink r:id="rId185" w:history="1">
        <w:r w:rsidRPr="00840ECA">
          <w:rPr>
            <w:sz w:val="23"/>
            <w:szCs w:val="23"/>
          </w:rPr>
          <w:t>графы</w:t>
        </w:r>
      </w:hyperlink>
      <w:r w:rsidRPr="00840ECA">
        <w:rPr>
          <w:sz w:val="23"/>
          <w:szCs w:val="23"/>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840ECA">
        <w:rPr>
          <w:sz w:val="23"/>
          <w:szCs w:val="23"/>
        </w:rPr>
        <w:t>Шалинский</w:t>
      </w:r>
      <w:proofErr w:type="spellEnd"/>
      <w:r w:rsidRPr="00840ECA">
        <w:rPr>
          <w:sz w:val="23"/>
          <w:szCs w:val="23"/>
        </w:rPr>
        <w:t xml:space="preserve">", ОГИБДД ММО МВД России по </w:t>
      </w:r>
      <w:proofErr w:type="spellStart"/>
      <w:r w:rsidRPr="00840ECA">
        <w:rPr>
          <w:sz w:val="23"/>
          <w:szCs w:val="23"/>
        </w:rPr>
        <w:t>Новолялинскому</w:t>
      </w:r>
      <w:proofErr w:type="spellEnd"/>
      <w:r w:rsidRPr="00840ECA">
        <w:rPr>
          <w:sz w:val="23"/>
          <w:szCs w:val="23"/>
        </w:rPr>
        <w:t xml:space="preserve"> району, 3 отд. МОТОТРЭР ГИБДД УВД по ЦАО г. Москвы и т.д.</w:t>
      </w:r>
      <w:proofErr w:type="gramEnd"/>
      <w:r w:rsidRPr="00840ECA">
        <w:rPr>
          <w:sz w:val="23"/>
          <w:szCs w:val="23"/>
        </w:rPr>
        <w:t xml:space="preserve"> Указанные данные заполняются согласно паспорту транспортного средства.</w:t>
      </w:r>
    </w:p>
    <w:p w:rsidR="00840ECA" w:rsidRPr="00840ECA" w:rsidRDefault="00840ECA" w:rsidP="00840ECA">
      <w:pPr>
        <w:pStyle w:val="ConsPlusNormal"/>
        <w:ind w:firstLine="540"/>
        <w:jc w:val="both"/>
        <w:rPr>
          <w:sz w:val="23"/>
          <w:szCs w:val="23"/>
        </w:rPr>
      </w:pPr>
      <w:r w:rsidRPr="00840ECA">
        <w:rPr>
          <w:sz w:val="23"/>
          <w:szCs w:val="23"/>
        </w:rPr>
        <w:t>Также допускается указание кода подразделения ГИБДД в соответствии со свидетельством о регистрации транспортного средства.</w:t>
      </w:r>
    </w:p>
    <w:p w:rsidR="00840ECA" w:rsidRPr="00840ECA" w:rsidRDefault="00840ECA" w:rsidP="00840ECA">
      <w:pPr>
        <w:pStyle w:val="ConsPlusNormal"/>
        <w:ind w:firstLine="540"/>
        <w:jc w:val="both"/>
        <w:rPr>
          <w:sz w:val="23"/>
          <w:szCs w:val="23"/>
        </w:rPr>
      </w:pPr>
      <w:r w:rsidRPr="00840ECA">
        <w:rPr>
          <w:sz w:val="23"/>
          <w:szCs w:val="23"/>
        </w:rPr>
        <w:t>В случае отсутствия регистрации допускается указать "Отсутствует".</w:t>
      </w:r>
    </w:p>
    <w:p w:rsidR="00840ECA" w:rsidRPr="00840ECA" w:rsidRDefault="00840ECA" w:rsidP="00840ECA">
      <w:pPr>
        <w:pStyle w:val="ConsPlusNormal"/>
        <w:ind w:firstLine="540"/>
        <w:jc w:val="both"/>
        <w:rPr>
          <w:sz w:val="23"/>
          <w:szCs w:val="23"/>
        </w:rPr>
      </w:pPr>
      <w:r w:rsidRPr="00840ECA">
        <w:rPr>
          <w:sz w:val="23"/>
          <w:szCs w:val="23"/>
        </w:rPr>
        <w:t>110. Аналогичным подходом необходимо руководствоваться при указании в данном подразделе водного, воздушного транспорта.</w:t>
      </w:r>
    </w:p>
    <w:p w:rsidR="00840ECA" w:rsidRPr="00840ECA" w:rsidRDefault="00840ECA" w:rsidP="00840ECA">
      <w:pPr>
        <w:pStyle w:val="ConsPlusNormal"/>
        <w:ind w:firstLine="540"/>
        <w:jc w:val="both"/>
        <w:rPr>
          <w:sz w:val="23"/>
          <w:szCs w:val="23"/>
        </w:rPr>
      </w:pPr>
      <w:r w:rsidRPr="00840ECA">
        <w:rPr>
          <w:sz w:val="23"/>
          <w:szCs w:val="23"/>
        </w:rPr>
        <w:t xml:space="preserve">111. В </w:t>
      </w:r>
      <w:hyperlink r:id="rId186" w:history="1">
        <w:r w:rsidRPr="00840ECA">
          <w:rPr>
            <w:sz w:val="23"/>
            <w:szCs w:val="23"/>
          </w:rPr>
          <w:t>строке 7</w:t>
        </w:r>
      </w:hyperlink>
      <w:r w:rsidRPr="00840ECA">
        <w:rPr>
          <w:sz w:val="23"/>
          <w:szCs w:val="23"/>
        </w:rPr>
        <w:t xml:space="preserve"> "Иные транспортные средства" подлежат указанию, в частности, прицепы, зарегистрированные в установленном порядке.</w:t>
      </w:r>
    </w:p>
    <w:p w:rsidR="00840ECA" w:rsidRPr="00840ECA" w:rsidRDefault="00840ECA" w:rsidP="00840ECA">
      <w:pPr>
        <w:pStyle w:val="ConsPlusNormal"/>
        <w:ind w:firstLine="540"/>
        <w:jc w:val="both"/>
        <w:rPr>
          <w:sz w:val="23"/>
          <w:szCs w:val="23"/>
        </w:rPr>
      </w:pPr>
      <w:r w:rsidRPr="00840ECA">
        <w:rPr>
          <w:sz w:val="23"/>
          <w:szCs w:val="23"/>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hyperlink r:id="rId187" w:history="1">
        <w:r w:rsidRPr="00840ECA">
          <w:rPr>
            <w:sz w:val="23"/>
            <w:szCs w:val="23"/>
          </w:rPr>
          <w:t>Подраздел 3.3</w:t>
        </w:r>
      </w:hyperlink>
      <w:r w:rsidRPr="00840ECA">
        <w:rPr>
          <w:sz w:val="23"/>
          <w:szCs w:val="23"/>
        </w:rPr>
        <w:t>. Цифровые финансовые активы, цифровые права, включающие одновременно цифровые финансовые активы и иные цифровые права</w:t>
      </w:r>
    </w:p>
    <w:p w:rsidR="00840ECA" w:rsidRPr="00840ECA" w:rsidRDefault="00840ECA" w:rsidP="00840ECA">
      <w:pPr>
        <w:pStyle w:val="ConsPlusNormal"/>
        <w:ind w:firstLine="540"/>
        <w:jc w:val="both"/>
        <w:rPr>
          <w:sz w:val="23"/>
          <w:szCs w:val="23"/>
        </w:rPr>
      </w:pPr>
      <w:r w:rsidRPr="00840ECA">
        <w:rPr>
          <w:sz w:val="23"/>
          <w:szCs w:val="23"/>
        </w:rPr>
        <w:t xml:space="preserve">112. </w:t>
      </w:r>
      <w:proofErr w:type="gramStart"/>
      <w:r w:rsidRPr="00840ECA">
        <w:rPr>
          <w:sz w:val="23"/>
          <w:szCs w:val="23"/>
        </w:rPr>
        <w:t xml:space="preserve">В соответствии со </w:t>
      </w:r>
      <w:hyperlink r:id="rId188" w:history="1">
        <w:r w:rsidRPr="00840ECA">
          <w:rPr>
            <w:sz w:val="23"/>
            <w:szCs w:val="23"/>
          </w:rPr>
          <w:t>статьей 1</w:t>
        </w:r>
      </w:hyperlink>
      <w:r w:rsidRPr="00840ECA">
        <w:rPr>
          <w:sz w:val="23"/>
          <w:szCs w:val="23"/>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w:t>
      </w:r>
      <w:proofErr w:type="gramEnd"/>
      <w:r w:rsidRPr="00840ECA">
        <w:rPr>
          <w:sz w:val="23"/>
          <w:szCs w:val="23"/>
        </w:rPr>
        <w:t xml:space="preserve"> предусмотрены решением о выпуске цифровых финансовых активов в порядке, установленном указанным Федеральным </w:t>
      </w:r>
      <w:hyperlink r:id="rId189" w:history="1">
        <w:r w:rsidRPr="00840ECA">
          <w:rPr>
            <w:sz w:val="23"/>
            <w:szCs w:val="23"/>
          </w:rPr>
          <w:t>законом</w:t>
        </w:r>
      </w:hyperlink>
      <w:r w:rsidRPr="00840ECA">
        <w:rPr>
          <w:sz w:val="23"/>
          <w:szCs w:val="23"/>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40ECA" w:rsidRPr="00840ECA" w:rsidRDefault="00840ECA" w:rsidP="00840ECA">
      <w:pPr>
        <w:pStyle w:val="ConsPlusNormal"/>
        <w:ind w:firstLine="540"/>
        <w:jc w:val="both"/>
        <w:rPr>
          <w:sz w:val="23"/>
          <w:szCs w:val="23"/>
        </w:rPr>
      </w:pPr>
      <w:r w:rsidRPr="00840ECA">
        <w:rPr>
          <w:sz w:val="23"/>
          <w:szCs w:val="23"/>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190" w:history="1">
        <w:r w:rsidRPr="00840ECA">
          <w:rPr>
            <w:sz w:val="23"/>
            <w:szCs w:val="23"/>
          </w:rPr>
          <w:t>закона</w:t>
        </w:r>
      </w:hyperlink>
      <w:r w:rsidRPr="00840ECA">
        <w:rPr>
          <w:sz w:val="23"/>
          <w:szCs w:val="23"/>
        </w:rPr>
        <w:t xml:space="preserve"> к выпуску, учету и обращению цифровых финансовых активов.</w:t>
      </w:r>
    </w:p>
    <w:p w:rsidR="00840ECA" w:rsidRPr="00840ECA" w:rsidRDefault="00840ECA" w:rsidP="00840ECA">
      <w:pPr>
        <w:pStyle w:val="ConsPlusNormal"/>
        <w:ind w:firstLine="540"/>
        <w:jc w:val="both"/>
        <w:rPr>
          <w:sz w:val="23"/>
          <w:szCs w:val="23"/>
        </w:rPr>
      </w:pPr>
      <w:r w:rsidRPr="00840ECA">
        <w:rPr>
          <w:sz w:val="23"/>
          <w:szCs w:val="23"/>
        </w:rPr>
        <w:t>К иным цифровым правам могут быть отнесены утилитарные цифровые права.</w:t>
      </w:r>
    </w:p>
    <w:p w:rsidR="00840ECA" w:rsidRPr="00840ECA" w:rsidRDefault="00840ECA" w:rsidP="00840ECA">
      <w:pPr>
        <w:pStyle w:val="ConsPlusNormal"/>
        <w:ind w:firstLine="540"/>
        <w:jc w:val="both"/>
        <w:rPr>
          <w:sz w:val="23"/>
          <w:szCs w:val="23"/>
        </w:rPr>
      </w:pPr>
      <w:r w:rsidRPr="00840ECA">
        <w:rPr>
          <w:sz w:val="23"/>
          <w:szCs w:val="23"/>
        </w:rPr>
        <w:t xml:space="preserve">113. </w:t>
      </w:r>
      <w:proofErr w:type="gramStart"/>
      <w:r w:rsidRPr="00840ECA">
        <w:rPr>
          <w:sz w:val="23"/>
          <w:szCs w:val="23"/>
        </w:rPr>
        <w:t xml:space="preserve">В </w:t>
      </w:r>
      <w:hyperlink r:id="rId191" w:history="1">
        <w:r w:rsidRPr="00840ECA">
          <w:rPr>
            <w:sz w:val="23"/>
            <w:szCs w:val="23"/>
          </w:rPr>
          <w:t>графе</w:t>
        </w:r>
      </w:hyperlink>
      <w:r w:rsidRPr="00840ECA">
        <w:rPr>
          <w:sz w:val="23"/>
          <w:szCs w:val="23"/>
        </w:rP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840ECA">
        <w:rPr>
          <w:sz w:val="23"/>
          <w:szCs w:val="23"/>
        </w:rPr>
        <w:t xml:space="preserve"> видов иных цифровых прав).</w:t>
      </w:r>
    </w:p>
    <w:p w:rsidR="00840ECA" w:rsidRPr="00840ECA" w:rsidRDefault="00840ECA" w:rsidP="00840ECA">
      <w:pPr>
        <w:pStyle w:val="ConsPlusNormal"/>
        <w:ind w:firstLine="540"/>
        <w:jc w:val="both"/>
        <w:rPr>
          <w:sz w:val="23"/>
          <w:szCs w:val="23"/>
        </w:rPr>
      </w:pPr>
      <w:r w:rsidRPr="00840ECA">
        <w:rPr>
          <w:sz w:val="23"/>
          <w:szCs w:val="23"/>
        </w:rPr>
        <w:lastRenderedPageBreak/>
        <w:t xml:space="preserve">114. В </w:t>
      </w:r>
      <w:hyperlink r:id="rId192" w:history="1">
        <w:r w:rsidRPr="00840ECA">
          <w:rPr>
            <w:sz w:val="23"/>
            <w:szCs w:val="23"/>
          </w:rPr>
          <w:t>графе</w:t>
        </w:r>
      </w:hyperlink>
      <w:r w:rsidRPr="00840ECA">
        <w:rPr>
          <w:sz w:val="23"/>
          <w:szCs w:val="23"/>
        </w:rPr>
        <w:t xml:space="preserve"> "Дата приобретения" указывается дата приобретения цифрового финансового актива или цифрового права.</w:t>
      </w:r>
    </w:p>
    <w:p w:rsidR="00840ECA" w:rsidRPr="00840ECA" w:rsidRDefault="00840ECA" w:rsidP="00840ECA">
      <w:pPr>
        <w:pStyle w:val="ConsPlusNormal"/>
        <w:ind w:firstLine="540"/>
        <w:jc w:val="both"/>
        <w:rPr>
          <w:sz w:val="23"/>
          <w:szCs w:val="23"/>
        </w:rPr>
      </w:pPr>
      <w:r w:rsidRPr="00840ECA">
        <w:rPr>
          <w:sz w:val="23"/>
          <w:szCs w:val="23"/>
        </w:rPr>
        <w:t xml:space="preserve">115. В </w:t>
      </w:r>
      <w:hyperlink r:id="rId193" w:history="1">
        <w:r w:rsidRPr="00840ECA">
          <w:rPr>
            <w:sz w:val="23"/>
            <w:szCs w:val="23"/>
          </w:rPr>
          <w:t>графе</w:t>
        </w:r>
      </w:hyperlink>
      <w:r w:rsidRPr="00840ECA">
        <w:rPr>
          <w:sz w:val="23"/>
          <w:szCs w:val="23"/>
        </w:rPr>
        <w:t xml:space="preserve"> "Общее количество" указывается общее количество приобретенных цифровых финансовых активов или цифровых прав.</w:t>
      </w:r>
    </w:p>
    <w:p w:rsidR="00840ECA" w:rsidRPr="00840ECA" w:rsidRDefault="00840ECA" w:rsidP="00840ECA">
      <w:pPr>
        <w:pStyle w:val="ConsPlusNormal"/>
        <w:ind w:firstLine="540"/>
        <w:jc w:val="both"/>
        <w:rPr>
          <w:sz w:val="23"/>
          <w:szCs w:val="23"/>
        </w:rPr>
      </w:pPr>
      <w:r w:rsidRPr="00840ECA">
        <w:rPr>
          <w:sz w:val="23"/>
          <w:szCs w:val="23"/>
        </w:rPr>
        <w:t xml:space="preserve">116. </w:t>
      </w:r>
      <w:proofErr w:type="gramStart"/>
      <w:r w:rsidRPr="00840ECA">
        <w:rPr>
          <w:sz w:val="23"/>
          <w:szCs w:val="23"/>
        </w:rPr>
        <w:t xml:space="preserve">В </w:t>
      </w:r>
      <w:hyperlink r:id="rId194" w:history="1">
        <w:r w:rsidRPr="00840ECA">
          <w:rPr>
            <w:sz w:val="23"/>
            <w:szCs w:val="23"/>
          </w:rPr>
          <w:t>графе</w:t>
        </w:r>
      </w:hyperlink>
      <w:r w:rsidRPr="00840ECA">
        <w:rPr>
          <w:sz w:val="23"/>
          <w:szCs w:val="23"/>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hyperlink r:id="rId195" w:history="1">
        <w:r w:rsidRPr="00840ECA">
          <w:rPr>
            <w:sz w:val="23"/>
            <w:szCs w:val="23"/>
          </w:rPr>
          <w:t>Подраздел 3.4</w:t>
        </w:r>
      </w:hyperlink>
      <w:r w:rsidRPr="00840ECA">
        <w:rPr>
          <w:sz w:val="23"/>
          <w:szCs w:val="23"/>
        </w:rPr>
        <w:t>. Утилитарные цифровые права</w:t>
      </w:r>
    </w:p>
    <w:p w:rsidR="00840ECA" w:rsidRPr="00840ECA" w:rsidRDefault="00840ECA" w:rsidP="00840ECA">
      <w:pPr>
        <w:pStyle w:val="ConsPlusNormal"/>
        <w:ind w:firstLine="540"/>
        <w:jc w:val="both"/>
        <w:rPr>
          <w:sz w:val="23"/>
          <w:szCs w:val="23"/>
        </w:rPr>
      </w:pPr>
      <w:r w:rsidRPr="00840ECA">
        <w:rPr>
          <w:sz w:val="23"/>
          <w:szCs w:val="23"/>
        </w:rPr>
        <w:t xml:space="preserve">117. В соответствии со </w:t>
      </w:r>
      <w:hyperlink r:id="rId196" w:history="1">
        <w:r w:rsidRPr="00840ECA">
          <w:rPr>
            <w:sz w:val="23"/>
            <w:szCs w:val="23"/>
          </w:rPr>
          <w:t>статьей 8</w:t>
        </w:r>
      </w:hyperlink>
      <w:r w:rsidRPr="00840ECA">
        <w:rPr>
          <w:sz w:val="23"/>
          <w:szCs w:val="23"/>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включают:</w:t>
      </w:r>
    </w:p>
    <w:p w:rsidR="00840ECA" w:rsidRPr="00840ECA" w:rsidRDefault="00840ECA" w:rsidP="00840ECA">
      <w:pPr>
        <w:pStyle w:val="ConsPlusNormal"/>
        <w:ind w:firstLine="540"/>
        <w:jc w:val="both"/>
        <w:rPr>
          <w:sz w:val="23"/>
          <w:szCs w:val="23"/>
        </w:rPr>
      </w:pPr>
      <w:r w:rsidRPr="00840ECA">
        <w:rPr>
          <w:sz w:val="23"/>
          <w:szCs w:val="23"/>
        </w:rPr>
        <w:t>1) право требовать передачи вещи (вещей);</w:t>
      </w:r>
    </w:p>
    <w:p w:rsidR="00840ECA" w:rsidRPr="00840ECA" w:rsidRDefault="00840ECA" w:rsidP="00840ECA">
      <w:pPr>
        <w:pStyle w:val="ConsPlusNormal"/>
        <w:ind w:firstLine="540"/>
        <w:jc w:val="both"/>
        <w:rPr>
          <w:sz w:val="23"/>
          <w:szCs w:val="23"/>
        </w:rPr>
      </w:pPr>
      <w:r w:rsidRPr="00840ECA">
        <w:rPr>
          <w:sz w:val="23"/>
          <w:szCs w:val="23"/>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p>
    <w:p w:rsidR="00840ECA" w:rsidRPr="00840ECA" w:rsidRDefault="00840ECA" w:rsidP="00840ECA">
      <w:pPr>
        <w:pStyle w:val="ConsPlusNormal"/>
        <w:ind w:firstLine="540"/>
        <w:jc w:val="both"/>
        <w:rPr>
          <w:sz w:val="23"/>
          <w:szCs w:val="23"/>
        </w:rPr>
      </w:pPr>
      <w:r w:rsidRPr="00840ECA">
        <w:rPr>
          <w:sz w:val="23"/>
          <w:szCs w:val="23"/>
        </w:rPr>
        <w:t>3) право требовать выполнения работ и (или) оказания услуг.</w:t>
      </w:r>
    </w:p>
    <w:p w:rsidR="00840ECA" w:rsidRPr="00840ECA" w:rsidRDefault="00840ECA" w:rsidP="00840ECA">
      <w:pPr>
        <w:pStyle w:val="ConsPlusNormal"/>
        <w:ind w:firstLine="540"/>
        <w:jc w:val="both"/>
        <w:rPr>
          <w:sz w:val="23"/>
          <w:szCs w:val="23"/>
        </w:rPr>
      </w:pPr>
      <w:r w:rsidRPr="00840ECA">
        <w:rPr>
          <w:sz w:val="23"/>
          <w:szCs w:val="23"/>
        </w:rPr>
        <w:t xml:space="preserve">118. В </w:t>
      </w:r>
      <w:hyperlink r:id="rId197" w:history="1">
        <w:r w:rsidRPr="00840ECA">
          <w:rPr>
            <w:sz w:val="23"/>
            <w:szCs w:val="23"/>
          </w:rPr>
          <w:t>графе</w:t>
        </w:r>
      </w:hyperlink>
      <w:r w:rsidRPr="00840ECA">
        <w:rPr>
          <w:sz w:val="23"/>
          <w:szCs w:val="23"/>
        </w:rPr>
        <w:t xml:space="preserve"> "Уникальное условное обозначение" указывается уникальное условное обозначение, идентифицирующее утилитарное цифровое право.</w:t>
      </w:r>
    </w:p>
    <w:p w:rsidR="00840ECA" w:rsidRPr="00840ECA" w:rsidRDefault="00840ECA" w:rsidP="00840ECA">
      <w:pPr>
        <w:pStyle w:val="ConsPlusNormal"/>
        <w:ind w:firstLine="540"/>
        <w:jc w:val="both"/>
        <w:rPr>
          <w:sz w:val="23"/>
          <w:szCs w:val="23"/>
        </w:rPr>
      </w:pPr>
      <w:r w:rsidRPr="00840ECA">
        <w:rPr>
          <w:sz w:val="23"/>
          <w:szCs w:val="23"/>
        </w:rPr>
        <w:t xml:space="preserve">119. В </w:t>
      </w:r>
      <w:hyperlink r:id="rId198" w:history="1">
        <w:r w:rsidRPr="00840ECA">
          <w:rPr>
            <w:sz w:val="23"/>
            <w:szCs w:val="23"/>
          </w:rPr>
          <w:t>графе</w:t>
        </w:r>
      </w:hyperlink>
      <w:r w:rsidRPr="00840ECA">
        <w:rPr>
          <w:sz w:val="23"/>
          <w:szCs w:val="23"/>
        </w:rPr>
        <w:t xml:space="preserve"> "Дата приобретения" указывается дата приобретения утилитарного цифрового права.</w:t>
      </w:r>
    </w:p>
    <w:p w:rsidR="00840ECA" w:rsidRPr="00840ECA" w:rsidRDefault="00840ECA" w:rsidP="00840ECA">
      <w:pPr>
        <w:pStyle w:val="ConsPlusNormal"/>
        <w:ind w:firstLine="540"/>
        <w:jc w:val="both"/>
        <w:rPr>
          <w:sz w:val="23"/>
          <w:szCs w:val="23"/>
        </w:rPr>
      </w:pPr>
      <w:r w:rsidRPr="00840ECA">
        <w:rPr>
          <w:sz w:val="23"/>
          <w:szCs w:val="23"/>
        </w:rPr>
        <w:t xml:space="preserve">120. В </w:t>
      </w:r>
      <w:hyperlink r:id="rId199" w:history="1">
        <w:r w:rsidRPr="00840ECA">
          <w:rPr>
            <w:sz w:val="23"/>
            <w:szCs w:val="23"/>
          </w:rPr>
          <w:t>графе</w:t>
        </w:r>
      </w:hyperlink>
      <w:r w:rsidRPr="00840ECA">
        <w:rPr>
          <w:sz w:val="23"/>
          <w:szCs w:val="23"/>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Под инвестициями в соответствии с </w:t>
      </w:r>
      <w:hyperlink r:id="rId200" w:history="1">
        <w:r w:rsidRPr="00840ECA">
          <w:rPr>
            <w:sz w:val="23"/>
            <w:szCs w:val="23"/>
          </w:rPr>
          <w:t>пунктом 2 части 1 статьи 2</w:t>
        </w:r>
      </w:hyperlink>
      <w:r w:rsidRPr="00840ECA">
        <w:rPr>
          <w:sz w:val="23"/>
          <w:szCs w:val="23"/>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rsidRPr="00840ECA">
        <w:rPr>
          <w:sz w:val="23"/>
          <w:szCs w:val="23"/>
        </w:rPr>
        <w:t xml:space="preserve"> предоставления займа.</w:t>
      </w:r>
    </w:p>
    <w:p w:rsidR="00840ECA" w:rsidRPr="00840ECA" w:rsidRDefault="00840ECA" w:rsidP="00840ECA">
      <w:pPr>
        <w:pStyle w:val="ConsPlusNormal"/>
        <w:ind w:firstLine="540"/>
        <w:jc w:val="both"/>
        <w:rPr>
          <w:sz w:val="23"/>
          <w:szCs w:val="23"/>
        </w:rPr>
      </w:pPr>
      <w:r w:rsidRPr="00840ECA">
        <w:rPr>
          <w:sz w:val="23"/>
          <w:szCs w:val="23"/>
        </w:rPr>
        <w:t xml:space="preserve">121. В </w:t>
      </w:r>
      <w:hyperlink r:id="rId201" w:history="1">
        <w:r w:rsidRPr="00840ECA">
          <w:rPr>
            <w:sz w:val="23"/>
            <w:szCs w:val="23"/>
          </w:rPr>
          <w:t>графе</w:t>
        </w:r>
      </w:hyperlink>
      <w:r w:rsidRPr="00840ECA">
        <w:rPr>
          <w:sz w:val="23"/>
          <w:szCs w:val="23"/>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40ECA" w:rsidRPr="00840ECA" w:rsidRDefault="00840ECA" w:rsidP="00840ECA">
      <w:pPr>
        <w:pStyle w:val="ConsPlusNormal"/>
        <w:ind w:firstLine="540"/>
        <w:jc w:val="both"/>
        <w:rPr>
          <w:sz w:val="23"/>
          <w:szCs w:val="23"/>
        </w:rPr>
      </w:pPr>
      <w:r w:rsidRPr="00840ECA">
        <w:rPr>
          <w:sz w:val="23"/>
          <w:szCs w:val="23"/>
        </w:rPr>
        <w:t>Реестр операторов инвестиционных платформ размещен на официальном сайте Банка России по ссылке: http://www.cbr.ru/finm_infrastructure/oper/.</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hyperlink r:id="rId202" w:history="1">
        <w:r w:rsidRPr="00840ECA">
          <w:rPr>
            <w:sz w:val="23"/>
            <w:szCs w:val="23"/>
          </w:rPr>
          <w:t>Подраздел 3.5</w:t>
        </w:r>
      </w:hyperlink>
      <w:r w:rsidRPr="00840ECA">
        <w:rPr>
          <w:sz w:val="23"/>
          <w:szCs w:val="23"/>
        </w:rPr>
        <w:t>. Цифровая валюта</w:t>
      </w:r>
    </w:p>
    <w:p w:rsidR="00840ECA" w:rsidRPr="00840ECA" w:rsidRDefault="00840ECA" w:rsidP="00840ECA">
      <w:pPr>
        <w:pStyle w:val="ConsPlusNormal"/>
        <w:ind w:firstLine="540"/>
        <w:jc w:val="both"/>
        <w:rPr>
          <w:sz w:val="23"/>
          <w:szCs w:val="23"/>
        </w:rPr>
      </w:pPr>
      <w:r w:rsidRPr="00840ECA">
        <w:rPr>
          <w:sz w:val="23"/>
          <w:szCs w:val="23"/>
        </w:rPr>
        <w:t xml:space="preserve">122. </w:t>
      </w:r>
      <w:proofErr w:type="gramStart"/>
      <w:r w:rsidRPr="00840ECA">
        <w:rPr>
          <w:sz w:val="23"/>
          <w:szCs w:val="23"/>
        </w:rPr>
        <w:t xml:space="preserve">В соответствии со </w:t>
      </w:r>
      <w:hyperlink r:id="rId203" w:history="1">
        <w:r w:rsidRPr="00840ECA">
          <w:rPr>
            <w:sz w:val="23"/>
            <w:szCs w:val="23"/>
          </w:rPr>
          <w:t>статьей 1</w:t>
        </w:r>
      </w:hyperlink>
      <w:r w:rsidRPr="00840ECA">
        <w:rPr>
          <w:sz w:val="23"/>
          <w:szCs w:val="23"/>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rsidRPr="00840ECA">
        <w:rPr>
          <w:sz w:val="23"/>
          <w:szCs w:val="23"/>
        </w:rPr>
        <w:t xml:space="preserve"> </w:t>
      </w:r>
      <w:proofErr w:type="gramStart"/>
      <w:r w:rsidRPr="00840ECA">
        <w:rPr>
          <w:sz w:val="23"/>
          <w:szCs w:val="23"/>
        </w:rP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rsidRPr="00840ECA">
        <w:rPr>
          <w:sz w:val="23"/>
          <w:szCs w:val="23"/>
        </w:rPr>
        <w:t xml:space="preserve"> систему ее правилам.</w:t>
      </w:r>
    </w:p>
    <w:p w:rsidR="00840ECA" w:rsidRPr="00840ECA" w:rsidRDefault="00840ECA" w:rsidP="00840ECA">
      <w:pPr>
        <w:pStyle w:val="ConsPlusNormal"/>
        <w:ind w:firstLine="540"/>
        <w:jc w:val="both"/>
        <w:rPr>
          <w:sz w:val="23"/>
          <w:szCs w:val="23"/>
        </w:rPr>
      </w:pPr>
      <w:r w:rsidRPr="00840ECA">
        <w:rPr>
          <w:sz w:val="23"/>
          <w:szCs w:val="23"/>
        </w:rPr>
        <w:t>123.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840ECA">
        <w:rPr>
          <w:sz w:val="23"/>
          <w:szCs w:val="23"/>
        </w:rPr>
        <w:t>кешбэк</w:t>
      </w:r>
      <w:proofErr w:type="spellEnd"/>
      <w:r w:rsidRPr="00840ECA">
        <w:rPr>
          <w:sz w:val="23"/>
          <w:szCs w:val="23"/>
        </w:rPr>
        <w:t xml:space="preserve"> сервис").</w:t>
      </w:r>
    </w:p>
    <w:p w:rsidR="00840ECA" w:rsidRPr="00840ECA" w:rsidRDefault="00840ECA" w:rsidP="00840ECA">
      <w:pPr>
        <w:pStyle w:val="ConsPlusNormal"/>
        <w:ind w:firstLine="540"/>
        <w:jc w:val="both"/>
        <w:rPr>
          <w:sz w:val="23"/>
          <w:szCs w:val="23"/>
        </w:rPr>
      </w:pPr>
      <w:r w:rsidRPr="00840ECA">
        <w:rPr>
          <w:sz w:val="23"/>
          <w:szCs w:val="23"/>
        </w:rPr>
        <w:t xml:space="preserve">124. В </w:t>
      </w:r>
      <w:hyperlink r:id="rId204" w:history="1">
        <w:r w:rsidRPr="00840ECA">
          <w:rPr>
            <w:sz w:val="23"/>
            <w:szCs w:val="23"/>
          </w:rPr>
          <w:t>графе</w:t>
        </w:r>
      </w:hyperlink>
      <w:r w:rsidRPr="00840ECA">
        <w:rPr>
          <w:sz w:val="23"/>
          <w:szCs w:val="23"/>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840ECA" w:rsidRPr="00840ECA" w:rsidRDefault="00840ECA" w:rsidP="00840ECA">
      <w:pPr>
        <w:pStyle w:val="ConsPlusNormal"/>
        <w:ind w:firstLine="540"/>
        <w:jc w:val="both"/>
        <w:rPr>
          <w:sz w:val="23"/>
          <w:szCs w:val="23"/>
        </w:rPr>
      </w:pPr>
      <w:r w:rsidRPr="00840ECA">
        <w:rPr>
          <w:sz w:val="23"/>
          <w:szCs w:val="23"/>
        </w:rPr>
        <w:t xml:space="preserve">125. В </w:t>
      </w:r>
      <w:hyperlink r:id="rId205" w:history="1">
        <w:r w:rsidRPr="00840ECA">
          <w:rPr>
            <w:sz w:val="23"/>
            <w:szCs w:val="23"/>
          </w:rPr>
          <w:t>графе</w:t>
        </w:r>
      </w:hyperlink>
      <w:r w:rsidRPr="00840ECA">
        <w:rPr>
          <w:sz w:val="23"/>
          <w:szCs w:val="23"/>
        </w:rPr>
        <w:t xml:space="preserve"> "Дата приобретения" указывается дата приобретения цифровой валюты.</w:t>
      </w:r>
    </w:p>
    <w:p w:rsidR="00840ECA" w:rsidRPr="00840ECA" w:rsidRDefault="00840ECA" w:rsidP="00840ECA">
      <w:pPr>
        <w:pStyle w:val="ConsPlusNormal"/>
        <w:ind w:firstLine="540"/>
        <w:jc w:val="both"/>
        <w:rPr>
          <w:sz w:val="23"/>
          <w:szCs w:val="23"/>
        </w:rPr>
      </w:pPr>
      <w:r w:rsidRPr="00840ECA">
        <w:rPr>
          <w:sz w:val="23"/>
          <w:szCs w:val="23"/>
        </w:rPr>
        <w:t xml:space="preserve">126. В </w:t>
      </w:r>
      <w:hyperlink r:id="rId206" w:history="1">
        <w:r w:rsidRPr="00840ECA">
          <w:rPr>
            <w:sz w:val="23"/>
            <w:szCs w:val="23"/>
          </w:rPr>
          <w:t>графе</w:t>
        </w:r>
      </w:hyperlink>
      <w:r w:rsidRPr="00840ECA">
        <w:rPr>
          <w:sz w:val="23"/>
          <w:szCs w:val="23"/>
        </w:rPr>
        <w:t xml:space="preserve"> "Общее количество" указывается точное количество цифровой валюты, находящейся в собственности (без округления).</w:t>
      </w:r>
    </w:p>
    <w:p w:rsidR="00840ECA" w:rsidRPr="00840ECA" w:rsidRDefault="00840ECA" w:rsidP="00840ECA">
      <w:pPr>
        <w:pStyle w:val="ConsPlusTitle"/>
        <w:jc w:val="center"/>
        <w:outlineLvl w:val="1"/>
        <w:rPr>
          <w:sz w:val="23"/>
          <w:szCs w:val="23"/>
        </w:rPr>
      </w:pPr>
      <w:hyperlink r:id="rId207" w:history="1">
        <w:r w:rsidRPr="00840ECA">
          <w:rPr>
            <w:sz w:val="23"/>
            <w:szCs w:val="23"/>
          </w:rPr>
          <w:t>РАЗДЕЛ 4</w:t>
        </w:r>
      </w:hyperlink>
      <w:r w:rsidRPr="00840ECA">
        <w:rPr>
          <w:sz w:val="23"/>
          <w:szCs w:val="23"/>
        </w:rPr>
        <w:t>. СВЕДЕНИЯ О СЧЕТАХ В БАНКАХ И ИНЫХ КРЕДИТНЫХ ОРГАНИЗАЦИЯХ</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 xml:space="preserve">127. В данном </w:t>
      </w:r>
      <w:hyperlink r:id="rId208" w:history="1">
        <w:r w:rsidRPr="00840ECA">
          <w:rPr>
            <w:sz w:val="23"/>
            <w:szCs w:val="23"/>
          </w:rPr>
          <w:t>разделе</w:t>
        </w:r>
      </w:hyperlink>
      <w:r w:rsidRPr="00840ECA">
        <w:rPr>
          <w:sz w:val="23"/>
          <w:szCs w:val="23"/>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09" w:history="1">
        <w:r w:rsidRPr="00840ECA">
          <w:rPr>
            <w:sz w:val="23"/>
            <w:szCs w:val="23"/>
          </w:rPr>
          <w:t>справка</w:t>
        </w:r>
      </w:hyperlink>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128.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840ECA" w:rsidRPr="00840ECA" w:rsidRDefault="00840ECA" w:rsidP="00840ECA">
      <w:pPr>
        <w:pStyle w:val="ConsPlusNormal"/>
        <w:ind w:firstLine="540"/>
        <w:jc w:val="both"/>
        <w:rPr>
          <w:sz w:val="23"/>
          <w:szCs w:val="23"/>
        </w:rPr>
      </w:pPr>
      <w:r w:rsidRPr="00840ECA">
        <w:rPr>
          <w:sz w:val="23"/>
          <w:szCs w:val="23"/>
        </w:rPr>
        <w:t>1) счета с нулевым остатком по состоянию на отчетную дату;</w:t>
      </w:r>
    </w:p>
    <w:p w:rsidR="00840ECA" w:rsidRPr="00840ECA" w:rsidRDefault="00840ECA" w:rsidP="00840ECA">
      <w:pPr>
        <w:pStyle w:val="ConsPlusNormal"/>
        <w:ind w:firstLine="540"/>
        <w:jc w:val="both"/>
        <w:rPr>
          <w:sz w:val="23"/>
          <w:szCs w:val="23"/>
        </w:rPr>
      </w:pPr>
      <w:r w:rsidRPr="00840ECA">
        <w:rPr>
          <w:sz w:val="23"/>
          <w:szCs w:val="23"/>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840ECA" w:rsidRPr="00840ECA" w:rsidRDefault="00840ECA" w:rsidP="00840ECA">
      <w:pPr>
        <w:pStyle w:val="ConsPlusNormal"/>
        <w:ind w:firstLine="540"/>
        <w:jc w:val="both"/>
        <w:rPr>
          <w:sz w:val="23"/>
          <w:szCs w:val="23"/>
        </w:rPr>
      </w:pPr>
      <w:r w:rsidRPr="00840ECA">
        <w:rPr>
          <w:sz w:val="23"/>
          <w:szCs w:val="23"/>
        </w:rPr>
        <w:t>3) счета (вклады) в иностранных банках, расположенных за пределами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10" w:history="1">
        <w:r w:rsidRPr="00840ECA">
          <w:rPr>
            <w:sz w:val="23"/>
            <w:szCs w:val="23"/>
          </w:rPr>
          <w:t>закона</w:t>
        </w:r>
      </w:hyperlink>
      <w:r w:rsidRPr="00840ECA">
        <w:rPr>
          <w:sz w:val="23"/>
          <w:szCs w:val="23"/>
        </w:rPr>
        <w:t xml:space="preserve"> от 7 мая 2013 г. N 79-ФЗ;</w:t>
      </w:r>
    </w:p>
    <w:p w:rsidR="00840ECA" w:rsidRPr="00840ECA" w:rsidRDefault="00840ECA" w:rsidP="00840ECA">
      <w:pPr>
        <w:pStyle w:val="ConsPlusNormal"/>
        <w:ind w:firstLine="540"/>
        <w:jc w:val="both"/>
        <w:rPr>
          <w:sz w:val="23"/>
          <w:szCs w:val="23"/>
        </w:rPr>
      </w:pPr>
      <w:r w:rsidRPr="00840ECA">
        <w:rPr>
          <w:sz w:val="23"/>
          <w:szCs w:val="23"/>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840ECA" w:rsidRPr="00840ECA" w:rsidRDefault="00840ECA" w:rsidP="00840ECA">
      <w:pPr>
        <w:pStyle w:val="ConsPlusNormal"/>
        <w:ind w:firstLine="540"/>
        <w:jc w:val="both"/>
        <w:rPr>
          <w:sz w:val="23"/>
          <w:szCs w:val="23"/>
        </w:rPr>
      </w:pPr>
      <w:r w:rsidRPr="00840ECA">
        <w:rPr>
          <w:sz w:val="23"/>
          <w:szCs w:val="23"/>
        </w:rPr>
        <w:t>5) счета, открытые для погашения кредита;</w:t>
      </w:r>
    </w:p>
    <w:p w:rsidR="00840ECA" w:rsidRPr="00840ECA" w:rsidRDefault="00840ECA" w:rsidP="00840ECA">
      <w:pPr>
        <w:pStyle w:val="ConsPlusNormal"/>
        <w:ind w:firstLine="540"/>
        <w:jc w:val="both"/>
        <w:rPr>
          <w:sz w:val="23"/>
          <w:szCs w:val="23"/>
        </w:rPr>
      </w:pPr>
      <w:r w:rsidRPr="00840ECA">
        <w:rPr>
          <w:sz w:val="23"/>
          <w:szCs w:val="23"/>
        </w:rPr>
        <w:t>6) вклады (счета) в драгоценных металлах (в том числе указывается вид счета и металл, в котором он открыт);</w:t>
      </w:r>
    </w:p>
    <w:p w:rsidR="00840ECA" w:rsidRPr="00840ECA" w:rsidRDefault="00840ECA" w:rsidP="00840ECA">
      <w:pPr>
        <w:pStyle w:val="ConsPlusNormal"/>
        <w:ind w:firstLine="540"/>
        <w:jc w:val="both"/>
        <w:rPr>
          <w:sz w:val="23"/>
          <w:szCs w:val="23"/>
        </w:rPr>
      </w:pPr>
      <w:r w:rsidRPr="00840ECA">
        <w:rPr>
          <w:sz w:val="23"/>
          <w:szCs w:val="23"/>
        </w:rP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840ECA" w:rsidRPr="00840ECA" w:rsidRDefault="00840ECA" w:rsidP="00840ECA">
      <w:pPr>
        <w:pStyle w:val="ConsPlusNormal"/>
        <w:ind w:firstLine="540"/>
        <w:jc w:val="both"/>
        <w:rPr>
          <w:sz w:val="23"/>
          <w:szCs w:val="23"/>
        </w:rPr>
      </w:pPr>
      <w:r w:rsidRPr="00840ECA">
        <w:rPr>
          <w:sz w:val="23"/>
          <w:szCs w:val="23"/>
        </w:rPr>
        <w:t>8) номинальный счет;</w:t>
      </w:r>
    </w:p>
    <w:p w:rsidR="00840ECA" w:rsidRPr="00840ECA" w:rsidRDefault="00840ECA" w:rsidP="00840ECA">
      <w:pPr>
        <w:pStyle w:val="ConsPlusNormal"/>
        <w:ind w:firstLine="540"/>
        <w:jc w:val="both"/>
        <w:rPr>
          <w:sz w:val="23"/>
          <w:szCs w:val="23"/>
        </w:rPr>
      </w:pPr>
      <w:r w:rsidRPr="00840ECA">
        <w:rPr>
          <w:sz w:val="23"/>
          <w:szCs w:val="23"/>
        </w:rPr>
        <w:t xml:space="preserve">9) счет </w:t>
      </w:r>
      <w:proofErr w:type="spellStart"/>
      <w:r w:rsidRPr="00840ECA">
        <w:rPr>
          <w:sz w:val="23"/>
          <w:szCs w:val="23"/>
        </w:rPr>
        <w:t>эскроу</w:t>
      </w:r>
      <w:proofErr w:type="spellEnd"/>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840ECA" w:rsidRPr="00840ECA" w:rsidRDefault="00840ECA" w:rsidP="00840ECA">
      <w:pPr>
        <w:pStyle w:val="ConsPlusNormal"/>
        <w:ind w:firstLine="540"/>
        <w:jc w:val="both"/>
        <w:rPr>
          <w:sz w:val="23"/>
          <w:szCs w:val="23"/>
        </w:rPr>
      </w:pPr>
      <w:r w:rsidRPr="00840ECA">
        <w:rPr>
          <w:sz w:val="23"/>
          <w:szCs w:val="23"/>
        </w:rP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840ECA" w:rsidRPr="00840ECA" w:rsidRDefault="00840ECA" w:rsidP="00840ECA">
      <w:pPr>
        <w:pStyle w:val="ConsPlusNormal"/>
        <w:ind w:firstLine="540"/>
        <w:jc w:val="both"/>
        <w:rPr>
          <w:sz w:val="23"/>
          <w:szCs w:val="23"/>
        </w:rPr>
      </w:pPr>
      <w:r w:rsidRPr="00840ECA">
        <w:rPr>
          <w:sz w:val="23"/>
          <w:szCs w:val="23"/>
        </w:rPr>
        <w:t xml:space="preserve">129. С учетом целей антикоррупционного законодательства Российской Федерации в данном </w:t>
      </w:r>
      <w:hyperlink r:id="rId211" w:history="1">
        <w:r w:rsidRPr="00840ECA">
          <w:rPr>
            <w:sz w:val="23"/>
            <w:szCs w:val="23"/>
          </w:rPr>
          <w:t>разделе</w:t>
        </w:r>
      </w:hyperlink>
      <w:r w:rsidRPr="00840ECA">
        <w:rPr>
          <w:sz w:val="23"/>
          <w:szCs w:val="23"/>
        </w:rPr>
        <w:t xml:space="preserve"> не указываются следующие счета:</w:t>
      </w:r>
    </w:p>
    <w:p w:rsidR="00840ECA" w:rsidRPr="00840ECA" w:rsidRDefault="00840ECA" w:rsidP="00840ECA">
      <w:pPr>
        <w:pStyle w:val="ConsPlusNormal"/>
        <w:ind w:firstLine="540"/>
        <w:jc w:val="both"/>
        <w:rPr>
          <w:sz w:val="23"/>
          <w:szCs w:val="23"/>
        </w:rPr>
      </w:pPr>
      <w:r w:rsidRPr="00840ECA">
        <w:rPr>
          <w:sz w:val="23"/>
          <w:szCs w:val="23"/>
        </w:rPr>
        <w:t>1) счета, закрытые по состоянию на отчетную дату;</w:t>
      </w:r>
    </w:p>
    <w:p w:rsidR="00840ECA" w:rsidRPr="00840ECA" w:rsidRDefault="00840ECA" w:rsidP="00840ECA">
      <w:pPr>
        <w:pStyle w:val="ConsPlusNormal"/>
        <w:ind w:firstLine="540"/>
        <w:jc w:val="both"/>
        <w:rPr>
          <w:sz w:val="23"/>
          <w:szCs w:val="23"/>
        </w:rPr>
      </w:pPr>
      <w:r w:rsidRPr="00840ECA">
        <w:rPr>
          <w:sz w:val="23"/>
          <w:szCs w:val="23"/>
        </w:rPr>
        <w:t xml:space="preserve">2) специальные избирательные счета, открытые в соответствии с Федеральным </w:t>
      </w:r>
      <w:hyperlink r:id="rId212" w:history="1">
        <w:r w:rsidRPr="00840ECA">
          <w:rPr>
            <w:sz w:val="23"/>
            <w:szCs w:val="23"/>
          </w:rPr>
          <w:t>законом</w:t>
        </w:r>
      </w:hyperlink>
      <w:r w:rsidRPr="00840ECA">
        <w:rPr>
          <w:sz w:val="23"/>
          <w:szCs w:val="23"/>
        </w:rPr>
        <w:t xml:space="preserve"> от 12 июня 2002 г. N 67-ФЗ "Об основных гарантиях избирательных прав и права на участие в референдуме граждан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3) депозитные счета нотариуса;</w:t>
      </w:r>
    </w:p>
    <w:p w:rsidR="00840ECA" w:rsidRPr="00840ECA" w:rsidRDefault="00840ECA" w:rsidP="00840ECA">
      <w:pPr>
        <w:pStyle w:val="ConsPlusNormal"/>
        <w:ind w:firstLine="540"/>
        <w:jc w:val="both"/>
        <w:rPr>
          <w:sz w:val="23"/>
          <w:szCs w:val="23"/>
        </w:rPr>
      </w:pPr>
      <w:r w:rsidRPr="00840ECA">
        <w:rPr>
          <w:sz w:val="23"/>
          <w:szCs w:val="23"/>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840ECA" w:rsidRPr="00840ECA" w:rsidRDefault="00840ECA" w:rsidP="00840ECA">
      <w:pPr>
        <w:pStyle w:val="ConsPlusNormal"/>
        <w:ind w:firstLine="540"/>
        <w:jc w:val="both"/>
        <w:rPr>
          <w:sz w:val="23"/>
          <w:szCs w:val="23"/>
        </w:rPr>
      </w:pPr>
      <w:r w:rsidRPr="00840ECA">
        <w:rPr>
          <w:sz w:val="23"/>
          <w:szCs w:val="23"/>
        </w:rPr>
        <w:t>5) счета доверительного управления;</w:t>
      </w:r>
    </w:p>
    <w:p w:rsidR="00840ECA" w:rsidRPr="00840ECA" w:rsidRDefault="00840ECA" w:rsidP="00840ECA">
      <w:pPr>
        <w:pStyle w:val="ConsPlusNormal"/>
        <w:ind w:firstLine="540"/>
        <w:jc w:val="both"/>
        <w:rPr>
          <w:sz w:val="23"/>
          <w:szCs w:val="23"/>
        </w:rPr>
      </w:pPr>
      <w:r w:rsidRPr="00840ECA">
        <w:rPr>
          <w:sz w:val="23"/>
          <w:szCs w:val="23"/>
        </w:rPr>
        <w:t>6) открываемые не на основании гражданско-правового договора счета, счета депо, счета брокера, индивидуальные инвестиционные счета.</w:t>
      </w:r>
    </w:p>
    <w:p w:rsidR="00840ECA" w:rsidRPr="00840ECA" w:rsidRDefault="00840ECA" w:rsidP="00840ECA">
      <w:pPr>
        <w:pStyle w:val="ConsPlusNormal"/>
        <w:ind w:firstLine="540"/>
        <w:jc w:val="both"/>
        <w:rPr>
          <w:sz w:val="23"/>
          <w:szCs w:val="23"/>
        </w:rPr>
      </w:pPr>
      <w:r w:rsidRPr="00840ECA">
        <w:rPr>
          <w:sz w:val="23"/>
          <w:szCs w:val="23"/>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13" w:history="1">
        <w:r w:rsidRPr="00840ECA">
          <w:rPr>
            <w:sz w:val="23"/>
            <w:szCs w:val="23"/>
          </w:rPr>
          <w:t>подразделе 6.2 раздела 6</w:t>
        </w:r>
      </w:hyperlink>
      <w:r w:rsidRPr="00840ECA">
        <w:rPr>
          <w:sz w:val="23"/>
          <w:szCs w:val="23"/>
        </w:rPr>
        <w:t xml:space="preserve"> справки в случае, предусмотренном </w:t>
      </w:r>
      <w:hyperlink w:anchor="P693" w:history="1">
        <w:r w:rsidRPr="00840ECA">
          <w:rPr>
            <w:sz w:val="23"/>
            <w:szCs w:val="23"/>
          </w:rPr>
          <w:t>подпунктом 4 пункта 182</w:t>
        </w:r>
      </w:hyperlink>
      <w:r w:rsidRPr="00840ECA">
        <w:rPr>
          <w:sz w:val="23"/>
          <w:szCs w:val="23"/>
        </w:rPr>
        <w:t xml:space="preserve"> настоящих Методических рекомендаций;</w:t>
      </w:r>
    </w:p>
    <w:p w:rsidR="00840ECA" w:rsidRPr="00840ECA" w:rsidRDefault="00840ECA" w:rsidP="00840ECA">
      <w:pPr>
        <w:pStyle w:val="ConsPlusNormal"/>
        <w:ind w:firstLine="540"/>
        <w:jc w:val="both"/>
        <w:rPr>
          <w:sz w:val="23"/>
          <w:szCs w:val="23"/>
        </w:rPr>
      </w:pPr>
      <w:r w:rsidRPr="00840ECA">
        <w:rPr>
          <w:sz w:val="23"/>
          <w:szCs w:val="23"/>
        </w:rPr>
        <w:t>7) синтетические счета.</w:t>
      </w:r>
    </w:p>
    <w:p w:rsidR="00840ECA" w:rsidRPr="00840ECA" w:rsidRDefault="00840ECA" w:rsidP="00840ECA">
      <w:pPr>
        <w:pStyle w:val="ConsPlusNormal"/>
        <w:ind w:firstLine="540"/>
        <w:jc w:val="both"/>
        <w:rPr>
          <w:sz w:val="23"/>
          <w:szCs w:val="23"/>
        </w:rPr>
      </w:pPr>
      <w:r w:rsidRPr="00840ECA">
        <w:rPr>
          <w:sz w:val="23"/>
          <w:szCs w:val="23"/>
        </w:rPr>
        <w:t>130.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840ECA">
        <w:rPr>
          <w:sz w:val="23"/>
          <w:szCs w:val="23"/>
        </w:rPr>
        <w:t>дств сл</w:t>
      </w:r>
      <w:proofErr w:type="gramEnd"/>
      <w:r w:rsidRPr="00840ECA">
        <w:rPr>
          <w:sz w:val="23"/>
          <w:szCs w:val="23"/>
        </w:rPr>
        <w:t xml:space="preserve">едует обращаться в банк или соответствующую кредитную организацию в </w:t>
      </w:r>
      <w:r w:rsidRPr="00840ECA">
        <w:rPr>
          <w:sz w:val="23"/>
          <w:szCs w:val="23"/>
        </w:rPr>
        <w:lastRenderedPageBreak/>
        <w:t xml:space="preserve">рамках </w:t>
      </w:r>
      <w:hyperlink r:id="rId214" w:history="1">
        <w:r w:rsidRPr="00840ECA">
          <w:rPr>
            <w:sz w:val="23"/>
            <w:szCs w:val="23"/>
          </w:rPr>
          <w:t>Указания</w:t>
        </w:r>
      </w:hyperlink>
      <w:r w:rsidRPr="00840ECA">
        <w:rPr>
          <w:sz w:val="23"/>
          <w:szCs w:val="23"/>
        </w:rPr>
        <w:t xml:space="preserve"> Банка России N 5798-У.</w:t>
      </w:r>
    </w:p>
    <w:p w:rsidR="00840ECA" w:rsidRPr="00840ECA" w:rsidRDefault="00840ECA" w:rsidP="00840ECA">
      <w:pPr>
        <w:pStyle w:val="ConsPlusNormal"/>
        <w:ind w:firstLine="540"/>
        <w:jc w:val="both"/>
        <w:rPr>
          <w:sz w:val="23"/>
          <w:szCs w:val="23"/>
        </w:rPr>
      </w:pPr>
      <w:r w:rsidRPr="00840ECA">
        <w:rPr>
          <w:sz w:val="23"/>
          <w:szCs w:val="23"/>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840ECA" w:rsidRPr="00840ECA" w:rsidRDefault="00840ECA" w:rsidP="00840ECA">
      <w:pPr>
        <w:pStyle w:val="ConsPlusNormal"/>
        <w:ind w:firstLine="540"/>
        <w:jc w:val="both"/>
        <w:rPr>
          <w:sz w:val="23"/>
          <w:szCs w:val="23"/>
        </w:rPr>
      </w:pPr>
      <w:r w:rsidRPr="00840ECA">
        <w:rPr>
          <w:sz w:val="23"/>
          <w:szCs w:val="23"/>
        </w:rPr>
        <w:t xml:space="preserve">В этой связи рекомендуется заполнять данный </w:t>
      </w:r>
      <w:hyperlink r:id="rId215" w:history="1">
        <w:r w:rsidRPr="00840ECA">
          <w:rPr>
            <w:sz w:val="23"/>
            <w:szCs w:val="23"/>
          </w:rPr>
          <w:t>раздел</w:t>
        </w:r>
      </w:hyperlink>
      <w:r w:rsidRPr="00840ECA">
        <w:rPr>
          <w:sz w:val="23"/>
          <w:szCs w:val="23"/>
        </w:rPr>
        <w:t xml:space="preserve"> справки на основании информации, полученной в рамках </w:t>
      </w:r>
      <w:hyperlink r:id="rId216" w:history="1">
        <w:r w:rsidRPr="00840ECA">
          <w:rPr>
            <w:sz w:val="23"/>
            <w:szCs w:val="23"/>
          </w:rPr>
          <w:t>Указания</w:t>
        </w:r>
      </w:hyperlink>
      <w:r w:rsidRPr="00840ECA">
        <w:rPr>
          <w:sz w:val="23"/>
          <w:szCs w:val="23"/>
        </w:rPr>
        <w:t xml:space="preserve"> Банка России N 5798-У, которая является официальной.</w:t>
      </w:r>
    </w:p>
    <w:p w:rsidR="00840ECA" w:rsidRPr="00840ECA" w:rsidRDefault="00840ECA" w:rsidP="00840ECA">
      <w:pPr>
        <w:pStyle w:val="ConsPlusNormal"/>
        <w:ind w:firstLine="540"/>
        <w:jc w:val="both"/>
        <w:rPr>
          <w:sz w:val="23"/>
          <w:szCs w:val="23"/>
        </w:rPr>
      </w:pPr>
      <w:r w:rsidRPr="00840ECA">
        <w:rPr>
          <w:sz w:val="23"/>
          <w:szCs w:val="23"/>
        </w:rPr>
        <w:t xml:space="preserve">131. В </w:t>
      </w:r>
      <w:hyperlink r:id="rId217" w:history="1">
        <w:r w:rsidRPr="00840ECA">
          <w:rPr>
            <w:sz w:val="23"/>
            <w:szCs w:val="23"/>
          </w:rPr>
          <w:t>графе</w:t>
        </w:r>
      </w:hyperlink>
      <w:r w:rsidRPr="00840ECA">
        <w:rPr>
          <w:sz w:val="23"/>
          <w:szCs w:val="23"/>
        </w:rP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840ECA" w:rsidRPr="00840ECA" w:rsidRDefault="00840ECA" w:rsidP="00840ECA">
      <w:pPr>
        <w:pStyle w:val="ConsPlusNormal"/>
        <w:ind w:firstLine="540"/>
        <w:jc w:val="both"/>
        <w:rPr>
          <w:sz w:val="23"/>
          <w:szCs w:val="23"/>
        </w:rPr>
      </w:pPr>
      <w:r w:rsidRPr="00840ECA">
        <w:rPr>
          <w:sz w:val="23"/>
          <w:szCs w:val="23"/>
        </w:rPr>
        <w:t xml:space="preserve">132. В </w:t>
      </w:r>
      <w:hyperlink r:id="rId218" w:history="1">
        <w:r w:rsidRPr="00840ECA">
          <w:rPr>
            <w:sz w:val="23"/>
            <w:szCs w:val="23"/>
          </w:rPr>
          <w:t>графе</w:t>
        </w:r>
      </w:hyperlink>
      <w:r w:rsidRPr="00840ECA">
        <w:rPr>
          <w:sz w:val="23"/>
          <w:szCs w:val="23"/>
        </w:rPr>
        <w:t xml:space="preserve"> "Вид и валюта счета" вид счета указывается с учетом норм Гражданского </w:t>
      </w:r>
      <w:hyperlink r:id="rId219" w:history="1">
        <w:r w:rsidRPr="00840ECA">
          <w:rPr>
            <w:sz w:val="23"/>
            <w:szCs w:val="23"/>
          </w:rPr>
          <w:t>кодекса</w:t>
        </w:r>
      </w:hyperlink>
      <w:r w:rsidRPr="00840ECA">
        <w:rPr>
          <w:sz w:val="23"/>
          <w:szCs w:val="23"/>
        </w:rPr>
        <w:t xml:space="preserve"> Российской Федерации, иных федеральных законов и </w:t>
      </w:r>
      <w:hyperlink r:id="rId220" w:history="1">
        <w:r w:rsidRPr="00840ECA">
          <w:rPr>
            <w:sz w:val="23"/>
            <w:szCs w:val="23"/>
          </w:rPr>
          <w:t>Инструкции</w:t>
        </w:r>
      </w:hyperlink>
      <w:r w:rsidRPr="00840ECA">
        <w:rPr>
          <w:sz w:val="23"/>
          <w:szCs w:val="23"/>
        </w:rPr>
        <w:t xml:space="preserve"> Банка России от 30 мая 2014 г. N 153-И "Об открытии и закрытии банковских счетов, счетов по вкладам (депозитам), депозитных счетов".</w:t>
      </w:r>
    </w:p>
    <w:p w:rsidR="00840ECA" w:rsidRPr="00840ECA" w:rsidRDefault="00840ECA" w:rsidP="00840ECA">
      <w:pPr>
        <w:pStyle w:val="ConsPlusNormal"/>
        <w:ind w:firstLine="540"/>
        <w:jc w:val="both"/>
        <w:rPr>
          <w:sz w:val="23"/>
          <w:szCs w:val="23"/>
        </w:rPr>
      </w:pPr>
      <w:r w:rsidRPr="00840ECA">
        <w:rPr>
          <w:sz w:val="23"/>
          <w:szCs w:val="23"/>
        </w:rPr>
        <w:t xml:space="preserve">133. В соответствии с указанной </w:t>
      </w:r>
      <w:hyperlink r:id="rId221" w:history="1">
        <w:r w:rsidRPr="00840ECA">
          <w:rPr>
            <w:sz w:val="23"/>
            <w:szCs w:val="23"/>
          </w:rPr>
          <w:t>Инструкцией</w:t>
        </w:r>
      </w:hyperlink>
      <w:r w:rsidRPr="00840ECA">
        <w:rPr>
          <w:sz w:val="23"/>
          <w:szCs w:val="23"/>
        </w:rPr>
        <w:t xml:space="preserve"> физическим лицам открываются следующие счета:</w:t>
      </w:r>
    </w:p>
    <w:p w:rsidR="00840ECA" w:rsidRPr="00840ECA" w:rsidRDefault="00840ECA" w:rsidP="00840ECA">
      <w:pPr>
        <w:pStyle w:val="ConsPlusNormal"/>
        <w:ind w:firstLine="540"/>
        <w:jc w:val="both"/>
        <w:rPr>
          <w:sz w:val="23"/>
          <w:szCs w:val="23"/>
        </w:rPr>
      </w:pPr>
      <w:r w:rsidRPr="00840ECA">
        <w:rPr>
          <w:sz w:val="23"/>
          <w:szCs w:val="23"/>
        </w:rPr>
        <w:t>1) текущий счет (для совершения операций, не связанных с предпринимательской деятельностью или частной практикой).</w:t>
      </w:r>
    </w:p>
    <w:p w:rsidR="00840ECA" w:rsidRPr="00840ECA" w:rsidRDefault="00840ECA" w:rsidP="00840ECA">
      <w:pPr>
        <w:pStyle w:val="ConsPlusNormal"/>
        <w:ind w:firstLine="540"/>
        <w:jc w:val="both"/>
        <w:rPr>
          <w:sz w:val="23"/>
          <w:szCs w:val="23"/>
        </w:rPr>
      </w:pPr>
      <w:r w:rsidRPr="00840ECA">
        <w:rPr>
          <w:sz w:val="23"/>
          <w:szCs w:val="23"/>
        </w:rPr>
        <w:t>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rsidR="00840ECA" w:rsidRPr="00840ECA" w:rsidRDefault="00840ECA" w:rsidP="00840ECA">
      <w:pPr>
        <w:pStyle w:val="ConsPlusNormal"/>
        <w:ind w:firstLine="540"/>
        <w:jc w:val="both"/>
        <w:rPr>
          <w:sz w:val="23"/>
          <w:szCs w:val="23"/>
        </w:rPr>
      </w:pPr>
      <w:r w:rsidRPr="00840ECA">
        <w:rPr>
          <w:sz w:val="23"/>
          <w:szCs w:val="23"/>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840ECA" w:rsidRPr="00840ECA" w:rsidRDefault="00840ECA" w:rsidP="00840ECA">
      <w:pPr>
        <w:pStyle w:val="ConsPlusNormal"/>
        <w:ind w:firstLine="540"/>
        <w:jc w:val="both"/>
        <w:rPr>
          <w:sz w:val="23"/>
          <w:szCs w:val="23"/>
        </w:rPr>
      </w:pPr>
      <w:r w:rsidRPr="00840ECA">
        <w:rPr>
          <w:sz w:val="23"/>
          <w:szCs w:val="23"/>
        </w:rP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rsidR="00840ECA" w:rsidRPr="00840ECA" w:rsidRDefault="00840ECA" w:rsidP="00840ECA">
      <w:pPr>
        <w:pStyle w:val="ConsPlusNormal"/>
        <w:ind w:firstLine="540"/>
        <w:jc w:val="both"/>
        <w:rPr>
          <w:sz w:val="23"/>
          <w:szCs w:val="23"/>
        </w:rPr>
      </w:pPr>
      <w:r w:rsidRPr="00840ECA">
        <w:rPr>
          <w:sz w:val="23"/>
          <w:szCs w:val="23"/>
        </w:rPr>
        <w:t xml:space="preserve">134. В </w:t>
      </w:r>
      <w:hyperlink r:id="rId222" w:history="1">
        <w:r w:rsidRPr="00840ECA">
          <w:rPr>
            <w:sz w:val="23"/>
            <w:szCs w:val="23"/>
          </w:rPr>
          <w:t>графе</w:t>
        </w:r>
      </w:hyperlink>
      <w:r w:rsidRPr="00840ECA">
        <w:rPr>
          <w:sz w:val="23"/>
          <w:szCs w:val="23"/>
        </w:rPr>
        <w:t xml:space="preserve"> "Дата открытия счета" не допускается указание даты выпуска (</w:t>
      </w:r>
      <w:proofErr w:type="spellStart"/>
      <w:r w:rsidRPr="00840ECA">
        <w:rPr>
          <w:sz w:val="23"/>
          <w:szCs w:val="23"/>
        </w:rPr>
        <w:t>перевыпуска</w:t>
      </w:r>
      <w:proofErr w:type="spellEnd"/>
      <w:r w:rsidRPr="00840ECA">
        <w:rPr>
          <w:sz w:val="23"/>
          <w:szCs w:val="23"/>
        </w:rPr>
        <w:t>) платежной карты.</w:t>
      </w:r>
    </w:p>
    <w:p w:rsidR="00840ECA" w:rsidRPr="00840ECA" w:rsidRDefault="00840ECA" w:rsidP="00840ECA">
      <w:pPr>
        <w:pStyle w:val="ConsPlusNormal"/>
        <w:ind w:firstLine="540"/>
        <w:jc w:val="both"/>
        <w:rPr>
          <w:sz w:val="23"/>
          <w:szCs w:val="23"/>
        </w:rPr>
      </w:pPr>
      <w:r w:rsidRPr="00840ECA">
        <w:rPr>
          <w:sz w:val="23"/>
          <w:szCs w:val="23"/>
        </w:rPr>
        <w:t xml:space="preserve">135. </w:t>
      </w:r>
      <w:hyperlink r:id="rId223" w:history="1">
        <w:r w:rsidRPr="00840ECA">
          <w:rPr>
            <w:sz w:val="23"/>
            <w:szCs w:val="23"/>
          </w:rPr>
          <w:t>Графа</w:t>
        </w:r>
      </w:hyperlink>
      <w:r w:rsidRPr="00840ECA">
        <w:rPr>
          <w:sz w:val="23"/>
          <w:szCs w:val="23"/>
        </w:rPr>
        <w:t xml:space="preserve"> "Остаток на счете" заполняется по состоянию на отчетную дату.</w:t>
      </w:r>
    </w:p>
    <w:p w:rsidR="00840ECA" w:rsidRPr="00840ECA" w:rsidRDefault="00840ECA" w:rsidP="00840ECA">
      <w:pPr>
        <w:pStyle w:val="ConsPlusNormal"/>
        <w:ind w:firstLine="540"/>
        <w:jc w:val="both"/>
        <w:rPr>
          <w:sz w:val="23"/>
          <w:szCs w:val="23"/>
        </w:rPr>
      </w:pPr>
      <w:r w:rsidRPr="00840ECA">
        <w:rPr>
          <w:sz w:val="23"/>
          <w:szCs w:val="23"/>
        </w:rPr>
        <w:t xml:space="preserve">В сумму остатка не включаются денежные средства, в отношении которых в соответствии с </w:t>
      </w:r>
      <w:hyperlink r:id="rId224" w:history="1">
        <w:r w:rsidRPr="00840ECA">
          <w:rPr>
            <w:sz w:val="23"/>
            <w:szCs w:val="23"/>
          </w:rPr>
          <w:t>пунктом 4 статьи 845</w:t>
        </w:r>
      </w:hyperlink>
      <w:r w:rsidRPr="00840ECA">
        <w:rPr>
          <w:sz w:val="23"/>
          <w:szCs w:val="23"/>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840ECA" w:rsidRPr="00840ECA" w:rsidRDefault="00840ECA" w:rsidP="00840ECA">
      <w:pPr>
        <w:pStyle w:val="ConsPlusNormal"/>
        <w:ind w:firstLine="540"/>
        <w:jc w:val="both"/>
        <w:rPr>
          <w:sz w:val="23"/>
          <w:szCs w:val="23"/>
        </w:rPr>
      </w:pPr>
      <w:r w:rsidRPr="00840ECA">
        <w:rPr>
          <w:sz w:val="23"/>
          <w:szCs w:val="23"/>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25" w:history="1">
        <w:r w:rsidRPr="00840ECA">
          <w:rPr>
            <w:sz w:val="23"/>
            <w:szCs w:val="23"/>
          </w:rPr>
          <w:t>графе 5 раздела 4</w:t>
        </w:r>
      </w:hyperlink>
      <w:r w:rsidRPr="00840ECA">
        <w:rPr>
          <w:sz w:val="23"/>
          <w:szCs w:val="23"/>
        </w:rPr>
        <w:t xml:space="preserve"> справки в полом объеме.</w:t>
      </w:r>
    </w:p>
    <w:p w:rsidR="00840ECA" w:rsidRPr="00840ECA" w:rsidRDefault="00840ECA" w:rsidP="00840ECA">
      <w:pPr>
        <w:pStyle w:val="ConsPlusNormal"/>
        <w:ind w:firstLine="540"/>
        <w:jc w:val="both"/>
        <w:rPr>
          <w:sz w:val="23"/>
          <w:szCs w:val="23"/>
        </w:rPr>
      </w:pPr>
      <w:r w:rsidRPr="00840ECA">
        <w:rPr>
          <w:sz w:val="23"/>
          <w:szCs w:val="23"/>
        </w:rP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https://www.cbr.ru/currency_base/.</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26" w:history="1">
        <w:r w:rsidRPr="00840ECA">
          <w:rPr>
            <w:sz w:val="23"/>
            <w:szCs w:val="23"/>
          </w:rPr>
          <w:t>Указанием</w:t>
        </w:r>
      </w:hyperlink>
      <w:r w:rsidRPr="00840ECA">
        <w:rPr>
          <w:sz w:val="23"/>
          <w:szCs w:val="23"/>
        </w:rPr>
        <w:t xml:space="preserve"> Банка России от 28 мая 2003 г. N 1283-У "О порядке установления Банком России учетных цен на аффинированные драгоценные металлы".</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136. </w:t>
      </w:r>
      <w:hyperlink r:id="rId227" w:history="1">
        <w:r w:rsidRPr="00840ECA">
          <w:rPr>
            <w:sz w:val="23"/>
            <w:szCs w:val="23"/>
          </w:rPr>
          <w:t>Графа</w:t>
        </w:r>
      </w:hyperlink>
      <w:r w:rsidRPr="00840ECA">
        <w:rPr>
          <w:sz w:val="23"/>
          <w:szCs w:val="23"/>
        </w:rPr>
        <w:t xml:space="preserve"> "Сумма поступивших на счет денежных средств" заполняется только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2022 году указывается общая сумма денежных средств, поступивших на конкретный счет в 2021 году, если эта сумма превышает общий доход служащего (работника) и его супруги (супруга) за 2019, 2020 и 2021 годы. В этом случае к справке прилагается выписка о движении денежных средств по данному счету за отчетный период.</w:t>
      </w:r>
    </w:p>
    <w:p w:rsidR="00840ECA" w:rsidRPr="00840ECA" w:rsidRDefault="00840ECA" w:rsidP="00840ECA">
      <w:pPr>
        <w:pStyle w:val="ConsPlusNormal"/>
        <w:ind w:firstLine="540"/>
        <w:jc w:val="both"/>
        <w:rPr>
          <w:sz w:val="23"/>
          <w:szCs w:val="23"/>
        </w:rPr>
      </w:pPr>
      <w:r w:rsidRPr="00840ECA">
        <w:rPr>
          <w:sz w:val="23"/>
          <w:szCs w:val="23"/>
        </w:rPr>
        <w:t>По счету в драгоценных металлах данная графа не заполняется.</w:t>
      </w:r>
    </w:p>
    <w:p w:rsidR="00840ECA" w:rsidRPr="00840ECA" w:rsidRDefault="00840ECA" w:rsidP="00840ECA">
      <w:pPr>
        <w:pStyle w:val="ConsPlusNormal"/>
        <w:ind w:firstLine="540"/>
        <w:jc w:val="both"/>
        <w:rPr>
          <w:sz w:val="23"/>
          <w:szCs w:val="23"/>
        </w:rPr>
      </w:pPr>
      <w:r w:rsidRPr="00840ECA">
        <w:rPr>
          <w:sz w:val="23"/>
          <w:szCs w:val="23"/>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rsidR="00840ECA" w:rsidRPr="00840ECA" w:rsidRDefault="00840ECA" w:rsidP="00840ECA">
      <w:pPr>
        <w:pStyle w:val="ConsPlusNormal"/>
        <w:ind w:firstLine="540"/>
        <w:jc w:val="both"/>
        <w:rPr>
          <w:sz w:val="23"/>
          <w:szCs w:val="23"/>
        </w:rPr>
      </w:pPr>
      <w:r w:rsidRPr="00840ECA">
        <w:rPr>
          <w:sz w:val="23"/>
          <w:szCs w:val="23"/>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840ECA" w:rsidRPr="00840ECA" w:rsidRDefault="00840ECA" w:rsidP="00840ECA">
      <w:pPr>
        <w:pStyle w:val="ConsPlusNormal"/>
        <w:ind w:firstLine="540"/>
        <w:jc w:val="both"/>
        <w:rPr>
          <w:sz w:val="23"/>
          <w:szCs w:val="23"/>
        </w:rPr>
      </w:pPr>
      <w:r w:rsidRPr="00840ECA">
        <w:rPr>
          <w:sz w:val="23"/>
          <w:szCs w:val="23"/>
        </w:rPr>
        <w:lastRenderedPageBreak/>
        <w:t xml:space="preserve">Лица, претендующие на замещение отдельных должностей, в случае наличия оснований также заполняют данную </w:t>
      </w:r>
      <w:hyperlink r:id="rId228" w:history="1">
        <w:r w:rsidRPr="00840ECA">
          <w:rPr>
            <w:sz w:val="23"/>
            <w:szCs w:val="23"/>
          </w:rPr>
          <w:t>графу</w:t>
        </w:r>
      </w:hyperlink>
      <w:r w:rsidRPr="00840ECA">
        <w:rPr>
          <w:sz w:val="23"/>
          <w:szCs w:val="23"/>
        </w:rPr>
        <w:t xml:space="preserve"> и прикладывают выписку о движении денежных средств по соответствующему счету за отчетный период.</w:t>
      </w:r>
    </w:p>
    <w:p w:rsidR="00840ECA" w:rsidRPr="00840ECA" w:rsidRDefault="00840ECA" w:rsidP="00840ECA">
      <w:pPr>
        <w:pStyle w:val="ConsPlusNormal"/>
        <w:ind w:firstLine="540"/>
        <w:jc w:val="both"/>
        <w:rPr>
          <w:sz w:val="23"/>
          <w:szCs w:val="23"/>
        </w:rPr>
      </w:pPr>
      <w:r w:rsidRPr="00840ECA">
        <w:rPr>
          <w:sz w:val="23"/>
          <w:szCs w:val="23"/>
        </w:rPr>
        <w:t xml:space="preserve">Для лиц, указанных в </w:t>
      </w:r>
      <w:hyperlink w:anchor="P30" w:history="1">
        <w:r w:rsidRPr="00840ECA">
          <w:rPr>
            <w:sz w:val="23"/>
            <w:szCs w:val="23"/>
          </w:rPr>
          <w:t>пункте 2</w:t>
        </w:r>
      </w:hyperlink>
      <w:r w:rsidRPr="00840ECA">
        <w:rPr>
          <w:sz w:val="23"/>
          <w:szCs w:val="23"/>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29" w:history="1">
        <w:r w:rsidRPr="00840ECA">
          <w:rPr>
            <w:sz w:val="23"/>
            <w:szCs w:val="23"/>
          </w:rPr>
          <w:t>графа</w:t>
        </w:r>
      </w:hyperlink>
      <w:r w:rsidRPr="00840ECA">
        <w:rPr>
          <w:sz w:val="23"/>
          <w:szCs w:val="23"/>
        </w:rPr>
        <w:t xml:space="preserve"> "Сумма поступивших на счет денежных средств" часто подлежит заполнению в связи с незначительными доходами в предыдущие годы.</w:t>
      </w:r>
    </w:p>
    <w:p w:rsidR="00840ECA" w:rsidRPr="00840ECA" w:rsidRDefault="00840ECA" w:rsidP="00840ECA">
      <w:pPr>
        <w:pStyle w:val="ConsPlusNormal"/>
        <w:ind w:firstLine="540"/>
        <w:jc w:val="both"/>
        <w:rPr>
          <w:sz w:val="23"/>
          <w:szCs w:val="23"/>
        </w:rPr>
      </w:pPr>
      <w:r w:rsidRPr="00840ECA">
        <w:rPr>
          <w:sz w:val="23"/>
          <w:szCs w:val="23"/>
        </w:rPr>
        <w:t>Для счетов в иностранной валюте сумма указывается в рублях по курсу Банка России на отчетную дату.</w:t>
      </w:r>
    </w:p>
    <w:p w:rsidR="00840ECA" w:rsidRPr="00840ECA" w:rsidRDefault="00840ECA" w:rsidP="00840ECA">
      <w:pPr>
        <w:pStyle w:val="ConsPlusTitle"/>
        <w:ind w:firstLine="540"/>
        <w:jc w:val="both"/>
        <w:outlineLvl w:val="2"/>
        <w:rPr>
          <w:sz w:val="23"/>
          <w:szCs w:val="23"/>
        </w:rPr>
      </w:pPr>
      <w:r w:rsidRPr="00840ECA">
        <w:rPr>
          <w:sz w:val="23"/>
          <w:szCs w:val="23"/>
        </w:rPr>
        <w:t>Совместный счет</w:t>
      </w:r>
    </w:p>
    <w:p w:rsidR="00840ECA" w:rsidRPr="00840ECA" w:rsidRDefault="00840ECA" w:rsidP="00840ECA">
      <w:pPr>
        <w:pStyle w:val="ConsPlusNormal"/>
        <w:ind w:firstLine="540"/>
        <w:jc w:val="both"/>
        <w:rPr>
          <w:sz w:val="23"/>
          <w:szCs w:val="23"/>
        </w:rPr>
      </w:pPr>
      <w:r w:rsidRPr="00840ECA">
        <w:rPr>
          <w:sz w:val="23"/>
          <w:szCs w:val="23"/>
        </w:rPr>
        <w:t xml:space="preserve">137. </w:t>
      </w:r>
      <w:proofErr w:type="gramStart"/>
      <w:r w:rsidRPr="00840ECA">
        <w:rPr>
          <w:sz w:val="23"/>
          <w:szCs w:val="23"/>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840ECA" w:rsidRPr="00840ECA" w:rsidRDefault="00840ECA" w:rsidP="00840ECA">
      <w:pPr>
        <w:pStyle w:val="ConsPlusNormal"/>
        <w:ind w:firstLine="540"/>
        <w:jc w:val="both"/>
        <w:rPr>
          <w:sz w:val="23"/>
          <w:szCs w:val="23"/>
        </w:rPr>
      </w:pPr>
      <w:r w:rsidRPr="00840ECA">
        <w:rPr>
          <w:sz w:val="23"/>
          <w:szCs w:val="23"/>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840ECA" w:rsidRPr="00840ECA" w:rsidRDefault="00840ECA" w:rsidP="00840ECA">
      <w:pPr>
        <w:pStyle w:val="ConsPlusNormal"/>
        <w:ind w:firstLine="540"/>
        <w:jc w:val="both"/>
        <w:rPr>
          <w:sz w:val="23"/>
          <w:szCs w:val="23"/>
        </w:rPr>
      </w:pPr>
      <w:r w:rsidRPr="00840ECA">
        <w:rPr>
          <w:sz w:val="23"/>
          <w:szCs w:val="23"/>
        </w:rPr>
        <w:t>В данном случае в каждой подаваемой справке представляется идентичная информация о таком счете.</w:t>
      </w:r>
    </w:p>
    <w:p w:rsidR="00840ECA" w:rsidRPr="00840ECA" w:rsidRDefault="00840ECA" w:rsidP="00840ECA">
      <w:pPr>
        <w:pStyle w:val="ConsPlusTitle"/>
        <w:ind w:firstLine="540"/>
        <w:jc w:val="both"/>
        <w:outlineLvl w:val="2"/>
        <w:rPr>
          <w:sz w:val="23"/>
          <w:szCs w:val="23"/>
        </w:rPr>
      </w:pPr>
      <w:r w:rsidRPr="00840ECA">
        <w:rPr>
          <w:sz w:val="23"/>
          <w:szCs w:val="23"/>
        </w:rPr>
        <w:t>Кредитные карты, карты с овердрафтом</w:t>
      </w:r>
    </w:p>
    <w:p w:rsidR="00840ECA" w:rsidRPr="00840ECA" w:rsidRDefault="00840ECA" w:rsidP="00840ECA">
      <w:pPr>
        <w:pStyle w:val="ConsPlusNormal"/>
        <w:ind w:firstLine="540"/>
        <w:jc w:val="both"/>
        <w:rPr>
          <w:sz w:val="23"/>
          <w:szCs w:val="23"/>
        </w:rPr>
      </w:pPr>
      <w:r w:rsidRPr="00840ECA">
        <w:rPr>
          <w:sz w:val="23"/>
          <w:szCs w:val="23"/>
        </w:rPr>
        <w:t>138. Банк (иная кредитная организация) выпускает следующие виды карт (таблица N 5):</w:t>
      </w:r>
    </w:p>
    <w:p w:rsidR="00840ECA" w:rsidRPr="00840ECA" w:rsidRDefault="00840ECA" w:rsidP="00840ECA">
      <w:pPr>
        <w:pStyle w:val="ConsPlusNormal"/>
        <w:jc w:val="bot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6866"/>
      </w:tblGrid>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Расчетная (дебетовая)</w:t>
            </w:r>
          </w:p>
        </w:tc>
        <w:tc>
          <w:tcPr>
            <w:tcW w:w="6866" w:type="dxa"/>
          </w:tcPr>
          <w:p w:rsidR="00840ECA" w:rsidRPr="00840ECA" w:rsidRDefault="00840ECA" w:rsidP="00840ECA">
            <w:pPr>
              <w:pStyle w:val="ConsPlusNormal"/>
              <w:jc w:val="both"/>
              <w:rPr>
                <w:sz w:val="23"/>
                <w:szCs w:val="23"/>
              </w:rPr>
            </w:pPr>
            <w:r w:rsidRPr="00840ECA">
              <w:rPr>
                <w:sz w:val="23"/>
                <w:szCs w:val="23"/>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840ECA">
              <w:rPr>
                <w:sz w:val="23"/>
                <w:szCs w:val="23"/>
              </w:rPr>
              <w:t>дств кл</w:t>
            </w:r>
            <w:proofErr w:type="gramEnd"/>
            <w:r w:rsidRPr="00840ECA">
              <w:rPr>
                <w:sz w:val="23"/>
                <w:szCs w:val="23"/>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840ECA" w:rsidRPr="00840ECA" w:rsidTr="00840ECA">
        <w:tc>
          <w:tcPr>
            <w:tcW w:w="3119" w:type="dxa"/>
          </w:tcPr>
          <w:p w:rsidR="00840ECA" w:rsidRPr="00840ECA" w:rsidRDefault="00840ECA" w:rsidP="00840ECA">
            <w:pPr>
              <w:pStyle w:val="ConsPlusNormal"/>
              <w:jc w:val="both"/>
              <w:rPr>
                <w:sz w:val="23"/>
                <w:szCs w:val="23"/>
              </w:rPr>
            </w:pPr>
            <w:r w:rsidRPr="00840ECA">
              <w:rPr>
                <w:sz w:val="23"/>
                <w:szCs w:val="23"/>
              </w:rPr>
              <w:t>Кредитная</w:t>
            </w:r>
          </w:p>
        </w:tc>
        <w:tc>
          <w:tcPr>
            <w:tcW w:w="6866" w:type="dxa"/>
          </w:tcPr>
          <w:p w:rsidR="00840ECA" w:rsidRPr="00840ECA" w:rsidRDefault="00840ECA" w:rsidP="00840ECA">
            <w:pPr>
              <w:pStyle w:val="ConsPlusNormal"/>
              <w:jc w:val="both"/>
              <w:rPr>
                <w:sz w:val="23"/>
                <w:szCs w:val="23"/>
              </w:rPr>
            </w:pPr>
            <w:r w:rsidRPr="00840ECA">
              <w:rPr>
                <w:sz w:val="23"/>
                <w:szCs w:val="23"/>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139. Расчетная (дебетовая) и кредитные карты, как правило, предполагают открытие и ведение банком (иной кредитной организацией) счета.</w:t>
      </w:r>
    </w:p>
    <w:p w:rsidR="00840ECA" w:rsidRPr="00840ECA" w:rsidRDefault="00840ECA" w:rsidP="00840ECA">
      <w:pPr>
        <w:pStyle w:val="ConsPlusNormal"/>
        <w:ind w:firstLine="540"/>
        <w:jc w:val="both"/>
        <w:rPr>
          <w:sz w:val="23"/>
          <w:szCs w:val="23"/>
        </w:rPr>
      </w:pPr>
      <w:r w:rsidRPr="00840ECA">
        <w:rPr>
          <w:sz w:val="23"/>
          <w:szCs w:val="23"/>
        </w:rPr>
        <w:t xml:space="preserve">Кроме того, необходимо обращать внимание, что в настоящее время операторы сотовой связи, например ПАО "МТС-Банк", открывают своим клиентам банковские счета, которые могут предусматривать необходимость отражения сведений о них в настоящем </w:t>
      </w:r>
      <w:hyperlink r:id="rId230" w:history="1">
        <w:r w:rsidRPr="00840ECA">
          <w:rPr>
            <w:sz w:val="23"/>
            <w:szCs w:val="23"/>
          </w:rPr>
          <w:t>разделе</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840ECA" w:rsidRPr="00840ECA" w:rsidRDefault="00840ECA" w:rsidP="00840ECA">
      <w:pPr>
        <w:pStyle w:val="ConsPlusNormal"/>
        <w:ind w:firstLine="540"/>
        <w:jc w:val="both"/>
        <w:rPr>
          <w:sz w:val="23"/>
          <w:szCs w:val="23"/>
        </w:rPr>
      </w:pPr>
      <w:r w:rsidRPr="00840ECA">
        <w:rPr>
          <w:sz w:val="23"/>
          <w:szCs w:val="23"/>
        </w:rPr>
        <w:t xml:space="preserve">Приоритет необходимо отдавать информации, полученной в рамках </w:t>
      </w:r>
      <w:hyperlink r:id="rId231" w:history="1">
        <w:r w:rsidRPr="00840ECA">
          <w:rPr>
            <w:sz w:val="23"/>
            <w:szCs w:val="23"/>
          </w:rPr>
          <w:t>Указания</w:t>
        </w:r>
      </w:hyperlink>
      <w:r w:rsidRPr="00840ECA">
        <w:rPr>
          <w:sz w:val="23"/>
          <w:szCs w:val="23"/>
        </w:rPr>
        <w:t xml:space="preserve"> Банка России N 5798-У.</w:t>
      </w:r>
    </w:p>
    <w:p w:rsidR="00840ECA" w:rsidRPr="00840ECA" w:rsidRDefault="00840ECA" w:rsidP="00840ECA">
      <w:pPr>
        <w:pStyle w:val="ConsPlusNormal"/>
        <w:ind w:firstLine="540"/>
        <w:jc w:val="both"/>
        <w:rPr>
          <w:sz w:val="23"/>
          <w:szCs w:val="23"/>
        </w:rPr>
      </w:pPr>
      <w:r w:rsidRPr="00840ECA">
        <w:rPr>
          <w:sz w:val="23"/>
          <w:szCs w:val="23"/>
        </w:rPr>
        <w:t>140. В случае</w:t>
      </w:r>
      <w:proofErr w:type="gramStart"/>
      <w:r w:rsidRPr="00840ECA">
        <w:rPr>
          <w:sz w:val="23"/>
          <w:szCs w:val="23"/>
        </w:rPr>
        <w:t>,</w:t>
      </w:r>
      <w:proofErr w:type="gramEnd"/>
      <w:r w:rsidRPr="00840ECA">
        <w:rPr>
          <w:sz w:val="23"/>
          <w:szCs w:val="23"/>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32" w:history="1">
        <w:r w:rsidRPr="00840ECA">
          <w:rPr>
            <w:sz w:val="23"/>
            <w:szCs w:val="23"/>
          </w:rPr>
          <w:t>подразделе 6.2 раздела 6</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141. В случае</w:t>
      </w:r>
      <w:proofErr w:type="gramStart"/>
      <w:r w:rsidRPr="00840ECA">
        <w:rPr>
          <w:sz w:val="23"/>
          <w:szCs w:val="23"/>
        </w:rPr>
        <w:t>,</w:t>
      </w:r>
      <w:proofErr w:type="gramEnd"/>
      <w:r w:rsidRPr="00840ECA">
        <w:rPr>
          <w:sz w:val="23"/>
          <w:szCs w:val="23"/>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33" w:history="1">
        <w:r w:rsidRPr="00840ECA">
          <w:rPr>
            <w:sz w:val="23"/>
            <w:szCs w:val="23"/>
          </w:rPr>
          <w:t>подразделе 6.2 раздела 6</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142.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840ECA" w:rsidRPr="00840ECA" w:rsidRDefault="00840ECA" w:rsidP="00840ECA">
      <w:pPr>
        <w:pStyle w:val="ConsPlusNormal"/>
        <w:ind w:firstLine="540"/>
        <w:jc w:val="both"/>
        <w:rPr>
          <w:sz w:val="23"/>
          <w:szCs w:val="23"/>
        </w:rPr>
      </w:pPr>
      <w:r w:rsidRPr="00840ECA">
        <w:rPr>
          <w:sz w:val="23"/>
          <w:szCs w:val="23"/>
        </w:rPr>
        <w:lastRenderedPageBreak/>
        <w:t>143.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840ECA">
        <w:rPr>
          <w:sz w:val="23"/>
          <w:szCs w:val="23"/>
        </w:rPr>
        <w:t>ств вл</w:t>
      </w:r>
      <w:proofErr w:type="gramEnd"/>
      <w:r w:rsidRPr="00840ECA">
        <w:rPr>
          <w:sz w:val="23"/>
          <w:szCs w:val="23"/>
        </w:rPr>
        <w:t>адельца счета, относящихся к овердрафту или к расходному лимиту соответственно, указывается остаток на соответствующем счете равный нолю ("0").</w:t>
      </w:r>
    </w:p>
    <w:p w:rsidR="00840ECA" w:rsidRPr="00840ECA" w:rsidRDefault="00840ECA" w:rsidP="00840ECA">
      <w:pPr>
        <w:pStyle w:val="ConsPlusNormal"/>
        <w:ind w:firstLine="540"/>
        <w:jc w:val="both"/>
        <w:rPr>
          <w:sz w:val="23"/>
          <w:szCs w:val="23"/>
        </w:rPr>
      </w:pPr>
      <w:r w:rsidRPr="00840ECA">
        <w:rPr>
          <w:sz w:val="23"/>
          <w:szCs w:val="23"/>
        </w:rPr>
        <w:t xml:space="preserve">144. </w:t>
      </w:r>
      <w:proofErr w:type="gramStart"/>
      <w:r w:rsidRPr="00840ECA">
        <w:rPr>
          <w:sz w:val="23"/>
          <w:szCs w:val="23"/>
        </w:rPr>
        <w:t xml:space="preserve">В данном </w:t>
      </w:r>
      <w:hyperlink r:id="rId234" w:history="1">
        <w:r w:rsidRPr="00840ECA">
          <w:rPr>
            <w:sz w:val="23"/>
            <w:szCs w:val="23"/>
          </w:rPr>
          <w:t>разделе</w:t>
        </w:r>
      </w:hyperlink>
      <w:r w:rsidRPr="00840ECA">
        <w:rPr>
          <w:sz w:val="23"/>
          <w:szCs w:val="23"/>
        </w:rP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840ECA">
        <w:rPr>
          <w:sz w:val="23"/>
          <w:szCs w:val="23"/>
        </w:rPr>
        <w:t>софинансирования</w:t>
      </w:r>
      <w:proofErr w:type="spellEnd"/>
      <w:r w:rsidRPr="00840ECA">
        <w:rPr>
          <w:sz w:val="23"/>
          <w:szCs w:val="23"/>
        </w:rPr>
        <w:t xml:space="preserve"> пенсии, действующей в соответствии с Федеральным </w:t>
      </w:r>
      <w:hyperlink r:id="rId235" w:history="1">
        <w:r w:rsidRPr="00840ECA">
          <w:rPr>
            <w:sz w:val="23"/>
            <w:szCs w:val="23"/>
          </w:rPr>
          <w:t>законом</w:t>
        </w:r>
      </w:hyperlink>
      <w:r w:rsidRPr="00840ECA">
        <w:rPr>
          <w:sz w:val="23"/>
          <w:szCs w:val="23"/>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w:t>
      </w:r>
      <w:proofErr w:type="gramEnd"/>
      <w:r w:rsidRPr="00840ECA">
        <w:rPr>
          <w:sz w:val="23"/>
          <w:szCs w:val="23"/>
        </w:rPr>
        <w:t xml:space="preserve"> о денежных средствах, распоряжение которыми осуществляется с использованием электронных сре</w:t>
      </w:r>
      <w:proofErr w:type="gramStart"/>
      <w:r w:rsidRPr="00840ECA">
        <w:rPr>
          <w:sz w:val="23"/>
          <w:szCs w:val="23"/>
        </w:rPr>
        <w:t>дств пл</w:t>
      </w:r>
      <w:proofErr w:type="gramEnd"/>
      <w:r w:rsidRPr="00840ECA">
        <w:rPr>
          <w:sz w:val="23"/>
          <w:szCs w:val="23"/>
        </w:rPr>
        <w:t>атежа, в том числе с использованием "электронных кошельков" (например "</w:t>
      </w:r>
      <w:proofErr w:type="spellStart"/>
      <w:r w:rsidRPr="00840ECA">
        <w:rPr>
          <w:sz w:val="23"/>
          <w:szCs w:val="23"/>
        </w:rPr>
        <w:t>ЮMoney</w:t>
      </w:r>
      <w:proofErr w:type="spellEnd"/>
      <w:r w:rsidRPr="00840ECA">
        <w:rPr>
          <w:sz w:val="23"/>
          <w:szCs w:val="23"/>
        </w:rPr>
        <w:t>", "</w:t>
      </w:r>
      <w:proofErr w:type="spellStart"/>
      <w:r w:rsidRPr="00840ECA">
        <w:rPr>
          <w:sz w:val="23"/>
          <w:szCs w:val="23"/>
        </w:rPr>
        <w:t>Qiwi</w:t>
      </w:r>
      <w:proofErr w:type="spellEnd"/>
      <w:r w:rsidRPr="00840ECA">
        <w:rPr>
          <w:sz w:val="23"/>
          <w:szCs w:val="23"/>
        </w:rPr>
        <w:t xml:space="preserve"> кошелек" и др.).</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r w:rsidRPr="00840ECA">
        <w:rPr>
          <w:sz w:val="23"/>
          <w:szCs w:val="23"/>
        </w:rPr>
        <w:t>Отзыв лицензии у кредитной организации</w:t>
      </w:r>
    </w:p>
    <w:p w:rsidR="00840ECA" w:rsidRPr="00840ECA" w:rsidRDefault="00840ECA" w:rsidP="00840ECA">
      <w:pPr>
        <w:pStyle w:val="ConsPlusNormal"/>
        <w:ind w:firstLine="540"/>
        <w:jc w:val="both"/>
        <w:rPr>
          <w:sz w:val="23"/>
          <w:szCs w:val="23"/>
        </w:rPr>
      </w:pPr>
      <w:r w:rsidRPr="00840ECA">
        <w:rPr>
          <w:sz w:val="23"/>
          <w:szCs w:val="23"/>
        </w:rPr>
        <w:t xml:space="preserve">145. В соответствии с </w:t>
      </w:r>
      <w:hyperlink r:id="rId236" w:history="1">
        <w:r w:rsidRPr="00840ECA">
          <w:rPr>
            <w:sz w:val="23"/>
            <w:szCs w:val="23"/>
          </w:rPr>
          <w:t>пунктом 1 статьи 859</w:t>
        </w:r>
      </w:hyperlink>
      <w:r w:rsidRPr="00840ECA">
        <w:rPr>
          <w:sz w:val="23"/>
          <w:szCs w:val="23"/>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37" w:history="1">
        <w:r w:rsidRPr="00840ECA">
          <w:rPr>
            <w:sz w:val="23"/>
            <w:szCs w:val="23"/>
          </w:rPr>
          <w:t>пункт 7 статьи 859</w:t>
        </w:r>
      </w:hyperlink>
      <w:r w:rsidRPr="00840ECA">
        <w:rPr>
          <w:sz w:val="23"/>
          <w:szCs w:val="23"/>
        </w:rPr>
        <w:t xml:space="preserve"> Гражданского кодекса Российской Федерации).</w:t>
      </w:r>
    </w:p>
    <w:p w:rsidR="00840ECA" w:rsidRPr="00840ECA" w:rsidRDefault="00840ECA" w:rsidP="00840ECA">
      <w:pPr>
        <w:pStyle w:val="ConsPlusNormal"/>
        <w:ind w:firstLine="540"/>
        <w:jc w:val="both"/>
        <w:rPr>
          <w:sz w:val="23"/>
          <w:szCs w:val="23"/>
        </w:rPr>
      </w:pPr>
      <w:r w:rsidRPr="00840ECA">
        <w:rPr>
          <w:sz w:val="23"/>
          <w:szCs w:val="23"/>
        </w:rPr>
        <w:t>146.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rsidRPr="00840ECA">
        <w:rPr>
          <w:sz w:val="23"/>
          <w:szCs w:val="23"/>
        </w:rPr>
        <w:t>дств с т</w:t>
      </w:r>
      <w:proofErr w:type="gramEnd"/>
      <w:r w:rsidRPr="00840ECA">
        <w:rPr>
          <w:sz w:val="23"/>
          <w:szCs w:val="23"/>
        </w:rPr>
        <w:t>акого счета (при наличии остатка договор счета соответствующего вида расторгается, но счет при этом не закрывается).</w:t>
      </w:r>
    </w:p>
    <w:p w:rsidR="00840ECA" w:rsidRPr="00840ECA" w:rsidRDefault="00840ECA" w:rsidP="00840ECA">
      <w:pPr>
        <w:pStyle w:val="ConsPlusNormal"/>
        <w:ind w:firstLine="540"/>
        <w:jc w:val="both"/>
        <w:rPr>
          <w:sz w:val="23"/>
          <w:szCs w:val="23"/>
        </w:rPr>
      </w:pPr>
      <w:r w:rsidRPr="00840ECA">
        <w:rPr>
          <w:sz w:val="23"/>
          <w:szCs w:val="23"/>
        </w:rPr>
        <w:t xml:space="preserve">147. До момента закрытия соответствующего счета, счет считается открытым и подлежит отражению в </w:t>
      </w:r>
      <w:hyperlink r:id="rId238" w:history="1">
        <w:r w:rsidRPr="00840ECA">
          <w:rPr>
            <w:sz w:val="23"/>
            <w:szCs w:val="23"/>
          </w:rPr>
          <w:t>разделе 4</w:t>
        </w:r>
      </w:hyperlink>
      <w:r w:rsidRPr="00840ECA">
        <w:rPr>
          <w:sz w:val="23"/>
          <w:szCs w:val="23"/>
        </w:rPr>
        <w:t xml:space="preserve"> справки.</w:t>
      </w:r>
    </w:p>
    <w:p w:rsidR="00840ECA" w:rsidRPr="00840ECA" w:rsidRDefault="00840ECA" w:rsidP="00840ECA">
      <w:pPr>
        <w:pStyle w:val="ConsPlusTitle"/>
        <w:ind w:firstLine="540"/>
        <w:jc w:val="both"/>
        <w:outlineLvl w:val="2"/>
        <w:rPr>
          <w:sz w:val="23"/>
          <w:szCs w:val="23"/>
        </w:rPr>
      </w:pPr>
      <w:r w:rsidRPr="00840ECA">
        <w:rPr>
          <w:sz w:val="23"/>
          <w:szCs w:val="23"/>
        </w:rPr>
        <w:t>Ликвидация кредитной организации</w:t>
      </w:r>
    </w:p>
    <w:p w:rsidR="00840ECA" w:rsidRPr="00840ECA" w:rsidRDefault="00840ECA" w:rsidP="00840ECA">
      <w:pPr>
        <w:pStyle w:val="ConsPlusNormal"/>
        <w:ind w:firstLine="540"/>
        <w:jc w:val="both"/>
        <w:rPr>
          <w:sz w:val="23"/>
          <w:szCs w:val="23"/>
        </w:rPr>
      </w:pPr>
      <w:r w:rsidRPr="00840ECA">
        <w:rPr>
          <w:sz w:val="23"/>
          <w:szCs w:val="23"/>
        </w:rPr>
        <w:t>148.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840ECA" w:rsidRPr="00840ECA" w:rsidRDefault="00840ECA" w:rsidP="00840ECA">
      <w:pPr>
        <w:pStyle w:val="ConsPlusNormal"/>
        <w:ind w:firstLine="540"/>
        <w:jc w:val="both"/>
        <w:rPr>
          <w:sz w:val="23"/>
          <w:szCs w:val="23"/>
        </w:rPr>
      </w:pPr>
      <w:r w:rsidRPr="00840ECA">
        <w:rPr>
          <w:sz w:val="23"/>
          <w:szCs w:val="23"/>
        </w:rPr>
        <w:t>149.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40ECA" w:rsidRPr="00840ECA" w:rsidRDefault="00840ECA" w:rsidP="00840ECA">
      <w:pPr>
        <w:pStyle w:val="ConsPlusNormal"/>
        <w:ind w:firstLine="540"/>
        <w:jc w:val="both"/>
        <w:rPr>
          <w:sz w:val="23"/>
          <w:szCs w:val="23"/>
        </w:rPr>
      </w:pPr>
      <w:r w:rsidRPr="00840ECA">
        <w:rPr>
          <w:sz w:val="23"/>
          <w:szCs w:val="23"/>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840ECA" w:rsidRPr="00840ECA" w:rsidRDefault="00840ECA" w:rsidP="00840ECA">
      <w:pPr>
        <w:pStyle w:val="ConsPlusNormal"/>
        <w:jc w:val="both"/>
        <w:rPr>
          <w:sz w:val="23"/>
          <w:szCs w:val="23"/>
        </w:rPr>
      </w:pPr>
    </w:p>
    <w:p w:rsidR="00840ECA" w:rsidRPr="00840ECA" w:rsidRDefault="00840ECA" w:rsidP="00840ECA">
      <w:pPr>
        <w:pStyle w:val="ConsPlusTitle"/>
        <w:jc w:val="center"/>
        <w:outlineLvl w:val="1"/>
        <w:rPr>
          <w:sz w:val="23"/>
          <w:szCs w:val="23"/>
        </w:rPr>
      </w:pPr>
      <w:hyperlink r:id="rId239" w:history="1">
        <w:r w:rsidRPr="00840ECA">
          <w:rPr>
            <w:sz w:val="23"/>
            <w:szCs w:val="23"/>
          </w:rPr>
          <w:t>РАЗДЕЛ 5</w:t>
        </w:r>
      </w:hyperlink>
      <w:r w:rsidRPr="00840ECA">
        <w:rPr>
          <w:sz w:val="23"/>
          <w:szCs w:val="23"/>
        </w:rPr>
        <w:t>. СВЕДЕНИЯ О ЦЕННЫХ БУМАГАХ</w:t>
      </w:r>
    </w:p>
    <w:p w:rsidR="00840ECA" w:rsidRPr="00840ECA" w:rsidRDefault="00840ECA" w:rsidP="00840ECA">
      <w:pPr>
        <w:pStyle w:val="ConsPlusNormal"/>
        <w:jc w:val="both"/>
        <w:rPr>
          <w:sz w:val="23"/>
          <w:szCs w:val="23"/>
        </w:rPr>
      </w:pPr>
    </w:p>
    <w:p w:rsidR="00840ECA" w:rsidRPr="00840ECA" w:rsidRDefault="00840ECA" w:rsidP="00840ECA">
      <w:pPr>
        <w:pStyle w:val="ConsPlusNormal"/>
        <w:ind w:firstLine="540"/>
        <w:jc w:val="both"/>
        <w:rPr>
          <w:sz w:val="23"/>
          <w:szCs w:val="23"/>
        </w:rPr>
      </w:pPr>
      <w:r w:rsidRPr="00840ECA">
        <w:rPr>
          <w:sz w:val="23"/>
          <w:szCs w:val="23"/>
        </w:rPr>
        <w:t xml:space="preserve">150. В данном </w:t>
      </w:r>
      <w:hyperlink r:id="rId240" w:history="1">
        <w:r w:rsidRPr="00840ECA">
          <w:rPr>
            <w:sz w:val="23"/>
            <w:szCs w:val="23"/>
          </w:rPr>
          <w:t>разделе</w:t>
        </w:r>
      </w:hyperlink>
      <w:r w:rsidRPr="00840ECA">
        <w:rPr>
          <w:sz w:val="23"/>
          <w:szCs w:val="23"/>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w:t>
      </w:r>
      <w:hyperlink r:id="rId241" w:history="1">
        <w:r w:rsidRPr="00840ECA">
          <w:rPr>
            <w:sz w:val="23"/>
            <w:szCs w:val="23"/>
          </w:rPr>
          <w:t>строка 5</w:t>
        </w:r>
      </w:hyperlink>
      <w:r w:rsidRPr="00840ECA">
        <w:rPr>
          <w:sz w:val="23"/>
          <w:szCs w:val="23"/>
        </w:rPr>
        <w:t xml:space="preserve"> "Доход от ценных бумаг и долей участия в коммерческих организациях").</w:t>
      </w:r>
    </w:p>
    <w:p w:rsidR="00840ECA" w:rsidRPr="00840ECA" w:rsidRDefault="00840ECA" w:rsidP="00840ECA">
      <w:pPr>
        <w:pStyle w:val="ConsPlusNormal"/>
        <w:ind w:firstLine="540"/>
        <w:jc w:val="both"/>
        <w:rPr>
          <w:sz w:val="23"/>
          <w:szCs w:val="23"/>
        </w:rPr>
      </w:pPr>
      <w:r w:rsidRPr="00840ECA">
        <w:rPr>
          <w:sz w:val="23"/>
          <w:szCs w:val="23"/>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840ECA" w:rsidRPr="00840ECA" w:rsidRDefault="00840ECA" w:rsidP="00840ECA">
      <w:pPr>
        <w:pStyle w:val="ConsPlusNormal"/>
        <w:ind w:firstLine="540"/>
        <w:jc w:val="both"/>
        <w:rPr>
          <w:sz w:val="23"/>
          <w:szCs w:val="23"/>
        </w:rPr>
      </w:pPr>
      <w:r w:rsidRPr="00840ECA">
        <w:rPr>
          <w:sz w:val="23"/>
          <w:szCs w:val="23"/>
        </w:rPr>
        <w:t xml:space="preserve">Государственный сертификат на материнский (семейный) капитал не является ценной бумагой и не подлежит указанию в </w:t>
      </w:r>
      <w:hyperlink r:id="rId242" w:history="1">
        <w:r w:rsidRPr="00840ECA">
          <w:rPr>
            <w:sz w:val="23"/>
            <w:szCs w:val="23"/>
          </w:rPr>
          <w:t>разделе 5</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243" w:history="1">
        <w:r w:rsidRPr="00840ECA">
          <w:rPr>
            <w:sz w:val="23"/>
            <w:szCs w:val="23"/>
          </w:rPr>
          <w:t>подразделе 5.1</w:t>
        </w:r>
      </w:hyperlink>
      <w:r w:rsidRPr="00840ECA">
        <w:rPr>
          <w:sz w:val="23"/>
          <w:szCs w:val="23"/>
        </w:rPr>
        <w:t xml:space="preserve"> или </w:t>
      </w:r>
      <w:hyperlink r:id="rId244" w:history="1">
        <w:r w:rsidRPr="00840ECA">
          <w:rPr>
            <w:sz w:val="23"/>
            <w:szCs w:val="23"/>
          </w:rPr>
          <w:t>5.2 раздела 5</w:t>
        </w:r>
      </w:hyperlink>
      <w:r w:rsidRPr="00840ECA">
        <w:rPr>
          <w:sz w:val="23"/>
          <w:szCs w:val="23"/>
        </w:rPr>
        <w:t xml:space="preserve"> справки соответственно.</w:t>
      </w:r>
    </w:p>
    <w:p w:rsidR="00840ECA" w:rsidRPr="00840ECA" w:rsidRDefault="00840ECA" w:rsidP="00840ECA">
      <w:pPr>
        <w:pStyle w:val="ConsPlusNormal"/>
        <w:ind w:firstLine="540"/>
        <w:jc w:val="both"/>
        <w:rPr>
          <w:sz w:val="23"/>
          <w:szCs w:val="23"/>
        </w:rPr>
      </w:pPr>
      <w:r w:rsidRPr="00840ECA">
        <w:rPr>
          <w:sz w:val="23"/>
          <w:szCs w:val="23"/>
        </w:rPr>
        <w:t xml:space="preserve">В соответствии с </w:t>
      </w:r>
      <w:hyperlink r:id="rId245" w:history="1">
        <w:r w:rsidRPr="00840ECA">
          <w:rPr>
            <w:sz w:val="23"/>
            <w:szCs w:val="23"/>
          </w:rPr>
          <w:t>пунктом 1 статьи 1012</w:t>
        </w:r>
      </w:hyperlink>
      <w:r w:rsidRPr="00840ECA">
        <w:rPr>
          <w:sz w:val="23"/>
          <w:szCs w:val="23"/>
        </w:rP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840ECA">
        <w:rPr>
          <w:sz w:val="23"/>
          <w:szCs w:val="23"/>
        </w:rPr>
        <w:t>связи</w:t>
      </w:r>
      <w:proofErr w:type="gramEnd"/>
      <w:r w:rsidRPr="00840ECA">
        <w:rPr>
          <w:sz w:val="23"/>
          <w:szCs w:val="23"/>
        </w:rPr>
        <w:t xml:space="preserve"> переданные в доверительное управление ценные бумаги </w:t>
      </w:r>
      <w:r w:rsidRPr="00840ECA">
        <w:rPr>
          <w:sz w:val="23"/>
          <w:szCs w:val="23"/>
        </w:rPr>
        <w:lastRenderedPageBreak/>
        <w:t xml:space="preserve">подлежат отражению в </w:t>
      </w:r>
      <w:hyperlink r:id="rId246" w:history="1">
        <w:r w:rsidRPr="00840ECA">
          <w:rPr>
            <w:sz w:val="23"/>
            <w:szCs w:val="23"/>
          </w:rPr>
          <w:t>разделе 5</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40ECA" w:rsidRPr="00840ECA" w:rsidRDefault="00840ECA" w:rsidP="00840ECA">
      <w:pPr>
        <w:pStyle w:val="ConsPlusNormal"/>
        <w:ind w:firstLine="540"/>
        <w:jc w:val="both"/>
        <w:rPr>
          <w:sz w:val="23"/>
          <w:szCs w:val="23"/>
        </w:rPr>
      </w:pPr>
      <w:r w:rsidRPr="00840ECA">
        <w:rPr>
          <w:sz w:val="23"/>
          <w:szCs w:val="23"/>
        </w:rPr>
        <w:t xml:space="preserve">Отдельная информация, необходимая для заполнения </w:t>
      </w:r>
      <w:hyperlink r:id="rId247" w:history="1">
        <w:r w:rsidRPr="00840ECA">
          <w:rPr>
            <w:sz w:val="23"/>
            <w:szCs w:val="23"/>
          </w:rPr>
          <w:t>раздела 5</w:t>
        </w:r>
      </w:hyperlink>
      <w:r w:rsidRPr="00840ECA">
        <w:rPr>
          <w:sz w:val="23"/>
          <w:szCs w:val="23"/>
        </w:rPr>
        <w:t xml:space="preserve"> справки, может быть получена в рамках </w:t>
      </w:r>
      <w:hyperlink r:id="rId248" w:history="1">
        <w:r w:rsidRPr="00840ECA">
          <w:rPr>
            <w:sz w:val="23"/>
            <w:szCs w:val="23"/>
          </w:rPr>
          <w:t>Указания</w:t>
        </w:r>
      </w:hyperlink>
      <w:r w:rsidRPr="00840ECA">
        <w:rPr>
          <w:sz w:val="23"/>
          <w:szCs w:val="23"/>
        </w:rP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840ECA" w:rsidRPr="00840ECA" w:rsidRDefault="00840ECA" w:rsidP="00840ECA">
      <w:pPr>
        <w:pStyle w:val="ConsPlusNormal"/>
        <w:ind w:firstLine="540"/>
        <w:jc w:val="both"/>
        <w:rPr>
          <w:sz w:val="23"/>
          <w:szCs w:val="23"/>
        </w:rPr>
      </w:pPr>
      <w:r w:rsidRPr="00840ECA">
        <w:rPr>
          <w:sz w:val="23"/>
          <w:szCs w:val="23"/>
        </w:rPr>
        <w:t xml:space="preserve">Также при отсутствии информации в отношении отдельных граф организация в соответствии с </w:t>
      </w:r>
      <w:hyperlink r:id="rId249" w:history="1">
        <w:r w:rsidRPr="00840ECA">
          <w:rPr>
            <w:sz w:val="23"/>
            <w:szCs w:val="23"/>
          </w:rPr>
          <w:t>Указанием</w:t>
        </w:r>
      </w:hyperlink>
      <w:r w:rsidRPr="00840ECA">
        <w:rPr>
          <w:sz w:val="23"/>
          <w:szCs w:val="23"/>
        </w:rP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hyperlink r:id="rId250" w:history="1">
        <w:r w:rsidRPr="00840ECA">
          <w:rPr>
            <w:sz w:val="23"/>
            <w:szCs w:val="23"/>
          </w:rPr>
          <w:t>Подраздел 5.1</w:t>
        </w:r>
      </w:hyperlink>
      <w:r w:rsidRPr="00840ECA">
        <w:rPr>
          <w:sz w:val="23"/>
          <w:szCs w:val="23"/>
        </w:rPr>
        <w:t>. Акции и иное участие в коммерческих организациях и фондах</w:t>
      </w:r>
    </w:p>
    <w:p w:rsidR="00840ECA" w:rsidRPr="00840ECA" w:rsidRDefault="00840ECA" w:rsidP="00840ECA">
      <w:pPr>
        <w:pStyle w:val="ConsPlusNormal"/>
        <w:ind w:firstLine="540"/>
        <w:jc w:val="both"/>
        <w:rPr>
          <w:sz w:val="23"/>
          <w:szCs w:val="23"/>
        </w:rPr>
      </w:pPr>
      <w:r w:rsidRPr="00840ECA">
        <w:rPr>
          <w:sz w:val="23"/>
          <w:szCs w:val="23"/>
        </w:rPr>
        <w:t xml:space="preserve">151. В соответствии с Федеральным </w:t>
      </w:r>
      <w:hyperlink r:id="rId251" w:history="1">
        <w:r w:rsidRPr="00840ECA">
          <w:rPr>
            <w:sz w:val="23"/>
            <w:szCs w:val="23"/>
          </w:rPr>
          <w:t>законом</w:t>
        </w:r>
      </w:hyperlink>
      <w:r w:rsidRPr="00840ECA">
        <w:rPr>
          <w:sz w:val="23"/>
          <w:szCs w:val="23"/>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840ECA" w:rsidRPr="00840ECA" w:rsidRDefault="00840ECA" w:rsidP="00840ECA">
      <w:pPr>
        <w:pStyle w:val="ConsPlusNormal"/>
        <w:ind w:firstLine="540"/>
        <w:jc w:val="both"/>
        <w:rPr>
          <w:sz w:val="23"/>
          <w:szCs w:val="23"/>
        </w:rPr>
      </w:pPr>
      <w:r w:rsidRPr="00840ECA">
        <w:rPr>
          <w:sz w:val="23"/>
          <w:szCs w:val="23"/>
        </w:rPr>
        <w:t xml:space="preserve">152. В </w:t>
      </w:r>
      <w:hyperlink r:id="rId252" w:history="1">
        <w:r w:rsidRPr="00840ECA">
          <w:rPr>
            <w:sz w:val="23"/>
            <w:szCs w:val="23"/>
          </w:rPr>
          <w:t>графе</w:t>
        </w:r>
      </w:hyperlink>
      <w:r w:rsidRPr="00840ECA">
        <w:rPr>
          <w:sz w:val="23"/>
          <w:szCs w:val="23"/>
        </w:rP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rsidRPr="00840ECA">
        <w:rPr>
          <w:sz w:val="23"/>
          <w:szCs w:val="23"/>
        </w:rPr>
        <w:t>ии и ее</w:t>
      </w:r>
      <w:proofErr w:type="gramEnd"/>
      <w:r w:rsidRPr="00840ECA">
        <w:rPr>
          <w:sz w:val="23"/>
          <w:szCs w:val="23"/>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840ECA" w:rsidRPr="00840ECA" w:rsidRDefault="00840ECA" w:rsidP="00840ECA">
      <w:pPr>
        <w:pStyle w:val="ConsPlusNormal"/>
        <w:ind w:firstLine="540"/>
        <w:jc w:val="both"/>
        <w:rPr>
          <w:sz w:val="23"/>
          <w:szCs w:val="23"/>
        </w:rPr>
      </w:pPr>
      <w:r w:rsidRPr="00840ECA">
        <w:rPr>
          <w:sz w:val="23"/>
          <w:szCs w:val="23"/>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840ECA" w:rsidRPr="00840ECA" w:rsidRDefault="00840ECA" w:rsidP="00840ECA">
      <w:pPr>
        <w:pStyle w:val="ConsPlusNormal"/>
        <w:ind w:firstLine="540"/>
        <w:jc w:val="both"/>
        <w:rPr>
          <w:sz w:val="23"/>
          <w:szCs w:val="23"/>
        </w:rPr>
      </w:pPr>
      <w:bookmarkStart w:id="13" w:name="P590"/>
      <w:bookmarkEnd w:id="13"/>
      <w:r w:rsidRPr="00840ECA">
        <w:rPr>
          <w:sz w:val="23"/>
          <w:szCs w:val="23"/>
        </w:rPr>
        <w:t xml:space="preserve">153. В </w:t>
      </w:r>
      <w:hyperlink r:id="rId253" w:history="1">
        <w:r w:rsidRPr="00840ECA">
          <w:rPr>
            <w:sz w:val="23"/>
            <w:szCs w:val="23"/>
          </w:rPr>
          <w:t>графе</w:t>
        </w:r>
      </w:hyperlink>
      <w:r w:rsidRPr="00840ECA">
        <w:rPr>
          <w:sz w:val="23"/>
          <w:szCs w:val="23"/>
        </w:rPr>
        <w:t xml:space="preserve"> "Место нахождения"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840ECA" w:rsidRPr="00840ECA" w:rsidRDefault="00840ECA" w:rsidP="00840ECA">
      <w:pPr>
        <w:pStyle w:val="ConsPlusNormal"/>
        <w:ind w:firstLine="540"/>
        <w:jc w:val="both"/>
        <w:rPr>
          <w:sz w:val="23"/>
          <w:szCs w:val="23"/>
        </w:rPr>
      </w:pPr>
      <w:bookmarkStart w:id="14" w:name="P591"/>
      <w:bookmarkEnd w:id="14"/>
      <w:r w:rsidRPr="00840ECA">
        <w:rPr>
          <w:sz w:val="23"/>
          <w:szCs w:val="23"/>
        </w:rPr>
        <w:t>154.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840ECA" w:rsidRPr="00840ECA" w:rsidRDefault="00840ECA" w:rsidP="00840ECA">
      <w:pPr>
        <w:pStyle w:val="ConsPlusNormal"/>
        <w:ind w:firstLine="540"/>
        <w:jc w:val="both"/>
        <w:rPr>
          <w:sz w:val="23"/>
          <w:szCs w:val="23"/>
        </w:rPr>
      </w:pPr>
      <w:r w:rsidRPr="00840ECA">
        <w:rPr>
          <w:sz w:val="23"/>
          <w:szCs w:val="23"/>
        </w:rPr>
        <w:t>Если законодательством не предусмотрено формирование уставного капитала, то указывается "0 руб.".</w:t>
      </w:r>
    </w:p>
    <w:p w:rsidR="00840ECA" w:rsidRPr="00840ECA" w:rsidRDefault="00840ECA" w:rsidP="00840ECA">
      <w:pPr>
        <w:pStyle w:val="ConsPlusNormal"/>
        <w:ind w:firstLine="540"/>
        <w:jc w:val="both"/>
        <w:rPr>
          <w:sz w:val="23"/>
          <w:szCs w:val="23"/>
        </w:rPr>
      </w:pPr>
      <w:r w:rsidRPr="00840ECA">
        <w:rPr>
          <w:sz w:val="23"/>
          <w:szCs w:val="23"/>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840ECA" w:rsidRPr="00840ECA" w:rsidRDefault="00840ECA" w:rsidP="00840ECA">
      <w:pPr>
        <w:pStyle w:val="ConsPlusNormal"/>
        <w:ind w:firstLine="540"/>
        <w:jc w:val="both"/>
        <w:rPr>
          <w:sz w:val="23"/>
          <w:szCs w:val="23"/>
        </w:rPr>
      </w:pPr>
      <w:bookmarkStart w:id="15" w:name="P594"/>
      <w:bookmarkEnd w:id="15"/>
      <w:r w:rsidRPr="00840ECA">
        <w:rPr>
          <w:sz w:val="23"/>
          <w:szCs w:val="23"/>
        </w:rPr>
        <w:t>155.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840ECA" w:rsidRPr="00840ECA" w:rsidRDefault="00840ECA" w:rsidP="00840ECA">
      <w:pPr>
        <w:pStyle w:val="ConsPlusNormal"/>
        <w:ind w:firstLine="540"/>
        <w:jc w:val="both"/>
        <w:rPr>
          <w:sz w:val="23"/>
          <w:szCs w:val="23"/>
        </w:rPr>
      </w:pPr>
      <w:r w:rsidRPr="00840ECA">
        <w:rPr>
          <w:sz w:val="23"/>
          <w:szCs w:val="23"/>
        </w:rPr>
        <w:t>156. 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840ECA" w:rsidRPr="00840ECA" w:rsidRDefault="00840ECA" w:rsidP="00840ECA">
      <w:pPr>
        <w:pStyle w:val="ConsPlusNormal"/>
        <w:ind w:firstLine="540"/>
        <w:jc w:val="both"/>
        <w:rPr>
          <w:sz w:val="23"/>
          <w:szCs w:val="23"/>
        </w:rPr>
      </w:pPr>
      <w:r w:rsidRPr="00840ECA">
        <w:rPr>
          <w:sz w:val="23"/>
          <w:szCs w:val="23"/>
        </w:rPr>
        <w:t>Для обязательств, выраженных в иностранной валюте, стоимость указывается в рублях по курсу Банка России на отчетную дату.</w:t>
      </w:r>
    </w:p>
    <w:p w:rsidR="00840ECA" w:rsidRPr="00840ECA" w:rsidRDefault="00840ECA" w:rsidP="00840ECA">
      <w:pPr>
        <w:pStyle w:val="ConsPlusNormal"/>
        <w:ind w:firstLine="540"/>
        <w:jc w:val="both"/>
        <w:rPr>
          <w:sz w:val="23"/>
          <w:szCs w:val="23"/>
        </w:rPr>
      </w:pPr>
      <w:r w:rsidRPr="00840ECA">
        <w:rPr>
          <w:sz w:val="23"/>
          <w:szCs w:val="23"/>
        </w:rP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254" w:history="1">
        <w:r w:rsidRPr="00840ECA">
          <w:rPr>
            <w:sz w:val="23"/>
            <w:szCs w:val="23"/>
          </w:rPr>
          <w:t>разделе 5</w:t>
        </w:r>
      </w:hyperlink>
      <w:r w:rsidRPr="00840ECA">
        <w:rPr>
          <w:sz w:val="23"/>
          <w:szCs w:val="23"/>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255" w:history="1">
        <w:r w:rsidRPr="00840ECA">
          <w:rPr>
            <w:sz w:val="23"/>
            <w:szCs w:val="23"/>
          </w:rPr>
          <w:t>разделу 5</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lastRenderedPageBreak/>
        <w:t xml:space="preserve">157. </w:t>
      </w:r>
      <w:proofErr w:type="gramStart"/>
      <w:r w:rsidRPr="00840ECA">
        <w:rPr>
          <w:sz w:val="23"/>
          <w:szCs w:val="23"/>
        </w:rPr>
        <w:t xml:space="preserve">В </w:t>
      </w:r>
      <w:hyperlink r:id="rId256" w:history="1">
        <w:r w:rsidRPr="00840ECA">
          <w:rPr>
            <w:sz w:val="23"/>
            <w:szCs w:val="23"/>
          </w:rPr>
          <w:t>графе</w:t>
        </w:r>
      </w:hyperlink>
      <w:r w:rsidRPr="00840ECA">
        <w:rPr>
          <w:sz w:val="23"/>
          <w:szCs w:val="23"/>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840ECA">
        <w:rPr>
          <w:sz w:val="23"/>
          <w:szCs w:val="23"/>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40ECA" w:rsidRPr="00840ECA" w:rsidRDefault="00840ECA" w:rsidP="00840ECA">
      <w:pPr>
        <w:pStyle w:val="ConsPlusNormal"/>
        <w:ind w:firstLine="540"/>
        <w:jc w:val="both"/>
        <w:rPr>
          <w:sz w:val="23"/>
          <w:szCs w:val="23"/>
        </w:rPr>
      </w:pPr>
      <w:r w:rsidRPr="00840ECA">
        <w:rPr>
          <w:sz w:val="23"/>
          <w:szCs w:val="23"/>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57" w:history="1">
        <w:r w:rsidRPr="00840ECA">
          <w:rPr>
            <w:sz w:val="23"/>
            <w:szCs w:val="23"/>
          </w:rPr>
          <w:t>графе</w:t>
        </w:r>
      </w:hyperlink>
      <w:r w:rsidRPr="00840ECA">
        <w:rPr>
          <w:sz w:val="23"/>
          <w:szCs w:val="23"/>
        </w:rPr>
        <w:t xml:space="preserve"> "Основание участия" указывается "приобретено на организованных торгах", а также указывается дата приобретения.</w:t>
      </w:r>
    </w:p>
    <w:p w:rsidR="00840ECA" w:rsidRPr="00840ECA" w:rsidRDefault="00840ECA" w:rsidP="00840ECA">
      <w:pPr>
        <w:pStyle w:val="ConsPlusTitle"/>
        <w:ind w:firstLine="540"/>
        <w:jc w:val="both"/>
        <w:outlineLvl w:val="2"/>
        <w:rPr>
          <w:sz w:val="23"/>
          <w:szCs w:val="23"/>
        </w:rPr>
      </w:pPr>
      <w:hyperlink r:id="rId258" w:history="1">
        <w:r w:rsidRPr="00840ECA">
          <w:rPr>
            <w:sz w:val="23"/>
            <w:szCs w:val="23"/>
          </w:rPr>
          <w:t>Подраздел 5.2</w:t>
        </w:r>
      </w:hyperlink>
      <w:r w:rsidRPr="00840ECA">
        <w:rPr>
          <w:sz w:val="23"/>
          <w:szCs w:val="23"/>
        </w:rPr>
        <w:t>. Иные ценные бумаги</w:t>
      </w:r>
    </w:p>
    <w:p w:rsidR="00840ECA" w:rsidRPr="00840ECA" w:rsidRDefault="00840ECA" w:rsidP="00840ECA">
      <w:pPr>
        <w:pStyle w:val="ConsPlusNormal"/>
        <w:ind w:firstLine="540"/>
        <w:jc w:val="both"/>
        <w:rPr>
          <w:sz w:val="23"/>
          <w:szCs w:val="23"/>
        </w:rPr>
      </w:pPr>
      <w:r w:rsidRPr="00840ECA">
        <w:rPr>
          <w:sz w:val="23"/>
          <w:szCs w:val="23"/>
        </w:rPr>
        <w:t xml:space="preserve">158. В </w:t>
      </w:r>
      <w:hyperlink r:id="rId259" w:history="1">
        <w:r w:rsidRPr="00840ECA">
          <w:rPr>
            <w:sz w:val="23"/>
            <w:szCs w:val="23"/>
          </w:rPr>
          <w:t>подразделе 5.2 раздела 5</w:t>
        </w:r>
      </w:hyperlink>
      <w:r w:rsidRPr="00840ECA">
        <w:rPr>
          <w:sz w:val="23"/>
          <w:szCs w:val="23"/>
        </w:rPr>
        <w:t xml:space="preserve"> справки указываются все ценные бумаги по видам (облигации, векселя и другие), за исключением акций, указанных в </w:t>
      </w:r>
      <w:hyperlink r:id="rId260" w:history="1">
        <w:r w:rsidRPr="00840ECA">
          <w:rPr>
            <w:sz w:val="23"/>
            <w:szCs w:val="23"/>
          </w:rPr>
          <w:t>подразделе 5.1 раздела 5</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159. В </w:t>
      </w:r>
      <w:hyperlink r:id="rId261" w:history="1">
        <w:r w:rsidRPr="00840ECA">
          <w:rPr>
            <w:sz w:val="23"/>
            <w:szCs w:val="23"/>
          </w:rPr>
          <w:t>графе</w:t>
        </w:r>
      </w:hyperlink>
      <w:r w:rsidRPr="00840ECA">
        <w:rPr>
          <w:sz w:val="23"/>
          <w:szCs w:val="23"/>
        </w:rPr>
        <w:t xml:space="preserve"> "Номинальная величина обязательства" отражается номинальная стоимость на отчетную дату. В данной </w:t>
      </w:r>
      <w:hyperlink r:id="rId262" w:history="1">
        <w:r w:rsidRPr="00840ECA">
          <w:rPr>
            <w:sz w:val="23"/>
            <w:szCs w:val="23"/>
          </w:rPr>
          <w:t>графе</w:t>
        </w:r>
      </w:hyperlink>
      <w:r w:rsidRPr="00840ECA">
        <w:rPr>
          <w:sz w:val="23"/>
          <w:szCs w:val="23"/>
        </w:rP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263" w:history="1">
        <w:r w:rsidRPr="00840ECA">
          <w:rPr>
            <w:sz w:val="23"/>
            <w:szCs w:val="23"/>
          </w:rPr>
          <w:t>графа</w:t>
        </w:r>
      </w:hyperlink>
      <w:r w:rsidRPr="00840ECA">
        <w:rPr>
          <w:sz w:val="23"/>
          <w:szCs w:val="23"/>
        </w:rPr>
        <w:t xml:space="preserve"> не заполняется.</w:t>
      </w:r>
    </w:p>
    <w:p w:rsidR="00840ECA" w:rsidRPr="00840ECA" w:rsidRDefault="00840ECA" w:rsidP="00840ECA">
      <w:pPr>
        <w:pStyle w:val="ConsPlusNormal"/>
        <w:ind w:firstLine="540"/>
        <w:jc w:val="both"/>
        <w:rPr>
          <w:sz w:val="23"/>
          <w:szCs w:val="23"/>
        </w:rPr>
      </w:pPr>
      <w:r w:rsidRPr="00840ECA">
        <w:rPr>
          <w:sz w:val="23"/>
          <w:szCs w:val="23"/>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840ECA" w:rsidRPr="00840ECA" w:rsidRDefault="00840ECA" w:rsidP="00840ECA">
      <w:pPr>
        <w:pStyle w:val="ConsPlusNormal"/>
        <w:ind w:firstLine="540"/>
        <w:jc w:val="both"/>
        <w:rPr>
          <w:sz w:val="23"/>
          <w:szCs w:val="23"/>
        </w:rPr>
      </w:pPr>
      <w:r w:rsidRPr="00840ECA">
        <w:rPr>
          <w:sz w:val="23"/>
          <w:szCs w:val="23"/>
        </w:rPr>
        <w:t xml:space="preserve">160. В </w:t>
      </w:r>
      <w:hyperlink r:id="rId264" w:history="1">
        <w:r w:rsidRPr="00840ECA">
          <w:rPr>
            <w:sz w:val="23"/>
            <w:szCs w:val="23"/>
          </w:rPr>
          <w:t>графе</w:t>
        </w:r>
      </w:hyperlink>
      <w:r w:rsidRPr="00840ECA">
        <w:rPr>
          <w:sz w:val="23"/>
          <w:szCs w:val="23"/>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840ECA" w:rsidRDefault="00840ECA" w:rsidP="00840ECA">
      <w:pPr>
        <w:pStyle w:val="ConsPlusTitle"/>
        <w:jc w:val="center"/>
        <w:outlineLvl w:val="1"/>
        <w:rPr>
          <w:sz w:val="23"/>
          <w:szCs w:val="23"/>
        </w:rPr>
      </w:pPr>
    </w:p>
    <w:p w:rsidR="00840ECA" w:rsidRPr="00840ECA" w:rsidRDefault="00840ECA" w:rsidP="00840ECA">
      <w:pPr>
        <w:pStyle w:val="ConsPlusTitle"/>
        <w:jc w:val="center"/>
        <w:outlineLvl w:val="1"/>
        <w:rPr>
          <w:sz w:val="23"/>
          <w:szCs w:val="23"/>
        </w:rPr>
      </w:pPr>
      <w:hyperlink r:id="rId265" w:history="1">
        <w:r w:rsidRPr="00840ECA">
          <w:rPr>
            <w:sz w:val="23"/>
            <w:szCs w:val="23"/>
          </w:rPr>
          <w:t>РАЗДЕЛ 6</w:t>
        </w:r>
      </w:hyperlink>
      <w:r w:rsidRPr="00840ECA">
        <w:rPr>
          <w:sz w:val="23"/>
          <w:szCs w:val="23"/>
        </w:rPr>
        <w:t>. СВЕДЕНИЯ ОБ ОБЯЗАТЕЛЬСТВАХ ИМУЩЕСТВЕННОГО ХАРАКТЕРА</w:t>
      </w:r>
    </w:p>
    <w:p w:rsidR="00840ECA" w:rsidRPr="00840ECA" w:rsidRDefault="00840ECA" w:rsidP="00840ECA">
      <w:pPr>
        <w:pStyle w:val="ConsPlusNormal"/>
        <w:jc w:val="both"/>
        <w:rPr>
          <w:sz w:val="23"/>
          <w:szCs w:val="23"/>
        </w:rPr>
      </w:pPr>
    </w:p>
    <w:p w:rsidR="00840ECA" w:rsidRPr="00840ECA" w:rsidRDefault="00840ECA" w:rsidP="00840ECA">
      <w:pPr>
        <w:pStyle w:val="ConsPlusTitle"/>
        <w:ind w:firstLine="540"/>
        <w:jc w:val="both"/>
        <w:outlineLvl w:val="2"/>
        <w:rPr>
          <w:sz w:val="23"/>
          <w:szCs w:val="23"/>
        </w:rPr>
      </w:pPr>
      <w:hyperlink r:id="rId266" w:history="1">
        <w:r w:rsidRPr="00840ECA">
          <w:rPr>
            <w:sz w:val="23"/>
            <w:szCs w:val="23"/>
          </w:rPr>
          <w:t>Подраздел 6.1</w:t>
        </w:r>
      </w:hyperlink>
      <w:r w:rsidRPr="00840ECA">
        <w:rPr>
          <w:sz w:val="23"/>
          <w:szCs w:val="23"/>
        </w:rPr>
        <w:t>. Объекты недвижимого имущества, находящиеся в пользовании</w:t>
      </w:r>
    </w:p>
    <w:p w:rsidR="00840ECA" w:rsidRPr="00840ECA" w:rsidRDefault="00840ECA" w:rsidP="00840ECA">
      <w:pPr>
        <w:pStyle w:val="ConsPlusNormal"/>
        <w:ind w:firstLine="540"/>
        <w:jc w:val="both"/>
        <w:rPr>
          <w:sz w:val="23"/>
          <w:szCs w:val="23"/>
        </w:rPr>
      </w:pPr>
      <w:r w:rsidRPr="00840ECA">
        <w:rPr>
          <w:sz w:val="23"/>
          <w:szCs w:val="23"/>
        </w:rPr>
        <w:t xml:space="preserve">161. </w:t>
      </w:r>
      <w:proofErr w:type="gramStart"/>
      <w:r w:rsidRPr="00840ECA">
        <w:rPr>
          <w:sz w:val="23"/>
          <w:szCs w:val="23"/>
        </w:rPr>
        <w:t xml:space="preserve">В данном </w:t>
      </w:r>
      <w:hyperlink r:id="rId267" w:history="1">
        <w:r w:rsidRPr="00840ECA">
          <w:rPr>
            <w:sz w:val="23"/>
            <w:szCs w:val="23"/>
          </w:rPr>
          <w:t>подразделе</w:t>
        </w:r>
      </w:hyperlink>
      <w:r w:rsidRPr="00840ECA">
        <w:rPr>
          <w:sz w:val="23"/>
          <w:szCs w:val="23"/>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В данном </w:t>
      </w:r>
      <w:hyperlink r:id="rId268" w:history="1">
        <w:r w:rsidRPr="00840ECA">
          <w:rPr>
            <w:sz w:val="23"/>
            <w:szCs w:val="23"/>
          </w:rPr>
          <w:t>подразделе</w:t>
        </w:r>
      </w:hyperlink>
      <w:r w:rsidRPr="00840ECA">
        <w:rPr>
          <w:sz w:val="23"/>
          <w:szCs w:val="23"/>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40ECA" w:rsidRPr="00840ECA" w:rsidRDefault="00840ECA" w:rsidP="00840ECA">
      <w:pPr>
        <w:pStyle w:val="ConsPlusNormal"/>
        <w:ind w:firstLine="540"/>
        <w:jc w:val="both"/>
        <w:rPr>
          <w:sz w:val="23"/>
          <w:szCs w:val="23"/>
        </w:rPr>
      </w:pPr>
      <w:r w:rsidRPr="00840ECA">
        <w:rPr>
          <w:sz w:val="23"/>
          <w:szCs w:val="23"/>
        </w:rPr>
        <w:t xml:space="preserve">162. При заполнении данного </w:t>
      </w:r>
      <w:hyperlink r:id="rId269" w:history="1">
        <w:r w:rsidRPr="00840ECA">
          <w:rPr>
            <w:sz w:val="23"/>
            <w:szCs w:val="23"/>
          </w:rPr>
          <w:t>подраздела</w:t>
        </w:r>
      </w:hyperlink>
      <w:r w:rsidRPr="00840ECA">
        <w:rPr>
          <w:sz w:val="23"/>
          <w:szCs w:val="23"/>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840ECA" w:rsidRPr="00840ECA" w:rsidRDefault="00840ECA" w:rsidP="00840ECA">
      <w:pPr>
        <w:pStyle w:val="ConsPlusNormal"/>
        <w:ind w:firstLine="540"/>
        <w:jc w:val="both"/>
        <w:rPr>
          <w:sz w:val="23"/>
          <w:szCs w:val="23"/>
        </w:rPr>
      </w:pPr>
      <w:r w:rsidRPr="00840ECA">
        <w:rPr>
          <w:sz w:val="23"/>
          <w:szCs w:val="23"/>
        </w:rPr>
        <w:t xml:space="preserve">Не требуется в данном </w:t>
      </w:r>
      <w:hyperlink r:id="rId270" w:history="1">
        <w:r w:rsidRPr="00840ECA">
          <w:rPr>
            <w:sz w:val="23"/>
            <w:szCs w:val="23"/>
          </w:rPr>
          <w:t>подразделе</w:t>
        </w:r>
      </w:hyperlink>
      <w:r w:rsidRPr="00840ECA">
        <w:rPr>
          <w:sz w:val="23"/>
          <w:szCs w:val="23"/>
        </w:rPr>
        <w:t xml:space="preserve"> справки одного из супругов указывать все объекты недвижимости, находящиеся в собственности другого супруга, при следующих условиях:</w:t>
      </w:r>
    </w:p>
    <w:p w:rsidR="00840ECA" w:rsidRPr="00840ECA" w:rsidRDefault="00840ECA" w:rsidP="00840ECA">
      <w:pPr>
        <w:pStyle w:val="ConsPlusNormal"/>
        <w:ind w:firstLine="540"/>
        <w:jc w:val="both"/>
        <w:rPr>
          <w:sz w:val="23"/>
          <w:szCs w:val="23"/>
        </w:rPr>
      </w:pPr>
      <w:r w:rsidRPr="00840ECA">
        <w:rPr>
          <w:sz w:val="23"/>
          <w:szCs w:val="23"/>
        </w:rPr>
        <w:t>1) отсутствует фактическое пользование этим объектом супругом;</w:t>
      </w:r>
    </w:p>
    <w:p w:rsidR="00840ECA" w:rsidRPr="00840ECA" w:rsidRDefault="00840ECA" w:rsidP="00840ECA">
      <w:pPr>
        <w:pStyle w:val="ConsPlusNormal"/>
        <w:ind w:firstLine="540"/>
        <w:jc w:val="both"/>
        <w:rPr>
          <w:sz w:val="23"/>
          <w:szCs w:val="23"/>
        </w:rPr>
      </w:pPr>
      <w:r w:rsidRPr="00840ECA">
        <w:rPr>
          <w:sz w:val="23"/>
          <w:szCs w:val="23"/>
        </w:rPr>
        <w:t xml:space="preserve">2) эти объекты указаны в </w:t>
      </w:r>
      <w:hyperlink r:id="rId271" w:history="1">
        <w:r w:rsidRPr="00840ECA">
          <w:rPr>
            <w:sz w:val="23"/>
            <w:szCs w:val="23"/>
          </w:rPr>
          <w:t>подразделе 3.1 раздела 3</w:t>
        </w:r>
      </w:hyperlink>
      <w:r w:rsidRPr="00840ECA">
        <w:rPr>
          <w:sz w:val="23"/>
          <w:szCs w:val="23"/>
        </w:rPr>
        <w:t xml:space="preserve"> справки соответствующей справки.</w:t>
      </w:r>
    </w:p>
    <w:p w:rsidR="00840ECA" w:rsidRPr="00840ECA" w:rsidRDefault="00840ECA" w:rsidP="00840ECA">
      <w:pPr>
        <w:pStyle w:val="ConsPlusNormal"/>
        <w:ind w:firstLine="540"/>
        <w:jc w:val="both"/>
        <w:rPr>
          <w:sz w:val="23"/>
          <w:szCs w:val="23"/>
        </w:rPr>
      </w:pPr>
      <w:r w:rsidRPr="00840ECA">
        <w:rPr>
          <w:sz w:val="23"/>
          <w:szCs w:val="23"/>
        </w:rPr>
        <w:t>Аналогично в отношении несовершеннолетних детей.</w:t>
      </w:r>
    </w:p>
    <w:p w:rsidR="00840ECA" w:rsidRPr="00840ECA" w:rsidRDefault="00840ECA" w:rsidP="00840ECA">
      <w:pPr>
        <w:pStyle w:val="ConsPlusNormal"/>
        <w:ind w:firstLine="540"/>
        <w:jc w:val="both"/>
        <w:rPr>
          <w:sz w:val="23"/>
          <w:szCs w:val="23"/>
        </w:rPr>
      </w:pPr>
      <w:r w:rsidRPr="00840ECA">
        <w:rPr>
          <w:sz w:val="23"/>
          <w:szCs w:val="23"/>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272" w:history="1">
        <w:r w:rsidRPr="00840ECA">
          <w:rPr>
            <w:sz w:val="23"/>
            <w:szCs w:val="23"/>
          </w:rPr>
          <w:t>подразделе 3.1 раздела 3</w:t>
        </w:r>
      </w:hyperlink>
      <w:r w:rsidRPr="00840ECA">
        <w:rPr>
          <w:sz w:val="23"/>
          <w:szCs w:val="23"/>
        </w:rPr>
        <w:t xml:space="preserve"> (в случае наличия у такого лица права собственности) или в настоящем подразделе справки.</w:t>
      </w:r>
    </w:p>
    <w:p w:rsidR="00840ECA" w:rsidRPr="00840ECA" w:rsidRDefault="00840ECA" w:rsidP="00840ECA">
      <w:pPr>
        <w:pStyle w:val="ConsPlusNormal"/>
        <w:ind w:firstLine="540"/>
        <w:jc w:val="both"/>
        <w:rPr>
          <w:sz w:val="23"/>
          <w:szCs w:val="23"/>
        </w:rPr>
      </w:pPr>
      <w:r w:rsidRPr="00840ECA">
        <w:rPr>
          <w:sz w:val="23"/>
          <w:szCs w:val="23"/>
        </w:rPr>
        <w:t xml:space="preserve">163. Данный </w:t>
      </w:r>
      <w:hyperlink r:id="rId273" w:history="1">
        <w:r w:rsidRPr="00840ECA">
          <w:rPr>
            <w:sz w:val="23"/>
            <w:szCs w:val="23"/>
          </w:rPr>
          <w:t>подраздел</w:t>
        </w:r>
      </w:hyperlink>
      <w:r w:rsidRPr="00840ECA">
        <w:rPr>
          <w:sz w:val="23"/>
          <w:szCs w:val="23"/>
        </w:rPr>
        <w:t xml:space="preserve"> заполняется в обязательном порядке в отношении тех служащих </w:t>
      </w:r>
      <w:r w:rsidRPr="00840ECA">
        <w:rPr>
          <w:sz w:val="23"/>
          <w:szCs w:val="23"/>
        </w:rPr>
        <w:lastRenderedPageBreak/>
        <w:t>(работников),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40ECA" w:rsidRPr="00840ECA" w:rsidRDefault="00840ECA" w:rsidP="00840ECA">
      <w:pPr>
        <w:pStyle w:val="ConsPlusNormal"/>
        <w:ind w:firstLine="540"/>
        <w:jc w:val="both"/>
        <w:rPr>
          <w:sz w:val="23"/>
          <w:szCs w:val="23"/>
        </w:rPr>
      </w:pPr>
      <w:r w:rsidRPr="00840ECA">
        <w:rPr>
          <w:sz w:val="23"/>
          <w:szCs w:val="23"/>
        </w:rPr>
        <w:t>164. В том числе указанию подлежат сведения о жилом помещении (дом, квартира, комната), нежилом помещении, земельном участке, гараже и т.д.:</w:t>
      </w:r>
    </w:p>
    <w:p w:rsidR="00840ECA" w:rsidRPr="00840ECA" w:rsidRDefault="00840ECA" w:rsidP="00840ECA">
      <w:pPr>
        <w:pStyle w:val="ConsPlusNormal"/>
        <w:ind w:firstLine="540"/>
        <w:jc w:val="both"/>
        <w:rPr>
          <w:sz w:val="23"/>
          <w:szCs w:val="23"/>
        </w:rPr>
      </w:pPr>
      <w:proofErr w:type="gramStart"/>
      <w:r w:rsidRPr="00840ECA">
        <w:rPr>
          <w:sz w:val="23"/>
          <w:szCs w:val="23"/>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840ECA" w:rsidRPr="00840ECA" w:rsidRDefault="00840ECA" w:rsidP="00840ECA">
      <w:pPr>
        <w:pStyle w:val="ConsPlusNormal"/>
        <w:ind w:firstLine="540"/>
        <w:jc w:val="both"/>
        <w:rPr>
          <w:sz w:val="23"/>
          <w:szCs w:val="23"/>
        </w:rPr>
      </w:pPr>
      <w:r w:rsidRPr="00840ECA">
        <w:rPr>
          <w:sz w:val="23"/>
          <w:szCs w:val="23"/>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40ECA" w:rsidRPr="00840ECA" w:rsidRDefault="00840ECA" w:rsidP="00840ECA">
      <w:pPr>
        <w:pStyle w:val="ConsPlusNormal"/>
        <w:ind w:firstLine="540"/>
        <w:jc w:val="both"/>
        <w:rPr>
          <w:sz w:val="23"/>
          <w:szCs w:val="23"/>
        </w:rPr>
      </w:pPr>
      <w:r w:rsidRPr="00840ECA">
        <w:rPr>
          <w:sz w:val="23"/>
          <w:szCs w:val="23"/>
        </w:rPr>
        <w:t xml:space="preserve">3) </w:t>
      </w:r>
      <w:proofErr w:type="gramStart"/>
      <w:r w:rsidRPr="00840ECA">
        <w:rPr>
          <w:sz w:val="23"/>
          <w:szCs w:val="23"/>
        </w:rPr>
        <w:t>занимаемых</w:t>
      </w:r>
      <w:proofErr w:type="gramEnd"/>
      <w:r w:rsidRPr="00840ECA">
        <w:rPr>
          <w:sz w:val="23"/>
          <w:szCs w:val="23"/>
        </w:rPr>
        <w:t xml:space="preserve"> по договору аренды (найма, поднайма);</w:t>
      </w:r>
    </w:p>
    <w:p w:rsidR="00840ECA" w:rsidRPr="00840ECA" w:rsidRDefault="00840ECA" w:rsidP="00840ECA">
      <w:pPr>
        <w:pStyle w:val="ConsPlusNormal"/>
        <w:ind w:firstLine="540"/>
        <w:jc w:val="both"/>
        <w:rPr>
          <w:sz w:val="23"/>
          <w:szCs w:val="23"/>
        </w:rPr>
      </w:pPr>
      <w:r w:rsidRPr="00840ECA">
        <w:rPr>
          <w:sz w:val="23"/>
          <w:szCs w:val="23"/>
        </w:rPr>
        <w:t xml:space="preserve">4) </w:t>
      </w:r>
      <w:proofErr w:type="gramStart"/>
      <w:r w:rsidRPr="00840ECA">
        <w:rPr>
          <w:sz w:val="23"/>
          <w:szCs w:val="23"/>
        </w:rPr>
        <w:t>занимаемых</w:t>
      </w:r>
      <w:proofErr w:type="gramEnd"/>
      <w:r w:rsidRPr="00840ECA">
        <w:rPr>
          <w:sz w:val="23"/>
          <w:szCs w:val="23"/>
        </w:rPr>
        <w:t xml:space="preserve"> по договорам социального найма;</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5) используемых для бытовых нужд, но не зарегистрированных в установленном порядке органами </w:t>
      </w:r>
      <w:proofErr w:type="spellStart"/>
      <w:r w:rsidRPr="00840ECA">
        <w:rPr>
          <w:sz w:val="23"/>
          <w:szCs w:val="23"/>
        </w:rPr>
        <w:t>Росреестра</w:t>
      </w:r>
      <w:proofErr w:type="spellEnd"/>
      <w:r w:rsidRPr="00840ECA">
        <w:rPr>
          <w:sz w:val="23"/>
          <w:szCs w:val="23"/>
        </w:rPr>
        <w:t>, а также об объектах незавершенного строительства;</w:t>
      </w:r>
      <w:proofErr w:type="gramEnd"/>
    </w:p>
    <w:p w:rsidR="00840ECA" w:rsidRPr="00840ECA" w:rsidRDefault="00840ECA" w:rsidP="00840ECA">
      <w:pPr>
        <w:pStyle w:val="ConsPlusNormal"/>
        <w:ind w:firstLine="540"/>
        <w:jc w:val="both"/>
        <w:rPr>
          <w:sz w:val="23"/>
          <w:szCs w:val="23"/>
        </w:rPr>
      </w:pPr>
      <w:r w:rsidRPr="00840ECA">
        <w:rPr>
          <w:sz w:val="23"/>
          <w:szCs w:val="23"/>
        </w:rPr>
        <w:t xml:space="preserve">6) </w:t>
      </w:r>
      <w:proofErr w:type="gramStart"/>
      <w:r w:rsidRPr="00840ECA">
        <w:rPr>
          <w:sz w:val="23"/>
          <w:szCs w:val="23"/>
        </w:rPr>
        <w:t>принадлежащих</w:t>
      </w:r>
      <w:proofErr w:type="gramEnd"/>
      <w:r w:rsidRPr="00840ECA">
        <w:rPr>
          <w:sz w:val="23"/>
          <w:szCs w:val="23"/>
        </w:rPr>
        <w:t xml:space="preserve"> на праве пожизненного наследуемого владения земельным участком;</w:t>
      </w:r>
    </w:p>
    <w:p w:rsidR="00840ECA" w:rsidRPr="00840ECA" w:rsidRDefault="00840ECA" w:rsidP="00840ECA">
      <w:pPr>
        <w:pStyle w:val="ConsPlusNormal"/>
        <w:ind w:firstLine="540"/>
        <w:jc w:val="both"/>
        <w:rPr>
          <w:sz w:val="23"/>
          <w:szCs w:val="23"/>
        </w:rPr>
      </w:pPr>
      <w:r w:rsidRPr="00840ECA">
        <w:rPr>
          <w:sz w:val="23"/>
          <w:szCs w:val="23"/>
        </w:rPr>
        <w:t xml:space="preserve">7) переданных </w:t>
      </w:r>
      <w:proofErr w:type="gramStart"/>
      <w:r w:rsidRPr="00840ECA">
        <w:rPr>
          <w:sz w:val="23"/>
          <w:szCs w:val="23"/>
        </w:rPr>
        <w:t>объектах</w:t>
      </w:r>
      <w:proofErr w:type="gramEnd"/>
      <w:r w:rsidRPr="00840ECA">
        <w:rPr>
          <w:sz w:val="23"/>
          <w:szCs w:val="23"/>
        </w:rPr>
        <w:t xml:space="preserve"> по договору или иному акту, но не зарегистрированных в установленном законодательством Российской Федерации порядке.</w:t>
      </w:r>
    </w:p>
    <w:p w:rsidR="00840ECA" w:rsidRPr="00840ECA" w:rsidRDefault="00840ECA" w:rsidP="00840ECA">
      <w:pPr>
        <w:pStyle w:val="ConsPlusNormal"/>
        <w:ind w:firstLine="540"/>
        <w:jc w:val="both"/>
        <w:rPr>
          <w:sz w:val="23"/>
          <w:szCs w:val="23"/>
        </w:rPr>
      </w:pPr>
      <w:r w:rsidRPr="00840ECA">
        <w:rPr>
          <w:sz w:val="23"/>
          <w:szCs w:val="23"/>
        </w:rPr>
        <w:t>165. При этом указывается общая площадь объекта недвижимого имущества, находящегося в пользовании.</w:t>
      </w:r>
    </w:p>
    <w:p w:rsidR="00840ECA" w:rsidRPr="00840ECA" w:rsidRDefault="00840ECA" w:rsidP="00840ECA">
      <w:pPr>
        <w:pStyle w:val="ConsPlusNormal"/>
        <w:ind w:firstLine="540"/>
        <w:jc w:val="both"/>
        <w:rPr>
          <w:sz w:val="23"/>
          <w:szCs w:val="23"/>
        </w:rPr>
      </w:pPr>
      <w:r w:rsidRPr="00840ECA">
        <w:rPr>
          <w:sz w:val="23"/>
          <w:szCs w:val="23"/>
        </w:rPr>
        <w:t>166. Сведения об объектах недвижимого имущества, находящихся в пользовании, указываются по состоянию на отчетную дату.</w:t>
      </w:r>
    </w:p>
    <w:p w:rsidR="00840ECA" w:rsidRPr="00840ECA" w:rsidRDefault="00840ECA" w:rsidP="00840ECA">
      <w:pPr>
        <w:pStyle w:val="ConsPlusNormal"/>
        <w:ind w:firstLine="540"/>
        <w:jc w:val="both"/>
        <w:rPr>
          <w:sz w:val="23"/>
          <w:szCs w:val="23"/>
        </w:rPr>
      </w:pPr>
      <w:r w:rsidRPr="00840ECA">
        <w:rPr>
          <w:sz w:val="23"/>
          <w:szCs w:val="23"/>
        </w:rPr>
        <w:t xml:space="preserve">167. В </w:t>
      </w:r>
      <w:hyperlink r:id="rId274" w:history="1">
        <w:r w:rsidRPr="00840ECA">
          <w:rPr>
            <w:sz w:val="23"/>
            <w:szCs w:val="23"/>
          </w:rPr>
          <w:t>графе</w:t>
        </w:r>
      </w:hyperlink>
      <w:r w:rsidRPr="00840ECA">
        <w:rPr>
          <w:sz w:val="23"/>
          <w:szCs w:val="23"/>
        </w:rPr>
        <w:t xml:space="preserve"> "Вид имущества" указывается вид недвижимого имущества (земельный участок, жилой дом, дача, квартира, комната и др.).</w:t>
      </w:r>
    </w:p>
    <w:p w:rsidR="00840ECA" w:rsidRPr="00840ECA" w:rsidRDefault="00840ECA" w:rsidP="00840ECA">
      <w:pPr>
        <w:pStyle w:val="ConsPlusNormal"/>
        <w:ind w:firstLine="540"/>
        <w:jc w:val="both"/>
        <w:rPr>
          <w:sz w:val="23"/>
          <w:szCs w:val="23"/>
        </w:rPr>
      </w:pPr>
      <w:r w:rsidRPr="00840ECA">
        <w:rPr>
          <w:sz w:val="23"/>
          <w:szCs w:val="23"/>
        </w:rPr>
        <w:t xml:space="preserve">168. В </w:t>
      </w:r>
      <w:hyperlink r:id="rId275" w:history="1">
        <w:r w:rsidRPr="00840ECA">
          <w:rPr>
            <w:sz w:val="23"/>
            <w:szCs w:val="23"/>
          </w:rPr>
          <w:t>графе</w:t>
        </w:r>
      </w:hyperlink>
      <w:r w:rsidRPr="00840ECA">
        <w:rPr>
          <w:sz w:val="23"/>
          <w:szCs w:val="23"/>
        </w:rPr>
        <w:t xml:space="preserve"> "Вид и сроки пользования" указываются вид пользования (аренда, безвозмездное пользование и др.) и сроки пользования.</w:t>
      </w:r>
    </w:p>
    <w:p w:rsidR="00840ECA" w:rsidRPr="00840ECA" w:rsidRDefault="00840ECA" w:rsidP="00840ECA">
      <w:pPr>
        <w:pStyle w:val="ConsPlusNormal"/>
        <w:ind w:firstLine="540"/>
        <w:jc w:val="both"/>
        <w:rPr>
          <w:sz w:val="23"/>
          <w:szCs w:val="23"/>
        </w:rPr>
      </w:pPr>
      <w:r w:rsidRPr="00840ECA">
        <w:rPr>
          <w:sz w:val="23"/>
          <w:szCs w:val="23"/>
        </w:rPr>
        <w:t xml:space="preserve">169. В </w:t>
      </w:r>
      <w:hyperlink r:id="rId276" w:history="1">
        <w:r w:rsidRPr="00840ECA">
          <w:rPr>
            <w:sz w:val="23"/>
            <w:szCs w:val="23"/>
          </w:rPr>
          <w:t>графе</w:t>
        </w:r>
      </w:hyperlink>
      <w:r w:rsidRPr="00840ECA">
        <w:rPr>
          <w:sz w:val="23"/>
          <w:szCs w:val="23"/>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840ECA" w:rsidRPr="00840ECA" w:rsidRDefault="00840ECA" w:rsidP="00840ECA">
      <w:pPr>
        <w:pStyle w:val="ConsPlusNormal"/>
        <w:ind w:firstLine="540"/>
        <w:jc w:val="both"/>
        <w:rPr>
          <w:sz w:val="23"/>
          <w:szCs w:val="23"/>
        </w:rPr>
      </w:pPr>
      <w:r w:rsidRPr="00840ECA">
        <w:rPr>
          <w:sz w:val="23"/>
          <w:szCs w:val="23"/>
        </w:rPr>
        <w:t xml:space="preserve">170. В данном </w:t>
      </w:r>
      <w:hyperlink r:id="rId277" w:history="1">
        <w:r w:rsidRPr="00840ECA">
          <w:rPr>
            <w:sz w:val="23"/>
            <w:szCs w:val="23"/>
          </w:rPr>
          <w:t>подразделе</w:t>
        </w:r>
      </w:hyperlink>
      <w:r w:rsidRPr="00840ECA">
        <w:rPr>
          <w:sz w:val="23"/>
          <w:szCs w:val="23"/>
        </w:rPr>
        <w:t xml:space="preserve"> не указывается недвижимое имущество, которое находится в собственности и уже отражено в </w:t>
      </w:r>
      <w:hyperlink r:id="rId278" w:history="1">
        <w:r w:rsidRPr="00840ECA">
          <w:rPr>
            <w:sz w:val="23"/>
            <w:szCs w:val="23"/>
          </w:rPr>
          <w:t>подразделе 3.1 раздела 3</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840ECA">
        <w:rPr>
          <w:sz w:val="23"/>
          <w:szCs w:val="23"/>
        </w:rPr>
        <w:t>гаражно-строительного</w:t>
      </w:r>
      <w:proofErr w:type="gramEnd"/>
      <w:r w:rsidRPr="00840ECA">
        <w:rPr>
          <w:sz w:val="23"/>
          <w:szCs w:val="23"/>
        </w:rPr>
        <w:t xml:space="preserve"> и иных кооперативов.</w:t>
      </w:r>
    </w:p>
    <w:p w:rsidR="00840ECA" w:rsidRPr="00840ECA" w:rsidRDefault="00840ECA" w:rsidP="00840ECA">
      <w:pPr>
        <w:pStyle w:val="ConsPlusNormal"/>
        <w:ind w:firstLine="540"/>
        <w:jc w:val="both"/>
        <w:rPr>
          <w:sz w:val="23"/>
          <w:szCs w:val="23"/>
        </w:rPr>
      </w:pPr>
      <w:r w:rsidRPr="00840ECA">
        <w:rPr>
          <w:sz w:val="23"/>
          <w:szCs w:val="23"/>
        </w:rPr>
        <w:t>171. В случае</w:t>
      </w:r>
      <w:proofErr w:type="gramStart"/>
      <w:r w:rsidRPr="00840ECA">
        <w:rPr>
          <w:sz w:val="23"/>
          <w:szCs w:val="23"/>
        </w:rPr>
        <w:t>,</w:t>
      </w:r>
      <w:proofErr w:type="gramEnd"/>
      <w:r w:rsidRPr="00840ECA">
        <w:rPr>
          <w:sz w:val="23"/>
          <w:szCs w:val="23"/>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279" w:history="1">
        <w:r w:rsidRPr="00840ECA">
          <w:rPr>
            <w:sz w:val="23"/>
            <w:szCs w:val="23"/>
          </w:rPr>
          <w:t>подраздел 6.1 раздела 6</w:t>
        </w:r>
      </w:hyperlink>
      <w:r w:rsidRPr="00840ECA">
        <w:rPr>
          <w:sz w:val="23"/>
          <w:szCs w:val="23"/>
        </w:rPr>
        <w:t xml:space="preserve"> справки не вносятся.</w:t>
      </w:r>
    </w:p>
    <w:p w:rsidR="00840ECA" w:rsidRPr="00840ECA" w:rsidRDefault="00840ECA" w:rsidP="00840ECA">
      <w:pPr>
        <w:pStyle w:val="ConsPlusNormal"/>
        <w:ind w:firstLine="540"/>
        <w:jc w:val="both"/>
        <w:rPr>
          <w:sz w:val="23"/>
          <w:szCs w:val="23"/>
        </w:rPr>
      </w:pPr>
      <w:r w:rsidRPr="00840ECA">
        <w:rPr>
          <w:sz w:val="23"/>
          <w:szCs w:val="23"/>
        </w:rPr>
        <w:t xml:space="preserve">При этом данные доли собственности должны быть отражены в </w:t>
      </w:r>
      <w:hyperlink r:id="rId280" w:history="1">
        <w:r w:rsidRPr="00840ECA">
          <w:rPr>
            <w:sz w:val="23"/>
            <w:szCs w:val="23"/>
          </w:rPr>
          <w:t>подразделе 3.1 раздела 3</w:t>
        </w:r>
      </w:hyperlink>
      <w:r w:rsidRPr="00840ECA">
        <w:rPr>
          <w:sz w:val="23"/>
          <w:szCs w:val="23"/>
        </w:rPr>
        <w:t xml:space="preserve"> справок служащего (работника) и его супруги (супруга).</w:t>
      </w:r>
    </w:p>
    <w:p w:rsidR="00840ECA" w:rsidRPr="00840ECA" w:rsidRDefault="00840ECA" w:rsidP="00840ECA">
      <w:pPr>
        <w:pStyle w:val="ConsPlusNormal"/>
        <w:ind w:firstLine="540"/>
        <w:jc w:val="both"/>
        <w:rPr>
          <w:sz w:val="23"/>
          <w:szCs w:val="23"/>
        </w:rPr>
      </w:pPr>
      <w:r w:rsidRPr="00840ECA">
        <w:rPr>
          <w:sz w:val="23"/>
          <w:szCs w:val="23"/>
        </w:rPr>
        <w:t>Аналогично в отношении несовершеннолетних детей.</w:t>
      </w:r>
    </w:p>
    <w:p w:rsidR="00840ECA" w:rsidRPr="00840ECA" w:rsidRDefault="00840ECA" w:rsidP="00840ECA">
      <w:pPr>
        <w:pStyle w:val="ConsPlusNormal"/>
        <w:ind w:firstLine="540"/>
        <w:jc w:val="both"/>
        <w:rPr>
          <w:sz w:val="23"/>
          <w:szCs w:val="23"/>
        </w:rPr>
      </w:pPr>
      <w:r w:rsidRPr="00840ECA">
        <w:rPr>
          <w:sz w:val="23"/>
          <w:szCs w:val="23"/>
        </w:rP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281" w:history="1">
        <w:r w:rsidRPr="00840ECA">
          <w:rPr>
            <w:sz w:val="23"/>
            <w:szCs w:val="23"/>
          </w:rPr>
          <w:t>подразделе</w:t>
        </w:r>
      </w:hyperlink>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840ECA" w:rsidRPr="00840ECA" w:rsidRDefault="00840ECA" w:rsidP="00840ECA">
      <w:pPr>
        <w:pStyle w:val="ConsPlusTitle"/>
        <w:ind w:firstLine="540"/>
        <w:jc w:val="both"/>
        <w:outlineLvl w:val="2"/>
        <w:rPr>
          <w:sz w:val="23"/>
          <w:szCs w:val="23"/>
        </w:rPr>
      </w:pPr>
      <w:hyperlink r:id="rId282" w:history="1">
        <w:r w:rsidRPr="00840ECA">
          <w:rPr>
            <w:sz w:val="23"/>
            <w:szCs w:val="23"/>
          </w:rPr>
          <w:t>Подраздел 6.2</w:t>
        </w:r>
      </w:hyperlink>
      <w:r w:rsidRPr="00840ECA">
        <w:rPr>
          <w:sz w:val="23"/>
          <w:szCs w:val="23"/>
        </w:rPr>
        <w:t>. Срочные обязательства финансового характера</w:t>
      </w:r>
    </w:p>
    <w:p w:rsidR="00840ECA" w:rsidRPr="00840ECA" w:rsidRDefault="00840ECA" w:rsidP="00840ECA">
      <w:pPr>
        <w:pStyle w:val="ConsPlusNormal"/>
        <w:ind w:firstLine="540"/>
        <w:jc w:val="both"/>
        <w:rPr>
          <w:sz w:val="23"/>
          <w:szCs w:val="23"/>
        </w:rPr>
      </w:pPr>
      <w:r w:rsidRPr="00840ECA">
        <w:rPr>
          <w:sz w:val="23"/>
          <w:szCs w:val="23"/>
        </w:rPr>
        <w:t xml:space="preserve">172. В данном </w:t>
      </w:r>
      <w:hyperlink r:id="rId283" w:history="1">
        <w:r w:rsidRPr="00840ECA">
          <w:rPr>
            <w:sz w:val="23"/>
            <w:szCs w:val="23"/>
          </w:rPr>
          <w:t>подразделе</w:t>
        </w:r>
      </w:hyperlink>
      <w:r w:rsidRPr="00840ECA">
        <w:rPr>
          <w:sz w:val="23"/>
          <w:szCs w:val="23"/>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w:t>
      </w:r>
      <w:r w:rsidRPr="00840ECA">
        <w:rPr>
          <w:sz w:val="23"/>
          <w:szCs w:val="23"/>
        </w:rPr>
        <w:lastRenderedPageBreak/>
        <w:t>ребенок.</w:t>
      </w:r>
    </w:p>
    <w:p w:rsidR="00840ECA" w:rsidRPr="00840ECA" w:rsidRDefault="00840ECA" w:rsidP="00840ECA">
      <w:pPr>
        <w:pStyle w:val="ConsPlusNormal"/>
        <w:ind w:firstLine="540"/>
        <w:jc w:val="both"/>
        <w:rPr>
          <w:sz w:val="23"/>
          <w:szCs w:val="23"/>
        </w:rPr>
      </w:pPr>
      <w:r w:rsidRPr="00840ECA">
        <w:rPr>
          <w:sz w:val="23"/>
          <w:szCs w:val="23"/>
        </w:rPr>
        <w:t xml:space="preserve">В данном </w:t>
      </w:r>
      <w:hyperlink r:id="rId284" w:history="1">
        <w:r w:rsidRPr="00840ECA">
          <w:rPr>
            <w:sz w:val="23"/>
            <w:szCs w:val="23"/>
          </w:rPr>
          <w:t>подразделе</w:t>
        </w:r>
      </w:hyperlink>
      <w:r w:rsidRPr="00840ECA">
        <w:rPr>
          <w:sz w:val="23"/>
          <w:szCs w:val="23"/>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40ECA" w:rsidRPr="00840ECA" w:rsidRDefault="00840ECA" w:rsidP="00840ECA">
      <w:pPr>
        <w:pStyle w:val="ConsPlusNormal"/>
        <w:ind w:firstLine="540"/>
        <w:jc w:val="both"/>
        <w:rPr>
          <w:sz w:val="23"/>
          <w:szCs w:val="23"/>
        </w:rPr>
      </w:pPr>
      <w:r w:rsidRPr="00840ECA">
        <w:rPr>
          <w:sz w:val="23"/>
          <w:szCs w:val="23"/>
        </w:rPr>
        <w:t xml:space="preserve">Данный </w:t>
      </w:r>
      <w:hyperlink r:id="rId285" w:history="1">
        <w:r w:rsidRPr="00840ECA">
          <w:rPr>
            <w:sz w:val="23"/>
            <w:szCs w:val="23"/>
          </w:rPr>
          <w:t>подраздел</w:t>
        </w:r>
      </w:hyperlink>
      <w:r w:rsidRPr="00840ECA">
        <w:rPr>
          <w:sz w:val="23"/>
          <w:szCs w:val="23"/>
        </w:rPr>
        <w:t xml:space="preserve"> также подлежит заполнению в случае, если лицо, в отношении которого представляются сведения, является </w:t>
      </w:r>
      <w:proofErr w:type="spellStart"/>
      <w:r w:rsidRPr="00840ECA">
        <w:rPr>
          <w:sz w:val="23"/>
          <w:szCs w:val="23"/>
        </w:rPr>
        <w:t>созаемщиком</w:t>
      </w:r>
      <w:proofErr w:type="spellEnd"/>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 xml:space="preserve">173. В </w:t>
      </w:r>
      <w:hyperlink r:id="rId286" w:history="1">
        <w:r w:rsidRPr="00840ECA">
          <w:rPr>
            <w:sz w:val="23"/>
            <w:szCs w:val="23"/>
          </w:rPr>
          <w:t>графе</w:t>
        </w:r>
      </w:hyperlink>
      <w:r w:rsidRPr="00840ECA">
        <w:rPr>
          <w:sz w:val="23"/>
          <w:szCs w:val="23"/>
        </w:rP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840ECA" w:rsidRPr="00840ECA" w:rsidRDefault="00840ECA" w:rsidP="00840ECA">
      <w:pPr>
        <w:pStyle w:val="ConsPlusNormal"/>
        <w:ind w:firstLine="540"/>
        <w:jc w:val="both"/>
        <w:rPr>
          <w:sz w:val="23"/>
          <w:szCs w:val="23"/>
        </w:rPr>
      </w:pPr>
      <w:r w:rsidRPr="00840ECA">
        <w:rPr>
          <w:sz w:val="23"/>
          <w:szCs w:val="23"/>
        </w:rPr>
        <w:t xml:space="preserve">174. В </w:t>
      </w:r>
      <w:hyperlink r:id="rId287" w:history="1">
        <w:r w:rsidRPr="00840ECA">
          <w:rPr>
            <w:sz w:val="23"/>
            <w:szCs w:val="23"/>
          </w:rPr>
          <w:t>графе</w:t>
        </w:r>
      </w:hyperlink>
      <w:r w:rsidRPr="00840ECA">
        <w:rPr>
          <w:sz w:val="23"/>
          <w:szCs w:val="23"/>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840ECA" w:rsidRPr="00840ECA" w:rsidRDefault="00840ECA" w:rsidP="00840ECA">
      <w:pPr>
        <w:pStyle w:val="ConsPlusNormal"/>
        <w:ind w:firstLine="540"/>
        <w:jc w:val="both"/>
        <w:rPr>
          <w:sz w:val="23"/>
          <w:szCs w:val="23"/>
        </w:rPr>
      </w:pPr>
      <w:r w:rsidRPr="00840ECA">
        <w:rPr>
          <w:sz w:val="23"/>
          <w:szCs w:val="23"/>
        </w:rPr>
        <w:t>Например,</w:t>
      </w:r>
    </w:p>
    <w:p w:rsidR="00840ECA" w:rsidRPr="00840ECA" w:rsidRDefault="00840ECA" w:rsidP="00840ECA">
      <w:pPr>
        <w:pStyle w:val="ConsPlusNormal"/>
        <w:ind w:firstLine="540"/>
        <w:jc w:val="both"/>
        <w:rPr>
          <w:sz w:val="23"/>
          <w:szCs w:val="23"/>
        </w:rPr>
      </w:pPr>
      <w:r w:rsidRPr="00840ECA">
        <w:rPr>
          <w:sz w:val="23"/>
          <w:szCs w:val="23"/>
        </w:rPr>
        <w:t>1) если служащий (работник) или его супруга (супруг) взя</w:t>
      </w:r>
      <w:proofErr w:type="gramStart"/>
      <w:r w:rsidRPr="00840ECA">
        <w:rPr>
          <w:sz w:val="23"/>
          <w:szCs w:val="23"/>
        </w:rPr>
        <w:t>л(</w:t>
      </w:r>
      <w:proofErr w:type="gramEnd"/>
      <w:r w:rsidRPr="00840ECA">
        <w:rPr>
          <w:sz w:val="23"/>
          <w:szCs w:val="23"/>
        </w:rPr>
        <w:t xml:space="preserve">-а) кредит в ПАО Сбербанк и является должником, то в </w:t>
      </w:r>
      <w:hyperlink r:id="rId288" w:history="1">
        <w:r w:rsidRPr="00840ECA">
          <w:rPr>
            <w:sz w:val="23"/>
            <w:szCs w:val="23"/>
          </w:rPr>
          <w:t>графе</w:t>
        </w:r>
      </w:hyperlink>
      <w:r w:rsidRPr="00840ECA">
        <w:rPr>
          <w:sz w:val="23"/>
          <w:szCs w:val="23"/>
        </w:rPr>
        <w:t xml:space="preserve"> "Кредитор (должник)" указывается вторая сторона обязательства: кредитор ПАО Сбербанк;</w:t>
      </w:r>
    </w:p>
    <w:p w:rsidR="00840ECA" w:rsidRPr="00840ECA" w:rsidRDefault="00840ECA" w:rsidP="00840ECA">
      <w:pPr>
        <w:pStyle w:val="ConsPlusNormal"/>
        <w:ind w:firstLine="540"/>
        <w:jc w:val="both"/>
        <w:rPr>
          <w:sz w:val="23"/>
          <w:szCs w:val="23"/>
        </w:rPr>
      </w:pPr>
      <w:r w:rsidRPr="00840ECA">
        <w:rPr>
          <w:sz w:val="23"/>
          <w:szCs w:val="23"/>
        </w:rPr>
        <w:t>2) если служащий (работник) или его супруга (супруг) заключи</w:t>
      </w:r>
      <w:proofErr w:type="gramStart"/>
      <w:r w:rsidRPr="00840ECA">
        <w:rPr>
          <w:sz w:val="23"/>
          <w:szCs w:val="23"/>
        </w:rPr>
        <w:t>л(</w:t>
      </w:r>
      <w:proofErr w:type="gramEnd"/>
      <w:r w:rsidRPr="00840ECA">
        <w:rPr>
          <w:sz w:val="23"/>
          <w:szCs w:val="23"/>
        </w:rPr>
        <w:t xml:space="preserve">-а) договор займа денежных средств и является займодавцем, то в </w:t>
      </w:r>
      <w:hyperlink r:id="rId289" w:history="1">
        <w:r w:rsidRPr="00840ECA">
          <w:rPr>
            <w:sz w:val="23"/>
            <w:szCs w:val="23"/>
          </w:rPr>
          <w:t>графе</w:t>
        </w:r>
      </w:hyperlink>
      <w:r w:rsidRPr="00840ECA">
        <w:rPr>
          <w:sz w:val="23"/>
          <w:szCs w:val="23"/>
        </w:rP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840ECA" w:rsidRPr="00840ECA" w:rsidRDefault="00840ECA" w:rsidP="00840ECA">
      <w:pPr>
        <w:pStyle w:val="ConsPlusNormal"/>
        <w:ind w:firstLine="540"/>
        <w:jc w:val="both"/>
        <w:rPr>
          <w:sz w:val="23"/>
          <w:szCs w:val="23"/>
        </w:rPr>
      </w:pPr>
      <w:r w:rsidRPr="00840ECA">
        <w:rPr>
          <w:sz w:val="23"/>
          <w:szCs w:val="23"/>
        </w:rPr>
        <w:t xml:space="preserve">175. В </w:t>
      </w:r>
      <w:hyperlink r:id="rId290" w:history="1">
        <w:r w:rsidRPr="00840ECA">
          <w:rPr>
            <w:sz w:val="23"/>
            <w:szCs w:val="23"/>
          </w:rPr>
          <w:t>графе</w:t>
        </w:r>
      </w:hyperlink>
      <w:r w:rsidRPr="00840ECA">
        <w:rPr>
          <w:sz w:val="23"/>
          <w:szCs w:val="23"/>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840ECA" w:rsidRPr="00840ECA" w:rsidRDefault="00840ECA" w:rsidP="00840ECA">
      <w:pPr>
        <w:pStyle w:val="ConsPlusNormal"/>
        <w:ind w:firstLine="540"/>
        <w:jc w:val="both"/>
        <w:rPr>
          <w:sz w:val="23"/>
          <w:szCs w:val="23"/>
        </w:rPr>
      </w:pPr>
      <w:r w:rsidRPr="00840ECA">
        <w:rPr>
          <w:sz w:val="23"/>
          <w:szCs w:val="23"/>
        </w:rPr>
        <w:t xml:space="preserve">176. В </w:t>
      </w:r>
      <w:hyperlink r:id="rId291" w:history="1">
        <w:r w:rsidRPr="00840ECA">
          <w:rPr>
            <w:sz w:val="23"/>
            <w:szCs w:val="23"/>
          </w:rPr>
          <w:t>графе</w:t>
        </w:r>
      </w:hyperlink>
      <w:r w:rsidRPr="00840ECA">
        <w:rPr>
          <w:sz w:val="23"/>
          <w:szCs w:val="23"/>
        </w:rPr>
        <w:t xml:space="preserve"> "Сумма обязательства/размер обязательства по состоянию на отчетную дату" указываются:</w:t>
      </w:r>
    </w:p>
    <w:p w:rsidR="00840ECA" w:rsidRPr="00840ECA" w:rsidRDefault="00840ECA" w:rsidP="00840ECA">
      <w:pPr>
        <w:pStyle w:val="ConsPlusNormal"/>
        <w:ind w:firstLine="540"/>
        <w:jc w:val="both"/>
        <w:rPr>
          <w:sz w:val="23"/>
          <w:szCs w:val="23"/>
        </w:rPr>
      </w:pPr>
      <w:r w:rsidRPr="00840ECA">
        <w:rPr>
          <w:sz w:val="23"/>
          <w:szCs w:val="23"/>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840ECA" w:rsidRPr="00840ECA" w:rsidRDefault="00840ECA" w:rsidP="00840ECA">
      <w:pPr>
        <w:pStyle w:val="ConsPlusNormal"/>
        <w:ind w:firstLine="540"/>
        <w:jc w:val="both"/>
        <w:rPr>
          <w:sz w:val="23"/>
          <w:szCs w:val="23"/>
        </w:rPr>
      </w:pPr>
      <w:proofErr w:type="gramStart"/>
      <w:r w:rsidRPr="00840ECA">
        <w:rPr>
          <w:sz w:val="23"/>
          <w:szCs w:val="23"/>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840ECA" w:rsidRPr="00840ECA" w:rsidRDefault="00840ECA" w:rsidP="00840ECA">
      <w:pPr>
        <w:pStyle w:val="ConsPlusNormal"/>
        <w:ind w:firstLine="540"/>
        <w:jc w:val="both"/>
        <w:rPr>
          <w:sz w:val="23"/>
          <w:szCs w:val="23"/>
        </w:rPr>
      </w:pPr>
      <w:r w:rsidRPr="00840ECA">
        <w:rPr>
          <w:sz w:val="23"/>
          <w:szCs w:val="23"/>
        </w:rPr>
        <w:t>Для обязательств, выраженных в иностранной валюте, сумма указывается в рублях по курсу Банка России на отчетную дату.</w:t>
      </w:r>
    </w:p>
    <w:p w:rsidR="00840ECA" w:rsidRPr="00840ECA" w:rsidRDefault="00840ECA" w:rsidP="00840ECA">
      <w:pPr>
        <w:pStyle w:val="ConsPlusNormal"/>
        <w:ind w:firstLine="540"/>
        <w:jc w:val="both"/>
        <w:rPr>
          <w:sz w:val="23"/>
          <w:szCs w:val="23"/>
        </w:rPr>
      </w:pPr>
      <w:r w:rsidRPr="00840ECA">
        <w:rPr>
          <w:sz w:val="23"/>
          <w:szCs w:val="23"/>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840ECA" w:rsidRPr="00840ECA" w:rsidRDefault="00840ECA" w:rsidP="00840ECA">
      <w:pPr>
        <w:pStyle w:val="ConsPlusNormal"/>
        <w:ind w:firstLine="540"/>
        <w:jc w:val="both"/>
        <w:rPr>
          <w:sz w:val="23"/>
          <w:szCs w:val="23"/>
        </w:rPr>
      </w:pPr>
      <w:r w:rsidRPr="00840ECA">
        <w:rPr>
          <w:sz w:val="23"/>
          <w:szCs w:val="23"/>
        </w:rPr>
        <w:t>177.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840ECA" w:rsidRPr="00840ECA" w:rsidRDefault="00840ECA" w:rsidP="00840ECA">
      <w:pPr>
        <w:pStyle w:val="ConsPlusNormal"/>
        <w:ind w:firstLine="540"/>
        <w:jc w:val="both"/>
        <w:rPr>
          <w:sz w:val="23"/>
          <w:szCs w:val="23"/>
        </w:rPr>
      </w:pPr>
      <w:r w:rsidRPr="00840ECA">
        <w:rPr>
          <w:sz w:val="23"/>
          <w:szCs w:val="23"/>
        </w:rPr>
        <w:t xml:space="preserve">178. В </w:t>
      </w:r>
      <w:hyperlink r:id="rId292" w:history="1">
        <w:r w:rsidRPr="00840ECA">
          <w:rPr>
            <w:sz w:val="23"/>
            <w:szCs w:val="23"/>
          </w:rPr>
          <w:t>графе</w:t>
        </w:r>
      </w:hyperlink>
      <w:r w:rsidRPr="00840ECA">
        <w:rPr>
          <w:sz w:val="23"/>
          <w:szCs w:val="23"/>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840ECA" w:rsidRPr="00840ECA" w:rsidRDefault="00840ECA" w:rsidP="00840ECA">
      <w:pPr>
        <w:pStyle w:val="ConsPlusNormal"/>
        <w:ind w:firstLine="540"/>
        <w:jc w:val="both"/>
        <w:rPr>
          <w:sz w:val="23"/>
          <w:szCs w:val="23"/>
        </w:rPr>
      </w:pPr>
      <w:r w:rsidRPr="00840ECA">
        <w:rPr>
          <w:sz w:val="23"/>
          <w:szCs w:val="23"/>
        </w:rPr>
        <w:t>179. Помимо прочего подлежат указанию:</w:t>
      </w:r>
    </w:p>
    <w:p w:rsidR="00840ECA" w:rsidRPr="00840ECA" w:rsidRDefault="00840ECA" w:rsidP="00840ECA">
      <w:pPr>
        <w:pStyle w:val="ConsPlusNormal"/>
        <w:ind w:firstLine="540"/>
        <w:jc w:val="both"/>
        <w:rPr>
          <w:sz w:val="23"/>
          <w:szCs w:val="23"/>
        </w:rPr>
      </w:pPr>
      <w:r w:rsidRPr="00840ECA">
        <w:rPr>
          <w:sz w:val="23"/>
          <w:szCs w:val="23"/>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840ECA" w:rsidRPr="00840ECA" w:rsidRDefault="00840ECA" w:rsidP="00840ECA">
      <w:pPr>
        <w:pStyle w:val="ConsPlusNormal"/>
        <w:ind w:firstLine="540"/>
        <w:jc w:val="both"/>
        <w:rPr>
          <w:sz w:val="23"/>
          <w:szCs w:val="23"/>
        </w:rPr>
      </w:pPr>
      <w:r w:rsidRPr="00840ECA">
        <w:rPr>
          <w:sz w:val="23"/>
          <w:szCs w:val="23"/>
        </w:rPr>
        <w:t>2) договор финансовой аренды (лизинг);</w:t>
      </w:r>
    </w:p>
    <w:p w:rsidR="00840ECA" w:rsidRPr="00840ECA" w:rsidRDefault="00840ECA" w:rsidP="00840ECA">
      <w:pPr>
        <w:pStyle w:val="ConsPlusNormal"/>
        <w:ind w:firstLine="540"/>
        <w:jc w:val="both"/>
        <w:rPr>
          <w:sz w:val="23"/>
          <w:szCs w:val="23"/>
        </w:rPr>
      </w:pPr>
      <w:r w:rsidRPr="00840ECA">
        <w:rPr>
          <w:sz w:val="23"/>
          <w:szCs w:val="23"/>
        </w:rPr>
        <w:t>3) договор займа;</w:t>
      </w:r>
    </w:p>
    <w:p w:rsidR="00840ECA" w:rsidRPr="00840ECA" w:rsidRDefault="00840ECA" w:rsidP="00840ECA">
      <w:pPr>
        <w:pStyle w:val="ConsPlusNormal"/>
        <w:ind w:firstLine="540"/>
        <w:jc w:val="both"/>
        <w:rPr>
          <w:sz w:val="23"/>
          <w:szCs w:val="23"/>
        </w:rPr>
      </w:pPr>
      <w:r w:rsidRPr="00840ECA">
        <w:rPr>
          <w:sz w:val="23"/>
          <w:szCs w:val="23"/>
        </w:rPr>
        <w:t>4) договор финансирования под уступку денежного требования;</w:t>
      </w:r>
    </w:p>
    <w:p w:rsidR="00840ECA" w:rsidRPr="00840ECA" w:rsidRDefault="00840ECA" w:rsidP="00840ECA">
      <w:pPr>
        <w:pStyle w:val="ConsPlusNormal"/>
        <w:ind w:firstLine="540"/>
        <w:jc w:val="both"/>
        <w:rPr>
          <w:sz w:val="23"/>
          <w:szCs w:val="23"/>
        </w:rPr>
      </w:pPr>
      <w:r w:rsidRPr="00840ECA">
        <w:rPr>
          <w:sz w:val="23"/>
          <w:szCs w:val="23"/>
        </w:rPr>
        <w:t>5) обязательства, связанные с заключением договора об уступке права требования;</w:t>
      </w:r>
    </w:p>
    <w:p w:rsidR="00840ECA" w:rsidRPr="00840ECA" w:rsidRDefault="00840ECA" w:rsidP="00840ECA">
      <w:pPr>
        <w:pStyle w:val="ConsPlusNormal"/>
        <w:ind w:firstLine="540"/>
        <w:jc w:val="both"/>
        <w:rPr>
          <w:sz w:val="23"/>
          <w:szCs w:val="23"/>
        </w:rPr>
      </w:pPr>
      <w:r w:rsidRPr="00840ECA">
        <w:rPr>
          <w:sz w:val="23"/>
          <w:szCs w:val="23"/>
        </w:rPr>
        <w:t>6) обязательства вследствие причинения вреда (финансовые);</w:t>
      </w:r>
    </w:p>
    <w:p w:rsidR="00840ECA" w:rsidRPr="00840ECA" w:rsidRDefault="00840ECA" w:rsidP="00840ECA">
      <w:pPr>
        <w:pStyle w:val="ConsPlusNormal"/>
        <w:ind w:firstLine="540"/>
        <w:jc w:val="both"/>
        <w:rPr>
          <w:sz w:val="23"/>
          <w:szCs w:val="23"/>
        </w:rPr>
      </w:pPr>
      <w:r w:rsidRPr="00840ECA">
        <w:rPr>
          <w:sz w:val="23"/>
          <w:szCs w:val="23"/>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40ECA" w:rsidRPr="00840ECA" w:rsidRDefault="00840ECA" w:rsidP="00840ECA">
      <w:pPr>
        <w:pStyle w:val="ConsPlusNormal"/>
        <w:ind w:firstLine="540"/>
        <w:jc w:val="both"/>
        <w:rPr>
          <w:sz w:val="23"/>
          <w:szCs w:val="23"/>
        </w:rPr>
      </w:pPr>
      <w:r w:rsidRPr="00840ECA">
        <w:rPr>
          <w:sz w:val="23"/>
          <w:szCs w:val="23"/>
        </w:rPr>
        <w:t>8) обязательства по уплате алиментов (если по состоянию на отчетную дату сумма невыплаченных алиментов равна или превышает 500 000 руб.);</w:t>
      </w:r>
    </w:p>
    <w:p w:rsidR="00840ECA" w:rsidRPr="00840ECA" w:rsidRDefault="00840ECA" w:rsidP="00840ECA">
      <w:pPr>
        <w:pStyle w:val="ConsPlusNormal"/>
        <w:ind w:firstLine="540"/>
        <w:jc w:val="both"/>
        <w:rPr>
          <w:sz w:val="23"/>
          <w:szCs w:val="23"/>
        </w:rPr>
      </w:pPr>
      <w:r w:rsidRPr="00840ECA">
        <w:rPr>
          <w:sz w:val="23"/>
          <w:szCs w:val="23"/>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40ECA" w:rsidRPr="00840ECA" w:rsidRDefault="00840ECA" w:rsidP="00840ECA">
      <w:pPr>
        <w:pStyle w:val="ConsPlusNormal"/>
        <w:ind w:firstLine="540"/>
        <w:jc w:val="both"/>
        <w:rPr>
          <w:sz w:val="23"/>
          <w:szCs w:val="23"/>
        </w:rPr>
      </w:pPr>
      <w:r w:rsidRPr="00840ECA">
        <w:rPr>
          <w:sz w:val="23"/>
          <w:szCs w:val="23"/>
        </w:rPr>
        <w:lastRenderedPageBreak/>
        <w:t>10) выкупленная дебиторская задолженность;</w:t>
      </w:r>
    </w:p>
    <w:p w:rsidR="00840ECA" w:rsidRPr="00840ECA" w:rsidRDefault="00840ECA" w:rsidP="00840ECA">
      <w:pPr>
        <w:pStyle w:val="ConsPlusNormal"/>
        <w:ind w:firstLine="540"/>
        <w:jc w:val="both"/>
        <w:rPr>
          <w:sz w:val="23"/>
          <w:szCs w:val="23"/>
        </w:rPr>
      </w:pPr>
      <w:r w:rsidRPr="00840ECA">
        <w:rPr>
          <w:sz w:val="23"/>
          <w:szCs w:val="23"/>
        </w:rPr>
        <w:t xml:space="preserve">11) финансовые обязательства, участником которых в силу Федерального </w:t>
      </w:r>
      <w:hyperlink r:id="rId293" w:history="1">
        <w:r w:rsidRPr="00840ECA">
          <w:rPr>
            <w:sz w:val="23"/>
            <w:szCs w:val="23"/>
          </w:rPr>
          <w:t>закона</w:t>
        </w:r>
      </w:hyperlink>
      <w:r w:rsidRPr="00840ECA">
        <w:rPr>
          <w:sz w:val="23"/>
          <w:szCs w:val="23"/>
        </w:rP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840ECA" w:rsidRPr="00840ECA" w:rsidRDefault="00840ECA" w:rsidP="00840ECA">
      <w:pPr>
        <w:pStyle w:val="ConsPlusNormal"/>
        <w:ind w:firstLine="540"/>
        <w:jc w:val="both"/>
        <w:rPr>
          <w:sz w:val="23"/>
          <w:szCs w:val="23"/>
        </w:rPr>
      </w:pPr>
      <w:r w:rsidRPr="00840ECA">
        <w:rPr>
          <w:sz w:val="23"/>
          <w:szCs w:val="23"/>
        </w:rPr>
        <w:t>12) предоставленные брокером займы (т.н. "маржинальные сделки");</w:t>
      </w:r>
    </w:p>
    <w:p w:rsidR="00840ECA" w:rsidRPr="00840ECA" w:rsidRDefault="00840ECA" w:rsidP="00840ECA">
      <w:pPr>
        <w:pStyle w:val="ConsPlusNormal"/>
        <w:ind w:firstLine="540"/>
        <w:jc w:val="both"/>
        <w:rPr>
          <w:sz w:val="23"/>
          <w:szCs w:val="23"/>
        </w:rPr>
      </w:pPr>
      <w:r w:rsidRPr="00840ECA">
        <w:rPr>
          <w:sz w:val="23"/>
          <w:szCs w:val="23"/>
        </w:rPr>
        <w:t>13) обязательства по незакрытым сделкам РЕПО и СВОП (у клиента имеются требования и обязательства по этим сделкам).</w:t>
      </w:r>
    </w:p>
    <w:p w:rsidR="00840ECA" w:rsidRPr="00840ECA" w:rsidRDefault="00840ECA" w:rsidP="00840ECA">
      <w:pPr>
        <w:pStyle w:val="ConsPlusNormal"/>
        <w:ind w:firstLine="540"/>
        <w:jc w:val="both"/>
        <w:rPr>
          <w:sz w:val="23"/>
          <w:szCs w:val="23"/>
        </w:rPr>
      </w:pPr>
      <w:r w:rsidRPr="00840ECA">
        <w:rPr>
          <w:sz w:val="23"/>
          <w:szCs w:val="23"/>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840ECA" w:rsidRPr="00840ECA" w:rsidRDefault="00840ECA" w:rsidP="00840ECA">
      <w:pPr>
        <w:pStyle w:val="ConsPlusNormal"/>
        <w:ind w:firstLine="540"/>
        <w:jc w:val="both"/>
        <w:rPr>
          <w:sz w:val="23"/>
          <w:szCs w:val="23"/>
        </w:rPr>
      </w:pPr>
      <w:r w:rsidRPr="00840ECA">
        <w:rPr>
          <w:sz w:val="23"/>
          <w:szCs w:val="23"/>
        </w:rPr>
        <w:t>14) фьючерсный договор;</w:t>
      </w:r>
    </w:p>
    <w:p w:rsidR="00840ECA" w:rsidRPr="00840ECA" w:rsidRDefault="00840ECA" w:rsidP="00840ECA">
      <w:pPr>
        <w:pStyle w:val="ConsPlusNormal"/>
        <w:ind w:firstLine="540"/>
        <w:jc w:val="both"/>
        <w:rPr>
          <w:sz w:val="23"/>
          <w:szCs w:val="23"/>
        </w:rPr>
      </w:pPr>
      <w:r w:rsidRPr="00840ECA">
        <w:rPr>
          <w:sz w:val="23"/>
          <w:szCs w:val="23"/>
        </w:rPr>
        <w:t>15) иные обязательства, в том числе установленные решением суда.</w:t>
      </w:r>
    </w:p>
    <w:p w:rsidR="00840ECA" w:rsidRPr="00840ECA" w:rsidRDefault="00840ECA" w:rsidP="00840ECA">
      <w:pPr>
        <w:pStyle w:val="ConsPlusNormal"/>
        <w:ind w:firstLine="540"/>
        <w:jc w:val="both"/>
        <w:rPr>
          <w:sz w:val="23"/>
          <w:szCs w:val="23"/>
        </w:rPr>
      </w:pPr>
      <w:r w:rsidRPr="00840ECA">
        <w:rPr>
          <w:sz w:val="23"/>
          <w:szCs w:val="23"/>
        </w:rPr>
        <w:t xml:space="preserve">180. При этом в данном </w:t>
      </w:r>
      <w:hyperlink r:id="rId294" w:history="1">
        <w:r w:rsidRPr="00840ECA">
          <w:rPr>
            <w:sz w:val="23"/>
            <w:szCs w:val="23"/>
          </w:rPr>
          <w:t>подразделе</w:t>
        </w:r>
      </w:hyperlink>
      <w:r w:rsidRPr="00840ECA">
        <w:rPr>
          <w:sz w:val="23"/>
          <w:szCs w:val="23"/>
        </w:rPr>
        <w:t xml:space="preserve"> не указываются, например, договор срочного банковского вклада.</w:t>
      </w:r>
    </w:p>
    <w:p w:rsidR="00840ECA" w:rsidRPr="00840ECA" w:rsidRDefault="00840ECA" w:rsidP="00840ECA">
      <w:pPr>
        <w:pStyle w:val="ConsPlusNormal"/>
        <w:ind w:firstLine="540"/>
        <w:jc w:val="both"/>
        <w:rPr>
          <w:sz w:val="23"/>
          <w:szCs w:val="23"/>
        </w:rPr>
      </w:pPr>
      <w:r w:rsidRPr="00840ECA">
        <w:rPr>
          <w:sz w:val="23"/>
          <w:szCs w:val="23"/>
        </w:rPr>
        <w:t xml:space="preserve">181. Для заполнения данного </w:t>
      </w:r>
      <w:hyperlink r:id="rId295" w:history="1">
        <w:r w:rsidRPr="00840ECA">
          <w:rPr>
            <w:sz w:val="23"/>
            <w:szCs w:val="23"/>
          </w:rPr>
          <w:t>подраздела</w:t>
        </w:r>
      </w:hyperlink>
      <w:r w:rsidRPr="00840ECA">
        <w:rPr>
          <w:sz w:val="23"/>
          <w:szCs w:val="23"/>
        </w:rP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840ECA">
        <w:rPr>
          <w:sz w:val="23"/>
          <w:szCs w:val="23"/>
        </w:rPr>
        <w:t>некредитными</w:t>
      </w:r>
      <w:proofErr w:type="spellEnd"/>
      <w:r w:rsidRPr="00840ECA">
        <w:rPr>
          <w:sz w:val="23"/>
          <w:szCs w:val="23"/>
        </w:rPr>
        <w:t xml:space="preserve"> финансовыми организациями, рекомендуется получать информацию в рамках </w:t>
      </w:r>
      <w:hyperlink r:id="rId296" w:history="1">
        <w:r w:rsidRPr="00840ECA">
          <w:rPr>
            <w:sz w:val="23"/>
            <w:szCs w:val="23"/>
          </w:rPr>
          <w:t>Указания</w:t>
        </w:r>
      </w:hyperlink>
      <w:r w:rsidRPr="00840ECA">
        <w:rPr>
          <w:sz w:val="23"/>
          <w:szCs w:val="23"/>
        </w:rPr>
        <w:t xml:space="preserve"> Банка России N 5798-У.</w:t>
      </w:r>
    </w:p>
    <w:p w:rsidR="00840ECA" w:rsidRPr="00840ECA" w:rsidRDefault="00840ECA" w:rsidP="00840ECA">
      <w:pPr>
        <w:pStyle w:val="ConsPlusNormal"/>
        <w:ind w:firstLine="540"/>
        <w:jc w:val="both"/>
        <w:rPr>
          <w:sz w:val="23"/>
          <w:szCs w:val="23"/>
        </w:rPr>
      </w:pPr>
      <w:r w:rsidRPr="00840ECA">
        <w:rPr>
          <w:sz w:val="23"/>
          <w:szCs w:val="23"/>
        </w:rPr>
        <w:t>182. Отдельные виды срочных обязательств финансового характера:</w:t>
      </w:r>
    </w:p>
    <w:p w:rsidR="00840ECA" w:rsidRPr="00840ECA" w:rsidRDefault="00840ECA" w:rsidP="00840ECA">
      <w:pPr>
        <w:pStyle w:val="ConsPlusNormal"/>
        <w:ind w:firstLine="540"/>
        <w:jc w:val="both"/>
        <w:rPr>
          <w:sz w:val="23"/>
          <w:szCs w:val="23"/>
        </w:rPr>
      </w:pPr>
      <w:r w:rsidRPr="00840ECA">
        <w:rPr>
          <w:sz w:val="23"/>
          <w:szCs w:val="23"/>
        </w:rPr>
        <w:t xml:space="preserve">1) участие в долевом строительстве объекта недвижимости. </w:t>
      </w:r>
      <w:proofErr w:type="gramStart"/>
      <w:r w:rsidRPr="00840ECA">
        <w:rPr>
          <w:sz w:val="23"/>
          <w:szCs w:val="23"/>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Pr="00840ECA">
        <w:rPr>
          <w:sz w:val="23"/>
          <w:szCs w:val="23"/>
        </w:rPr>
        <w:t xml:space="preserve"> долевого строительства подлежит отражению в данном </w:t>
      </w:r>
      <w:hyperlink r:id="rId297" w:history="1">
        <w:r w:rsidRPr="00840ECA">
          <w:rPr>
            <w:sz w:val="23"/>
            <w:szCs w:val="23"/>
          </w:rPr>
          <w:t>подразделе</w:t>
        </w:r>
      </w:hyperlink>
      <w:r w:rsidRPr="00840ECA">
        <w:rPr>
          <w:sz w:val="23"/>
          <w:szCs w:val="23"/>
        </w:rPr>
        <w:t>. При этом не имеет значения, оформлялся ли кредитный договор с банком или иной кредитной организацией для оплаты по указанному договору.</w:t>
      </w:r>
    </w:p>
    <w:p w:rsidR="00840ECA" w:rsidRPr="00840ECA" w:rsidRDefault="00840ECA" w:rsidP="00840ECA">
      <w:pPr>
        <w:pStyle w:val="ConsPlusNormal"/>
        <w:ind w:firstLine="540"/>
        <w:jc w:val="both"/>
        <w:rPr>
          <w:sz w:val="23"/>
          <w:szCs w:val="23"/>
        </w:rPr>
      </w:pPr>
      <w:r w:rsidRPr="00840ECA">
        <w:rPr>
          <w:sz w:val="23"/>
          <w:szCs w:val="23"/>
        </w:rPr>
        <w:t>На практике распространены случаи, когда период с даты выплаты в полном объеме денежных сре</w:t>
      </w:r>
      <w:proofErr w:type="gramStart"/>
      <w:r w:rsidRPr="00840ECA">
        <w:rPr>
          <w:sz w:val="23"/>
          <w:szCs w:val="23"/>
        </w:rPr>
        <w:t>дств в с</w:t>
      </w:r>
      <w:proofErr w:type="gramEnd"/>
      <w:r w:rsidRPr="00840ECA">
        <w:rPr>
          <w:sz w:val="23"/>
          <w:szCs w:val="23"/>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840ECA">
        <w:rPr>
          <w:sz w:val="23"/>
          <w:szCs w:val="23"/>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840ECA">
        <w:rPr>
          <w:sz w:val="23"/>
          <w:szCs w:val="23"/>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298" w:history="1">
        <w:r w:rsidRPr="00840ECA">
          <w:rPr>
            <w:sz w:val="23"/>
            <w:szCs w:val="23"/>
          </w:rPr>
          <w:t>подразделе 6.2 раздела 6</w:t>
        </w:r>
      </w:hyperlink>
      <w:r w:rsidRPr="00840ECA">
        <w:rPr>
          <w:sz w:val="23"/>
          <w:szCs w:val="23"/>
        </w:rPr>
        <w:t xml:space="preserve"> справки. </w:t>
      </w:r>
      <w:proofErr w:type="gramStart"/>
      <w:r w:rsidRPr="00840ECA">
        <w:rPr>
          <w:sz w:val="23"/>
          <w:szCs w:val="23"/>
        </w:rPr>
        <w:t xml:space="preserve">В этом случае в </w:t>
      </w:r>
      <w:hyperlink r:id="rId299" w:history="1">
        <w:r w:rsidRPr="00840ECA">
          <w:rPr>
            <w:sz w:val="23"/>
            <w:szCs w:val="23"/>
          </w:rPr>
          <w:t>графе 3 подраздела 6.2 раздела 6</w:t>
        </w:r>
      </w:hyperlink>
      <w:r w:rsidRPr="00840ECA">
        <w:rPr>
          <w:sz w:val="23"/>
          <w:szCs w:val="23"/>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300" w:history="1">
        <w:r w:rsidRPr="00840ECA">
          <w:rPr>
            <w:sz w:val="23"/>
            <w:szCs w:val="23"/>
          </w:rPr>
          <w:t>подразделу</w:t>
        </w:r>
      </w:hyperlink>
      <w:r w:rsidRPr="00840ECA">
        <w:rPr>
          <w:sz w:val="23"/>
          <w:szCs w:val="23"/>
        </w:rPr>
        <w:t xml:space="preserve"> справки, при этом в </w:t>
      </w:r>
      <w:hyperlink r:id="rId301" w:history="1">
        <w:r w:rsidRPr="00840ECA">
          <w:rPr>
            <w:sz w:val="23"/>
            <w:szCs w:val="23"/>
          </w:rPr>
          <w:t>графе</w:t>
        </w:r>
      </w:hyperlink>
      <w:r w:rsidRPr="00840ECA">
        <w:rPr>
          <w:sz w:val="23"/>
          <w:szCs w:val="23"/>
        </w:rPr>
        <w:t xml:space="preserve"> "Условие обязательства" можно отразить, что денежные средства переданы застройщику в полном объеме.</w:t>
      </w:r>
      <w:proofErr w:type="gramEnd"/>
      <w:r w:rsidRPr="00840ECA">
        <w:rPr>
          <w:sz w:val="23"/>
          <w:szCs w:val="23"/>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40ECA" w:rsidRPr="00840ECA" w:rsidRDefault="00840ECA" w:rsidP="00840ECA">
      <w:pPr>
        <w:pStyle w:val="ConsPlusNormal"/>
        <w:ind w:firstLine="540"/>
        <w:jc w:val="both"/>
        <w:rPr>
          <w:sz w:val="23"/>
          <w:szCs w:val="23"/>
        </w:rPr>
      </w:pPr>
      <w:r w:rsidRPr="00840ECA">
        <w:rPr>
          <w:sz w:val="23"/>
          <w:szCs w:val="23"/>
        </w:rPr>
        <w:t xml:space="preserve">Данный порядок применяется также в случае использования счетов </w:t>
      </w:r>
      <w:proofErr w:type="spellStart"/>
      <w:r w:rsidRPr="00840ECA">
        <w:rPr>
          <w:sz w:val="23"/>
          <w:szCs w:val="23"/>
        </w:rPr>
        <w:t>эскроу</w:t>
      </w:r>
      <w:proofErr w:type="spellEnd"/>
      <w:r w:rsidRPr="00840ECA">
        <w:rPr>
          <w:sz w:val="23"/>
          <w:szCs w:val="23"/>
        </w:rPr>
        <w:t>;</w:t>
      </w:r>
    </w:p>
    <w:p w:rsidR="00840ECA" w:rsidRPr="00840ECA" w:rsidRDefault="00840ECA" w:rsidP="00840ECA">
      <w:pPr>
        <w:pStyle w:val="ConsPlusNormal"/>
        <w:ind w:firstLine="540"/>
        <w:jc w:val="both"/>
        <w:rPr>
          <w:sz w:val="23"/>
          <w:szCs w:val="23"/>
        </w:rPr>
      </w:pPr>
      <w:r w:rsidRPr="00840ECA">
        <w:rPr>
          <w:sz w:val="23"/>
          <w:szCs w:val="23"/>
        </w:rPr>
        <w:t xml:space="preserve">2) обязательства по ипотеке в случае разделения суммы кредита между супругами. Согласно </w:t>
      </w:r>
      <w:hyperlink r:id="rId302" w:history="1">
        <w:r w:rsidRPr="00840ECA">
          <w:rPr>
            <w:sz w:val="23"/>
            <w:szCs w:val="23"/>
          </w:rPr>
          <w:t>пунктам 4</w:t>
        </w:r>
      </w:hyperlink>
      <w:r w:rsidRPr="00840ECA">
        <w:rPr>
          <w:sz w:val="23"/>
          <w:szCs w:val="23"/>
        </w:rPr>
        <w:t xml:space="preserve"> и </w:t>
      </w:r>
      <w:hyperlink r:id="rId303" w:history="1">
        <w:r w:rsidRPr="00840ECA">
          <w:rPr>
            <w:sz w:val="23"/>
            <w:szCs w:val="23"/>
          </w:rPr>
          <w:t>5 статьи 9</w:t>
        </w:r>
      </w:hyperlink>
      <w:r w:rsidRPr="00840ECA">
        <w:rPr>
          <w:sz w:val="23"/>
          <w:szCs w:val="23"/>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40ECA" w:rsidRPr="00840ECA" w:rsidRDefault="00840ECA" w:rsidP="00840ECA">
      <w:pPr>
        <w:pStyle w:val="ConsPlusNormal"/>
        <w:ind w:firstLine="540"/>
        <w:jc w:val="both"/>
        <w:rPr>
          <w:sz w:val="23"/>
          <w:szCs w:val="23"/>
        </w:rPr>
      </w:pPr>
      <w:r w:rsidRPr="00840ECA">
        <w:rPr>
          <w:sz w:val="23"/>
          <w:szCs w:val="23"/>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840ECA">
        <w:rPr>
          <w:sz w:val="23"/>
          <w:szCs w:val="23"/>
        </w:rPr>
        <w:t>созаемщиками</w:t>
      </w:r>
      <w:proofErr w:type="spellEnd"/>
      <w:r w:rsidRPr="00840ECA">
        <w:rPr>
          <w:sz w:val="23"/>
          <w:szCs w:val="23"/>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04" w:history="1">
        <w:r w:rsidRPr="00840ECA">
          <w:rPr>
            <w:sz w:val="23"/>
            <w:szCs w:val="23"/>
          </w:rPr>
          <w:t>графе 6</w:t>
        </w:r>
      </w:hyperlink>
      <w:r w:rsidRPr="00840ECA">
        <w:rPr>
          <w:sz w:val="23"/>
          <w:szCs w:val="23"/>
        </w:rPr>
        <w:t xml:space="preserve"> названного подраздела указать </w:t>
      </w:r>
      <w:proofErr w:type="spellStart"/>
      <w:r w:rsidRPr="00840ECA">
        <w:rPr>
          <w:sz w:val="23"/>
          <w:szCs w:val="23"/>
        </w:rPr>
        <w:t>созаемщиков</w:t>
      </w:r>
      <w:proofErr w:type="spellEnd"/>
      <w:r w:rsidRPr="00840ECA">
        <w:rPr>
          <w:sz w:val="23"/>
          <w:szCs w:val="23"/>
        </w:rPr>
        <w:t>;</w:t>
      </w:r>
    </w:p>
    <w:p w:rsidR="00840ECA" w:rsidRPr="00840ECA" w:rsidRDefault="00840ECA" w:rsidP="00840ECA">
      <w:pPr>
        <w:pStyle w:val="ConsPlusNormal"/>
        <w:ind w:firstLine="540"/>
        <w:jc w:val="both"/>
        <w:rPr>
          <w:sz w:val="23"/>
          <w:szCs w:val="23"/>
        </w:rPr>
      </w:pPr>
      <w:bookmarkStart w:id="16" w:name="P686"/>
      <w:bookmarkEnd w:id="16"/>
      <w:proofErr w:type="gramStart"/>
      <w:r w:rsidRPr="00840ECA">
        <w:rPr>
          <w:sz w:val="23"/>
          <w:szCs w:val="23"/>
        </w:rPr>
        <w:t xml:space="preserve">3) обязательства в соответствии с </w:t>
      </w:r>
      <w:hyperlink r:id="rId305" w:history="1">
        <w:r w:rsidRPr="00840ECA">
          <w:rPr>
            <w:sz w:val="23"/>
            <w:szCs w:val="23"/>
          </w:rPr>
          <w:t>Законом</w:t>
        </w:r>
      </w:hyperlink>
      <w:r w:rsidRPr="00840ECA">
        <w:rPr>
          <w:sz w:val="23"/>
          <w:szCs w:val="23"/>
        </w:rPr>
        <w:t xml:space="preserve"> Российской Федерации от 27 ноября 1992 г. N 4015-1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w:t>
      </w:r>
      <w:r w:rsidRPr="00840ECA">
        <w:rPr>
          <w:sz w:val="23"/>
          <w:szCs w:val="23"/>
        </w:rPr>
        <w:lastRenderedPageBreak/>
        <w:t>фондом), по</w:t>
      </w:r>
      <w:proofErr w:type="gramEnd"/>
      <w:r w:rsidRPr="00840ECA">
        <w:rPr>
          <w:sz w:val="23"/>
          <w:szCs w:val="23"/>
        </w:rPr>
        <w:t xml:space="preserve">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840ECA" w:rsidRPr="00840ECA" w:rsidRDefault="00840ECA" w:rsidP="00840ECA">
      <w:pPr>
        <w:pStyle w:val="ConsPlusNormal"/>
        <w:ind w:firstLine="540"/>
        <w:jc w:val="both"/>
        <w:rPr>
          <w:sz w:val="23"/>
          <w:szCs w:val="23"/>
        </w:rPr>
      </w:pPr>
      <w:r w:rsidRPr="00840ECA">
        <w:rPr>
          <w:sz w:val="23"/>
          <w:szCs w:val="23"/>
        </w:rPr>
        <w:t xml:space="preserve">Обязательства, возникающие исходя из условий договора страхования, по иным видам страхования (непоименованным в </w:t>
      </w:r>
      <w:hyperlink w:anchor="P686" w:history="1">
        <w:r w:rsidRPr="00840ECA">
          <w:rPr>
            <w:sz w:val="23"/>
            <w:szCs w:val="23"/>
          </w:rPr>
          <w:t>абзаце первом</w:t>
        </w:r>
      </w:hyperlink>
      <w:r w:rsidRPr="00840ECA">
        <w:rPr>
          <w:sz w:val="23"/>
          <w:szCs w:val="23"/>
        </w:rPr>
        <w:t xml:space="preserve"> рассматриваемого подпункта) не подлежат отражению в </w:t>
      </w:r>
      <w:hyperlink r:id="rId306" w:history="1">
        <w:r w:rsidRPr="00840ECA">
          <w:rPr>
            <w:sz w:val="23"/>
            <w:szCs w:val="23"/>
          </w:rPr>
          <w:t>подразделе 6.2 раздела 6</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07" w:history="1">
        <w:r w:rsidRPr="00840ECA">
          <w:rPr>
            <w:sz w:val="23"/>
            <w:szCs w:val="23"/>
          </w:rPr>
          <w:t>подразделе</w:t>
        </w:r>
      </w:hyperlink>
      <w:r w:rsidRPr="00840ECA">
        <w:rPr>
          <w:sz w:val="23"/>
          <w:szCs w:val="23"/>
        </w:rPr>
        <w:t>.</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В </w:t>
      </w:r>
      <w:hyperlink r:id="rId308" w:history="1">
        <w:r w:rsidRPr="00840ECA">
          <w:rPr>
            <w:sz w:val="23"/>
            <w:szCs w:val="23"/>
          </w:rPr>
          <w:t>графе</w:t>
        </w:r>
      </w:hyperlink>
      <w:r w:rsidRPr="00840ECA">
        <w:rPr>
          <w:sz w:val="23"/>
          <w:szCs w:val="23"/>
        </w:rPr>
        <w:t xml:space="preserve"> "Содержание обязательства" указывается вид страхования, в </w:t>
      </w:r>
      <w:hyperlink r:id="rId309" w:history="1">
        <w:r w:rsidRPr="00840ECA">
          <w:rPr>
            <w:sz w:val="23"/>
            <w:szCs w:val="23"/>
          </w:rPr>
          <w:t>графе</w:t>
        </w:r>
      </w:hyperlink>
      <w:r w:rsidRPr="00840ECA">
        <w:rPr>
          <w:sz w:val="23"/>
          <w:szCs w:val="23"/>
        </w:rP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hyperlink r:id="rId310" w:history="1">
        <w:r w:rsidRPr="00840ECA">
          <w:rPr>
            <w:sz w:val="23"/>
            <w:szCs w:val="23"/>
          </w:rPr>
          <w:t>разделу</w:t>
        </w:r>
      </w:hyperlink>
      <w:r w:rsidRPr="00840ECA">
        <w:rPr>
          <w:sz w:val="23"/>
          <w:szCs w:val="23"/>
        </w:rPr>
        <w:t xml:space="preserve"> справки.</w:t>
      </w:r>
      <w:proofErr w:type="gramEnd"/>
      <w:r w:rsidRPr="00840ECA">
        <w:rPr>
          <w:sz w:val="23"/>
          <w:szCs w:val="23"/>
        </w:rPr>
        <w:t xml:space="preserve"> В </w:t>
      </w:r>
      <w:hyperlink r:id="rId311" w:history="1">
        <w:r w:rsidRPr="00840ECA">
          <w:rPr>
            <w:sz w:val="23"/>
            <w:szCs w:val="23"/>
          </w:rPr>
          <w:t>графе</w:t>
        </w:r>
      </w:hyperlink>
      <w:r w:rsidRPr="00840ECA">
        <w:rPr>
          <w:sz w:val="23"/>
          <w:szCs w:val="23"/>
        </w:rPr>
        <w:t xml:space="preserve"> "Сумма обязательства" указывается страховая премия по договору. В </w:t>
      </w:r>
      <w:hyperlink r:id="rId312" w:history="1">
        <w:r w:rsidRPr="00840ECA">
          <w:rPr>
            <w:sz w:val="23"/>
            <w:szCs w:val="23"/>
          </w:rPr>
          <w:t>графе</w:t>
        </w:r>
      </w:hyperlink>
      <w:r w:rsidRPr="00840ECA">
        <w:rPr>
          <w:sz w:val="23"/>
          <w:szCs w:val="23"/>
        </w:rPr>
        <w:t xml:space="preserve"> "Условия обязательства" могут быть указаны сроки окончания договора страхования.</w:t>
      </w:r>
    </w:p>
    <w:p w:rsidR="00840ECA" w:rsidRPr="00840ECA" w:rsidRDefault="00840ECA" w:rsidP="00840ECA">
      <w:pPr>
        <w:pStyle w:val="ConsPlusNormal"/>
        <w:ind w:firstLine="540"/>
        <w:jc w:val="both"/>
        <w:rPr>
          <w:sz w:val="23"/>
          <w:szCs w:val="23"/>
        </w:rPr>
      </w:pPr>
      <w:hyperlink r:id="rId313" w:history="1">
        <w:r w:rsidRPr="00840ECA">
          <w:rPr>
            <w:sz w:val="23"/>
            <w:szCs w:val="23"/>
          </w:rPr>
          <w:t>Справку</w:t>
        </w:r>
      </w:hyperlink>
      <w:r w:rsidRPr="00840ECA">
        <w:rPr>
          <w:sz w:val="23"/>
          <w:szCs w:val="23"/>
        </w:rPr>
        <w:t xml:space="preserve"> рекомендуется заполнять с учетом сведений, полученных от страховщика в рамках </w:t>
      </w:r>
      <w:hyperlink r:id="rId314" w:history="1">
        <w:r w:rsidRPr="00840ECA">
          <w:rPr>
            <w:sz w:val="23"/>
            <w:szCs w:val="23"/>
          </w:rPr>
          <w:t>Указания</w:t>
        </w:r>
      </w:hyperlink>
      <w:r w:rsidRPr="00840ECA">
        <w:rPr>
          <w:sz w:val="23"/>
          <w:szCs w:val="23"/>
        </w:rPr>
        <w:t xml:space="preserve"> Банка России N 5798-У.</w:t>
      </w:r>
    </w:p>
    <w:p w:rsidR="00840ECA" w:rsidRPr="00840ECA" w:rsidRDefault="00840ECA" w:rsidP="00840ECA">
      <w:pPr>
        <w:pStyle w:val="ConsPlusNormal"/>
        <w:ind w:firstLine="540"/>
        <w:jc w:val="both"/>
        <w:rPr>
          <w:sz w:val="23"/>
          <w:szCs w:val="23"/>
        </w:rPr>
      </w:pPr>
      <w:r w:rsidRPr="00840ECA">
        <w:rPr>
          <w:sz w:val="23"/>
          <w:szCs w:val="23"/>
        </w:rPr>
        <w:t xml:space="preserve">Также в </w:t>
      </w:r>
      <w:hyperlink r:id="rId315" w:history="1">
        <w:r w:rsidRPr="00840ECA">
          <w:rPr>
            <w:sz w:val="23"/>
            <w:szCs w:val="23"/>
          </w:rPr>
          <w:t>Указании</w:t>
        </w:r>
      </w:hyperlink>
      <w:r w:rsidRPr="00840ECA">
        <w:rPr>
          <w:sz w:val="23"/>
          <w:szCs w:val="23"/>
        </w:rP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316" w:history="1">
        <w:r w:rsidRPr="00840ECA">
          <w:rPr>
            <w:sz w:val="23"/>
            <w:szCs w:val="23"/>
          </w:rPr>
          <w:t>справки</w:t>
        </w:r>
      </w:hyperlink>
      <w:r w:rsidRPr="00840ECA">
        <w:rPr>
          <w:sz w:val="23"/>
          <w:szCs w:val="23"/>
        </w:rPr>
        <w:t xml:space="preserve"> требуется получать непосредственно от страховщика.</w:t>
      </w:r>
    </w:p>
    <w:p w:rsidR="00840ECA" w:rsidRPr="00840ECA" w:rsidRDefault="00840ECA" w:rsidP="00840ECA">
      <w:pPr>
        <w:pStyle w:val="ConsPlusNormal"/>
        <w:ind w:firstLine="540"/>
        <w:jc w:val="both"/>
        <w:rPr>
          <w:sz w:val="23"/>
          <w:szCs w:val="23"/>
        </w:rPr>
      </w:pPr>
      <w:r w:rsidRPr="00840ECA">
        <w:rPr>
          <w:sz w:val="23"/>
          <w:szCs w:val="23"/>
        </w:rPr>
        <w:t xml:space="preserve">Обязательное пенсионное страхование не подпадает под регулирование </w:t>
      </w:r>
      <w:hyperlink r:id="rId317" w:history="1">
        <w:r w:rsidRPr="00840ECA">
          <w:rPr>
            <w:sz w:val="23"/>
            <w:szCs w:val="23"/>
          </w:rPr>
          <w:t>Законом</w:t>
        </w:r>
      </w:hyperlink>
      <w:r w:rsidRPr="00840ECA">
        <w:rPr>
          <w:sz w:val="23"/>
          <w:szCs w:val="23"/>
        </w:rPr>
        <w:t xml:space="preserve"> Российской Федерации от 27 ноября 1992 г. N 4015-1 "Об организации страхового дела в Российской Федерации";</w:t>
      </w:r>
    </w:p>
    <w:p w:rsidR="00840ECA" w:rsidRPr="00840ECA" w:rsidRDefault="00840ECA" w:rsidP="00840ECA">
      <w:pPr>
        <w:pStyle w:val="ConsPlusNormal"/>
        <w:ind w:firstLine="540"/>
        <w:jc w:val="both"/>
        <w:rPr>
          <w:sz w:val="23"/>
          <w:szCs w:val="23"/>
        </w:rPr>
      </w:pPr>
      <w:bookmarkStart w:id="17" w:name="P693"/>
      <w:bookmarkEnd w:id="17"/>
      <w:r w:rsidRPr="00840ECA">
        <w:rPr>
          <w:sz w:val="23"/>
          <w:szCs w:val="23"/>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840ECA" w:rsidRPr="00840ECA" w:rsidRDefault="00840ECA" w:rsidP="00840ECA">
      <w:pPr>
        <w:pStyle w:val="ConsPlusNormal"/>
        <w:ind w:firstLine="540"/>
        <w:jc w:val="both"/>
        <w:rPr>
          <w:sz w:val="23"/>
          <w:szCs w:val="23"/>
        </w:rPr>
      </w:pPr>
      <w:proofErr w:type="gramStart"/>
      <w:r w:rsidRPr="00840ECA">
        <w:rPr>
          <w:sz w:val="23"/>
          <w:szCs w:val="23"/>
        </w:rPr>
        <w:t xml:space="preserve">В </w:t>
      </w:r>
      <w:hyperlink r:id="rId318" w:history="1">
        <w:r w:rsidRPr="00840ECA">
          <w:rPr>
            <w:sz w:val="23"/>
            <w:szCs w:val="23"/>
          </w:rPr>
          <w:t>подразделе 6.2 раздела 6</w:t>
        </w:r>
      </w:hyperlink>
      <w:r w:rsidRPr="00840ECA">
        <w:rPr>
          <w:sz w:val="23"/>
          <w:szCs w:val="23"/>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rsidRPr="00840ECA">
        <w:rPr>
          <w:sz w:val="23"/>
          <w:szCs w:val="23"/>
        </w:rPr>
        <w:t xml:space="preserve"> Для обязательств, выраженных в иностранной валюте, сумма указывается в рублях по курсу Банка России на отчетную дату.</w:t>
      </w:r>
    </w:p>
    <w:p w:rsidR="00840ECA" w:rsidRPr="00840ECA" w:rsidRDefault="00840ECA" w:rsidP="00840ECA">
      <w:pPr>
        <w:pStyle w:val="ConsPlusTitle"/>
        <w:jc w:val="center"/>
        <w:outlineLvl w:val="1"/>
        <w:rPr>
          <w:sz w:val="23"/>
          <w:szCs w:val="23"/>
        </w:rPr>
      </w:pPr>
      <w:hyperlink r:id="rId319" w:history="1">
        <w:r w:rsidRPr="00840ECA">
          <w:rPr>
            <w:sz w:val="23"/>
            <w:szCs w:val="23"/>
          </w:rPr>
          <w:t>РАЗДЕЛ 7</w:t>
        </w:r>
      </w:hyperlink>
      <w:r w:rsidRPr="00840ECA">
        <w:rPr>
          <w:sz w:val="23"/>
          <w:szCs w:val="23"/>
        </w:rPr>
        <w:t>.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840ECA" w:rsidRPr="00840ECA" w:rsidRDefault="00840ECA" w:rsidP="00840ECA">
      <w:pPr>
        <w:pStyle w:val="ConsPlusNormal"/>
        <w:ind w:firstLine="540"/>
        <w:jc w:val="both"/>
        <w:rPr>
          <w:sz w:val="23"/>
          <w:szCs w:val="23"/>
        </w:rPr>
      </w:pPr>
      <w:r w:rsidRPr="00840ECA">
        <w:rPr>
          <w:sz w:val="23"/>
          <w:szCs w:val="23"/>
        </w:rPr>
        <w:t xml:space="preserve">183. </w:t>
      </w:r>
      <w:proofErr w:type="gramStart"/>
      <w:r w:rsidRPr="00840ECA">
        <w:rPr>
          <w:sz w:val="23"/>
          <w:szCs w:val="23"/>
        </w:rPr>
        <w:t xml:space="preserve">В данном </w:t>
      </w:r>
      <w:hyperlink r:id="rId320" w:history="1">
        <w:r w:rsidRPr="00840ECA">
          <w:rPr>
            <w:sz w:val="23"/>
            <w:szCs w:val="23"/>
          </w:rPr>
          <w:t>разделе</w:t>
        </w:r>
      </w:hyperlink>
      <w:r w:rsidRPr="00840ECA">
        <w:rPr>
          <w:sz w:val="23"/>
          <w:szCs w:val="23"/>
        </w:rPr>
        <w:t xml:space="preserve"> указываются сведения о недвижимом имуществе (в </w:t>
      </w:r>
      <w:proofErr w:type="spellStart"/>
      <w:r w:rsidRPr="00840ECA">
        <w:rPr>
          <w:sz w:val="23"/>
          <w:szCs w:val="23"/>
        </w:rPr>
        <w:t>т.ч</w:t>
      </w:r>
      <w:proofErr w:type="spellEnd"/>
      <w:r w:rsidRPr="00840ECA">
        <w:rPr>
          <w:sz w:val="23"/>
          <w:szCs w:val="23"/>
        </w:rPr>
        <w:t xml:space="preserve">. доли в праве собственности), транспортных средствах, ценных бумагах (в </w:t>
      </w:r>
      <w:proofErr w:type="spellStart"/>
      <w:r w:rsidRPr="00840ECA">
        <w:rPr>
          <w:sz w:val="23"/>
          <w:szCs w:val="23"/>
        </w:rPr>
        <w:t>т.ч</w:t>
      </w:r>
      <w:proofErr w:type="spellEnd"/>
      <w:r w:rsidRPr="00840ECA">
        <w:rPr>
          <w:sz w:val="23"/>
          <w:szCs w:val="23"/>
        </w:rPr>
        <w:t>. долях участия в уставном капитале общества), цифровых финансовых активах, цифровых правах, включающих одновременно цифровые финансовые активы и иные цифровые права, и утилитарных цифровых правах, отчужденных в течение отчетного периода в результате безвозмездной сделки, а также, например, сведения об</w:t>
      </w:r>
      <w:proofErr w:type="gramEnd"/>
      <w:r w:rsidRPr="00840ECA">
        <w:rPr>
          <w:sz w:val="23"/>
          <w:szCs w:val="23"/>
        </w:rPr>
        <w:t xml:space="preserve"> утилизации автомобиля.</w:t>
      </w:r>
    </w:p>
    <w:p w:rsidR="00840ECA" w:rsidRPr="00840ECA" w:rsidRDefault="00840ECA" w:rsidP="00840ECA">
      <w:pPr>
        <w:pStyle w:val="ConsPlusNormal"/>
        <w:ind w:firstLine="540"/>
        <w:jc w:val="both"/>
        <w:rPr>
          <w:sz w:val="23"/>
          <w:szCs w:val="23"/>
        </w:rPr>
      </w:pPr>
      <w:r w:rsidRPr="00840ECA">
        <w:rPr>
          <w:sz w:val="23"/>
          <w:szCs w:val="23"/>
        </w:rPr>
        <w:t xml:space="preserve">184. Безвозмездной признается сделка, по которой одна сторона (служащий (работник), его </w:t>
      </w:r>
      <w:r w:rsidRPr="00840ECA">
        <w:rPr>
          <w:sz w:val="23"/>
          <w:szCs w:val="23"/>
        </w:rPr>
        <w:lastRenderedPageBreak/>
        <w:t>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40ECA" w:rsidRPr="00840ECA" w:rsidRDefault="00840ECA" w:rsidP="00840ECA">
      <w:pPr>
        <w:pStyle w:val="ConsPlusNormal"/>
        <w:ind w:firstLine="540"/>
        <w:jc w:val="both"/>
        <w:rPr>
          <w:sz w:val="23"/>
          <w:szCs w:val="23"/>
        </w:rPr>
      </w:pPr>
      <w:r w:rsidRPr="00840ECA">
        <w:rPr>
          <w:sz w:val="23"/>
          <w:szCs w:val="23"/>
        </w:rPr>
        <w:t>185.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40ECA" w:rsidRPr="00840ECA" w:rsidRDefault="00840ECA" w:rsidP="00840ECA">
      <w:pPr>
        <w:pStyle w:val="ConsPlusNormal"/>
        <w:ind w:firstLine="540"/>
        <w:jc w:val="both"/>
        <w:rPr>
          <w:sz w:val="23"/>
          <w:szCs w:val="23"/>
        </w:rPr>
      </w:pPr>
      <w:r w:rsidRPr="00840ECA">
        <w:rPr>
          <w:sz w:val="23"/>
          <w:szCs w:val="23"/>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840ECA" w:rsidRPr="00840ECA" w:rsidRDefault="00840ECA" w:rsidP="00840ECA">
      <w:pPr>
        <w:pStyle w:val="ConsPlusNormal"/>
        <w:ind w:firstLine="540"/>
        <w:jc w:val="both"/>
        <w:rPr>
          <w:sz w:val="23"/>
          <w:szCs w:val="23"/>
        </w:rPr>
      </w:pPr>
      <w:r w:rsidRPr="00840ECA">
        <w:rPr>
          <w:sz w:val="23"/>
          <w:szCs w:val="23"/>
        </w:rPr>
        <w:t xml:space="preserve">186. Уничтоженные объекты имущества не подлежат отражению в данном </w:t>
      </w:r>
      <w:hyperlink r:id="rId321" w:history="1">
        <w:r w:rsidRPr="00840ECA">
          <w:rPr>
            <w:sz w:val="23"/>
            <w:szCs w:val="23"/>
          </w:rPr>
          <w:t>разделе</w:t>
        </w:r>
      </w:hyperlink>
      <w:r w:rsidRPr="00840ECA">
        <w:rPr>
          <w:sz w:val="23"/>
          <w:szCs w:val="23"/>
        </w:rPr>
        <w:t xml:space="preserve"> справки.</w:t>
      </w:r>
    </w:p>
    <w:p w:rsidR="00840ECA" w:rsidRPr="00840ECA" w:rsidRDefault="00840ECA" w:rsidP="00840ECA">
      <w:pPr>
        <w:pStyle w:val="ConsPlusNormal"/>
        <w:ind w:firstLine="540"/>
        <w:jc w:val="both"/>
        <w:rPr>
          <w:sz w:val="23"/>
          <w:szCs w:val="23"/>
        </w:rPr>
      </w:pPr>
      <w:r w:rsidRPr="00840ECA">
        <w:rPr>
          <w:sz w:val="23"/>
          <w:szCs w:val="23"/>
        </w:rPr>
        <w:t>187. Договор мены не подлежит отражению в данном разделе справки, так как он является возмездным.</w:t>
      </w:r>
    </w:p>
    <w:p w:rsidR="00840ECA" w:rsidRPr="00840ECA" w:rsidRDefault="00840ECA" w:rsidP="00840ECA">
      <w:pPr>
        <w:pStyle w:val="ConsPlusNormal"/>
        <w:ind w:firstLine="540"/>
        <w:jc w:val="both"/>
        <w:rPr>
          <w:sz w:val="23"/>
          <w:szCs w:val="23"/>
        </w:rPr>
      </w:pPr>
      <w:r w:rsidRPr="00840ECA">
        <w:rPr>
          <w:sz w:val="23"/>
          <w:szCs w:val="23"/>
        </w:rPr>
        <w:t>188. Каждый объект безвозмездной сделки указывается отдельно.</w:t>
      </w:r>
    </w:p>
    <w:p w:rsidR="00840ECA" w:rsidRPr="00840ECA" w:rsidRDefault="00840ECA" w:rsidP="00840ECA">
      <w:pPr>
        <w:pStyle w:val="ConsPlusNormal"/>
        <w:ind w:firstLine="540"/>
        <w:jc w:val="both"/>
        <w:rPr>
          <w:sz w:val="23"/>
          <w:szCs w:val="23"/>
        </w:rPr>
      </w:pPr>
      <w:r w:rsidRPr="00840ECA">
        <w:rPr>
          <w:sz w:val="23"/>
          <w:szCs w:val="23"/>
        </w:rPr>
        <w:t xml:space="preserve">189. В </w:t>
      </w:r>
      <w:hyperlink r:id="rId322" w:history="1">
        <w:r w:rsidRPr="00840ECA">
          <w:rPr>
            <w:sz w:val="23"/>
            <w:szCs w:val="23"/>
          </w:rPr>
          <w:t>строках</w:t>
        </w:r>
      </w:hyperlink>
      <w:r w:rsidRPr="00840ECA">
        <w:rPr>
          <w:sz w:val="23"/>
          <w:szCs w:val="23"/>
        </w:rPr>
        <w:t xml:space="preserve">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hyperlink w:anchor="P400" w:history="1">
        <w:r w:rsidRPr="00840ECA">
          <w:rPr>
            <w:sz w:val="23"/>
            <w:szCs w:val="23"/>
          </w:rPr>
          <w:t>пунктом 89</w:t>
        </w:r>
      </w:hyperlink>
      <w:r w:rsidRPr="00840ECA">
        <w:rPr>
          <w:sz w:val="23"/>
          <w:szCs w:val="23"/>
        </w:rPr>
        <w:t xml:space="preserve"> настоящих Методических рекомендаций), местонахождение (адрес) в соответствии с </w:t>
      </w:r>
      <w:hyperlink w:anchor="P410" w:history="1">
        <w:r w:rsidRPr="00840ECA">
          <w:rPr>
            <w:sz w:val="23"/>
            <w:szCs w:val="23"/>
          </w:rPr>
          <w:t>пунктами 97</w:t>
        </w:r>
      </w:hyperlink>
      <w:r w:rsidRPr="00840ECA">
        <w:rPr>
          <w:sz w:val="23"/>
          <w:szCs w:val="23"/>
        </w:rPr>
        <w:t xml:space="preserve"> и </w:t>
      </w:r>
      <w:hyperlink w:anchor="P417" w:history="1">
        <w:r w:rsidRPr="00840ECA">
          <w:rPr>
            <w:sz w:val="23"/>
            <w:szCs w:val="23"/>
          </w:rPr>
          <w:t>98</w:t>
        </w:r>
      </w:hyperlink>
      <w:r w:rsidRPr="00840ECA">
        <w:rPr>
          <w:sz w:val="23"/>
          <w:szCs w:val="23"/>
        </w:rPr>
        <w:t xml:space="preserve"> настоящих Методических рекомендаций, площадь (кв. м) в соответствии с </w:t>
      </w:r>
      <w:hyperlink w:anchor="P421" w:history="1">
        <w:r w:rsidRPr="00840ECA">
          <w:rPr>
            <w:sz w:val="23"/>
            <w:szCs w:val="23"/>
          </w:rPr>
          <w:t>пунктом 99</w:t>
        </w:r>
      </w:hyperlink>
      <w:r w:rsidRPr="00840ECA">
        <w:rPr>
          <w:sz w:val="23"/>
          <w:szCs w:val="23"/>
        </w:rPr>
        <w:t xml:space="preserve"> настоящих Методических рекомендаций.</w:t>
      </w:r>
    </w:p>
    <w:p w:rsidR="00840ECA" w:rsidRPr="00840ECA" w:rsidRDefault="00840ECA" w:rsidP="00840ECA">
      <w:pPr>
        <w:pStyle w:val="ConsPlusNormal"/>
        <w:ind w:firstLine="540"/>
        <w:jc w:val="both"/>
        <w:rPr>
          <w:sz w:val="23"/>
          <w:szCs w:val="23"/>
        </w:rPr>
      </w:pPr>
      <w:r w:rsidRPr="00840ECA">
        <w:rPr>
          <w:sz w:val="23"/>
          <w:szCs w:val="23"/>
        </w:rPr>
        <w:t xml:space="preserve">190. В </w:t>
      </w:r>
      <w:hyperlink r:id="rId323" w:history="1">
        <w:r w:rsidRPr="00840ECA">
          <w:rPr>
            <w:sz w:val="23"/>
            <w:szCs w:val="23"/>
          </w:rPr>
          <w:t>строке</w:t>
        </w:r>
      </w:hyperlink>
      <w:r w:rsidRPr="00840ECA">
        <w:rPr>
          <w:sz w:val="23"/>
          <w:szCs w:val="23"/>
        </w:rPr>
        <w:t xml:space="preserve"> "Транспортные средства" рекомендуется указывать вид, марку, модель транспортного средства, год изготовления, место регистрации.</w:t>
      </w:r>
    </w:p>
    <w:p w:rsidR="00840ECA" w:rsidRPr="00840ECA" w:rsidRDefault="00840ECA" w:rsidP="00840ECA">
      <w:pPr>
        <w:pStyle w:val="ConsPlusNormal"/>
        <w:ind w:firstLine="540"/>
        <w:jc w:val="both"/>
        <w:rPr>
          <w:sz w:val="23"/>
          <w:szCs w:val="23"/>
        </w:rPr>
      </w:pPr>
      <w:r w:rsidRPr="00840ECA">
        <w:rPr>
          <w:sz w:val="23"/>
          <w:szCs w:val="23"/>
        </w:rPr>
        <w:t xml:space="preserve">191. В </w:t>
      </w:r>
      <w:hyperlink r:id="rId324" w:history="1">
        <w:r w:rsidRPr="00840ECA">
          <w:rPr>
            <w:sz w:val="23"/>
            <w:szCs w:val="23"/>
          </w:rPr>
          <w:t>строке</w:t>
        </w:r>
      </w:hyperlink>
      <w:r w:rsidRPr="00840ECA">
        <w:rPr>
          <w:sz w:val="23"/>
          <w:szCs w:val="23"/>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840ECA" w:rsidRPr="00840ECA" w:rsidRDefault="00840ECA" w:rsidP="00840ECA">
      <w:pPr>
        <w:pStyle w:val="ConsPlusNormal"/>
        <w:ind w:firstLine="540"/>
        <w:jc w:val="both"/>
        <w:rPr>
          <w:sz w:val="23"/>
          <w:szCs w:val="23"/>
        </w:rPr>
      </w:pPr>
      <w:r w:rsidRPr="00840ECA">
        <w:rPr>
          <w:sz w:val="23"/>
          <w:szCs w:val="23"/>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590" w:history="1">
        <w:r w:rsidRPr="00840ECA">
          <w:rPr>
            <w:sz w:val="23"/>
            <w:szCs w:val="23"/>
          </w:rPr>
          <w:t>пунктом 153</w:t>
        </w:r>
      </w:hyperlink>
      <w:r w:rsidRPr="00840ECA">
        <w:rPr>
          <w:sz w:val="23"/>
          <w:szCs w:val="23"/>
        </w:rPr>
        <w:t xml:space="preserve"> настоящих Методических рекомендаций, местонахождение организации (адрес), уставный капитал в соответствии с </w:t>
      </w:r>
      <w:hyperlink w:anchor="P591" w:history="1">
        <w:r w:rsidRPr="00840ECA">
          <w:rPr>
            <w:sz w:val="23"/>
            <w:szCs w:val="23"/>
          </w:rPr>
          <w:t>пунктом 154</w:t>
        </w:r>
      </w:hyperlink>
      <w:r w:rsidRPr="00840ECA">
        <w:rPr>
          <w:sz w:val="23"/>
          <w:szCs w:val="23"/>
        </w:rPr>
        <w:t xml:space="preserve"> настоящих Методических рекомендаций, доли участия в соответствии с </w:t>
      </w:r>
      <w:hyperlink w:anchor="P594" w:history="1">
        <w:r w:rsidRPr="00840ECA">
          <w:rPr>
            <w:sz w:val="23"/>
            <w:szCs w:val="23"/>
          </w:rPr>
          <w:t>пунктом 155</w:t>
        </w:r>
      </w:hyperlink>
      <w:r w:rsidRPr="00840ECA">
        <w:rPr>
          <w:sz w:val="23"/>
          <w:szCs w:val="23"/>
        </w:rPr>
        <w:t xml:space="preserve"> настоящих Методических рекомендаций.</w:t>
      </w:r>
    </w:p>
    <w:p w:rsidR="00840ECA" w:rsidRPr="00840ECA" w:rsidRDefault="00840ECA" w:rsidP="00840ECA">
      <w:pPr>
        <w:pStyle w:val="ConsPlusNormal"/>
        <w:ind w:firstLine="540"/>
        <w:jc w:val="both"/>
        <w:rPr>
          <w:sz w:val="23"/>
          <w:szCs w:val="23"/>
        </w:rPr>
      </w:pPr>
      <w:r w:rsidRPr="00840ECA">
        <w:rPr>
          <w:sz w:val="23"/>
          <w:szCs w:val="23"/>
        </w:rPr>
        <w:t xml:space="preserve">192. В </w:t>
      </w:r>
      <w:hyperlink r:id="rId325" w:history="1">
        <w:r w:rsidRPr="00840ECA">
          <w:rPr>
            <w:sz w:val="23"/>
            <w:szCs w:val="23"/>
          </w:rPr>
          <w:t>строке</w:t>
        </w:r>
      </w:hyperlink>
      <w:r w:rsidRPr="00840ECA">
        <w:rPr>
          <w:sz w:val="23"/>
          <w:szCs w:val="23"/>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840ECA" w:rsidRPr="00840ECA" w:rsidRDefault="00840ECA" w:rsidP="00840ECA">
      <w:pPr>
        <w:pStyle w:val="ConsPlusNormal"/>
        <w:ind w:firstLine="540"/>
        <w:jc w:val="both"/>
        <w:rPr>
          <w:sz w:val="23"/>
          <w:szCs w:val="23"/>
        </w:rPr>
      </w:pPr>
      <w:r w:rsidRPr="00840ECA">
        <w:rPr>
          <w:sz w:val="23"/>
          <w:szCs w:val="23"/>
        </w:rPr>
        <w:t xml:space="preserve">193. В </w:t>
      </w:r>
      <w:hyperlink r:id="rId326" w:history="1">
        <w:r w:rsidRPr="00840ECA">
          <w:rPr>
            <w:sz w:val="23"/>
            <w:szCs w:val="23"/>
          </w:rPr>
          <w:t>строке</w:t>
        </w:r>
      </w:hyperlink>
      <w:r w:rsidRPr="00840ECA">
        <w:rPr>
          <w:sz w:val="23"/>
          <w:szCs w:val="23"/>
        </w:rP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840ECA" w:rsidRPr="00840ECA" w:rsidRDefault="00840ECA" w:rsidP="00840ECA">
      <w:pPr>
        <w:pStyle w:val="ConsPlusNormal"/>
        <w:ind w:firstLine="540"/>
        <w:jc w:val="both"/>
        <w:rPr>
          <w:sz w:val="23"/>
          <w:szCs w:val="23"/>
        </w:rPr>
      </w:pPr>
      <w:r w:rsidRPr="00840ECA">
        <w:rPr>
          <w:sz w:val="23"/>
          <w:szCs w:val="23"/>
        </w:rPr>
        <w:t xml:space="preserve">194. В </w:t>
      </w:r>
      <w:hyperlink r:id="rId327" w:history="1">
        <w:r w:rsidRPr="00840ECA">
          <w:rPr>
            <w:sz w:val="23"/>
            <w:szCs w:val="23"/>
          </w:rPr>
          <w:t>строке</w:t>
        </w:r>
      </w:hyperlink>
      <w:r w:rsidRPr="00840ECA">
        <w:rPr>
          <w:sz w:val="23"/>
          <w:szCs w:val="23"/>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840ECA" w:rsidRPr="00840ECA" w:rsidRDefault="00840ECA" w:rsidP="00840ECA">
      <w:pPr>
        <w:pStyle w:val="ConsPlusNormal"/>
        <w:ind w:firstLine="540"/>
        <w:jc w:val="both"/>
        <w:rPr>
          <w:sz w:val="23"/>
          <w:szCs w:val="23"/>
        </w:rPr>
      </w:pPr>
      <w:r w:rsidRPr="00840ECA">
        <w:rPr>
          <w:sz w:val="23"/>
          <w:szCs w:val="23"/>
        </w:rPr>
        <w:t xml:space="preserve">195. В </w:t>
      </w:r>
      <w:hyperlink r:id="rId328" w:history="1">
        <w:r w:rsidRPr="00840ECA">
          <w:rPr>
            <w:sz w:val="23"/>
            <w:szCs w:val="23"/>
          </w:rPr>
          <w:t>строке</w:t>
        </w:r>
      </w:hyperlink>
      <w:r w:rsidRPr="00840ECA">
        <w:rPr>
          <w:sz w:val="23"/>
          <w:szCs w:val="23"/>
        </w:rP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840ECA" w:rsidRPr="00840ECA" w:rsidRDefault="00840ECA" w:rsidP="00840ECA">
      <w:pPr>
        <w:pStyle w:val="ConsPlusNormal"/>
        <w:ind w:firstLine="540"/>
        <w:jc w:val="both"/>
        <w:rPr>
          <w:sz w:val="23"/>
          <w:szCs w:val="23"/>
        </w:rPr>
      </w:pPr>
      <w:r w:rsidRPr="00840ECA">
        <w:rPr>
          <w:sz w:val="23"/>
          <w:szCs w:val="23"/>
        </w:rPr>
        <w:t xml:space="preserve">196. В </w:t>
      </w:r>
      <w:hyperlink r:id="rId329" w:history="1">
        <w:r w:rsidRPr="00840ECA">
          <w:rPr>
            <w:sz w:val="23"/>
            <w:szCs w:val="23"/>
          </w:rPr>
          <w:t>графе</w:t>
        </w:r>
      </w:hyperlink>
      <w:r w:rsidRPr="00840ECA">
        <w:rPr>
          <w:sz w:val="23"/>
          <w:szCs w:val="23"/>
        </w:rPr>
        <w:t xml:space="preserve">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w:t>
      </w:r>
      <w:bookmarkStart w:id="18" w:name="_GoBack"/>
      <w:bookmarkEnd w:id="18"/>
      <w:r w:rsidRPr="00840ECA">
        <w:rPr>
          <w:sz w:val="23"/>
          <w:szCs w:val="23"/>
        </w:rPr>
        <w:t>,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840ECA" w:rsidRPr="00840ECA" w:rsidRDefault="00840ECA" w:rsidP="00840ECA">
      <w:pPr>
        <w:pStyle w:val="ConsPlusNormal"/>
        <w:ind w:firstLine="540"/>
        <w:jc w:val="both"/>
        <w:rPr>
          <w:sz w:val="23"/>
          <w:szCs w:val="23"/>
        </w:rPr>
      </w:pPr>
      <w:r w:rsidRPr="00840ECA">
        <w:rPr>
          <w:sz w:val="23"/>
          <w:szCs w:val="23"/>
        </w:rPr>
        <w:t xml:space="preserve">В случае безвозмездной сделки с юридическим лицом в данной </w:t>
      </w:r>
      <w:hyperlink r:id="rId330" w:history="1">
        <w:r w:rsidRPr="00840ECA">
          <w:rPr>
            <w:sz w:val="23"/>
            <w:szCs w:val="23"/>
          </w:rPr>
          <w:t>графе</w:t>
        </w:r>
      </w:hyperlink>
      <w:r w:rsidRPr="00840ECA">
        <w:rPr>
          <w:sz w:val="23"/>
          <w:szCs w:val="23"/>
        </w:rP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840ECA" w:rsidRPr="00840ECA" w:rsidRDefault="00840ECA" w:rsidP="00840ECA">
      <w:pPr>
        <w:pStyle w:val="ConsPlusNormal"/>
        <w:ind w:firstLine="540"/>
        <w:jc w:val="both"/>
        <w:rPr>
          <w:sz w:val="23"/>
          <w:szCs w:val="23"/>
        </w:rPr>
      </w:pPr>
      <w:r w:rsidRPr="00840ECA">
        <w:rPr>
          <w:sz w:val="23"/>
          <w:szCs w:val="23"/>
        </w:rPr>
        <w:t xml:space="preserve">197. В </w:t>
      </w:r>
      <w:hyperlink r:id="rId331" w:history="1">
        <w:r w:rsidRPr="00840ECA">
          <w:rPr>
            <w:sz w:val="23"/>
            <w:szCs w:val="23"/>
          </w:rPr>
          <w:t>графе</w:t>
        </w:r>
      </w:hyperlink>
      <w:r w:rsidRPr="00840ECA">
        <w:rPr>
          <w:sz w:val="23"/>
          <w:szCs w:val="23"/>
        </w:rP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sectPr w:rsidR="00840ECA" w:rsidRPr="00840ECA" w:rsidSect="00840ECA">
      <w:pgSz w:w="11906" w:h="16838"/>
      <w:pgMar w:top="454" w:right="454" w:bottom="45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ECA"/>
    <w:rsid w:val="00510161"/>
    <w:rsid w:val="00840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0E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0E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0E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0E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0E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0E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0E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0EC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0E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0E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0E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0E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0E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0E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0E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0E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68C91E3F016B02A62075F173B7E161197AFB41F35AAAF6FCDE7C851A910145C1D36C96C1E99C57D92B3BEFB4FG3m4N" TargetMode="External"/><Relationship Id="rId299" Type="http://schemas.openxmlformats.org/officeDocument/2006/relationships/hyperlink" Target="consultantplus://offline/ref=668C91E3F016B02A62075F173B7E161197A1B7123FAAAF6FCDE7C851A910145C0F3691601F9BD97895A6E8AA0963F5034DA54ED1C57CD255GFmEN" TargetMode="External"/><Relationship Id="rId21" Type="http://schemas.openxmlformats.org/officeDocument/2006/relationships/hyperlink" Target="consultantplus://offline/ref=668C91E3F016B02A62075F173B7E161197AEBE1B30ADAF6FCDE7C851A910145C0F3691601F9BDA7D96A6E8AA0963F5034DA54ED1C57CD255GFmEN" TargetMode="External"/><Relationship Id="rId63" Type="http://schemas.openxmlformats.org/officeDocument/2006/relationships/hyperlink" Target="consultantplus://offline/ref=668C91E3F016B02A62075F173B7E161197A1B7123FAAAF6FCDE7C851A910145C0F36916614CF8A39C6A0BDF95336F91C4DBB4CGDm2N" TargetMode="External"/><Relationship Id="rId159" Type="http://schemas.openxmlformats.org/officeDocument/2006/relationships/hyperlink" Target="consultantplus://offline/ref=668C91E3F016B02A62075F173B7E161197A1B7123FAAAF6FCDE7C851A910145C0F3691601F9BDA7F91A6E8AA0963F5034DA54ED1C57CD255GFmEN" TargetMode="External"/><Relationship Id="rId324" Type="http://schemas.openxmlformats.org/officeDocument/2006/relationships/hyperlink" Target="consultantplus://offline/ref=668C91E3F016B02A62075F173B7E161197A1B7123FAAAF6FCDE7C851A910145C0F3691601B98D029C2E9E9F64C34E6024EA54CD0D9G7mCN" TargetMode="External"/><Relationship Id="rId170" Type="http://schemas.openxmlformats.org/officeDocument/2006/relationships/hyperlink" Target="consultantplus://offline/ref=668C91E3F016B02A62075F173B7E161197A1B7123FAAAF6FCDE7C851A910145C0F3691601F9BDA7D97A6E8AA0963F5034DA54ED1C57CD255GFmEN" TargetMode="External"/><Relationship Id="rId226" Type="http://schemas.openxmlformats.org/officeDocument/2006/relationships/hyperlink" Target="consultantplus://offline/ref=668C91E3F016B02A62075F173B7E161195A4B21A30A9AF6FCDE7C851A910145C1D36C96C1E99C57D92B3BEFB4FG3m4N" TargetMode="External"/><Relationship Id="rId268" Type="http://schemas.openxmlformats.org/officeDocument/2006/relationships/hyperlink" Target="consultantplus://offline/ref=668C91E3F016B02A62075F173B7E161197A1B7123FAAAF6FCDE7C851A910145C0F3691601F9BD97E92A6E8AA0963F5034DA54ED1C57CD255GFmEN" TargetMode="External"/><Relationship Id="rId32" Type="http://schemas.openxmlformats.org/officeDocument/2006/relationships/hyperlink" Target="consultantplus://offline/ref=668C91E3F016B02A62075F173B7E161197A1B7123FAAAF6FCDE7C851A910145C0F3691601F9BDB7996A6E8AA0963F5034DA54ED1C57CD255GFmEN" TargetMode="External"/><Relationship Id="rId74" Type="http://schemas.openxmlformats.org/officeDocument/2006/relationships/hyperlink" Target="consultantplus://offline/ref=668C91E3F016B02A62075F173B7E161197A1B7123FAAAF6FCDE7C851A910145C0F3691631A908F2CD7F8B1FA4F28F80351B94ED2GDm9N" TargetMode="External"/><Relationship Id="rId128" Type="http://schemas.openxmlformats.org/officeDocument/2006/relationships/hyperlink" Target="consultantplus://offline/ref=668C91E3F016B02A62075F173B7E161197A1B7123FAAAF6FCDE7C851A910145C0F36916614CF8A39C6A0BDF95336F91C4DBB4CGDm2N" TargetMode="External"/><Relationship Id="rId5" Type="http://schemas.openxmlformats.org/officeDocument/2006/relationships/hyperlink" Target="consultantplus://offline/ref=668C91E3F016B02A62075F173B7E161190A6B71A3FAAAF6FCDE7C851A910145C0F3691601F9BD97E96A6E8AA0963F5034DA54ED1C57CD255GFmEN" TargetMode="External"/><Relationship Id="rId181" Type="http://schemas.openxmlformats.org/officeDocument/2006/relationships/hyperlink" Target="consultantplus://offline/ref=668C91E3F016B02A62075F173B7E161197A1B7123FAAAF6FCDE7C851A910145C0F3691601F9BDA7E9BA6E8AA0963F5034DA54ED1C57CD255GFmEN" TargetMode="External"/><Relationship Id="rId237" Type="http://schemas.openxmlformats.org/officeDocument/2006/relationships/hyperlink" Target="consultantplus://offline/ref=668C91E3F016B02A62075F173B7E161197A1B01A34AEAF6FCDE7C851A910145C0F369162199CD029C2E9E9F64C34E6024EA54CD0D9G7mCN" TargetMode="External"/><Relationship Id="rId279" Type="http://schemas.openxmlformats.org/officeDocument/2006/relationships/hyperlink" Target="consultantplus://offline/ref=668C91E3F016B02A62075F173B7E161197A1B7123FAAAF6FCDE7C851A910145C0F3691601F9BD97E92A6E8AA0963F5034DA54ED1C57CD255GFmEN" TargetMode="External"/><Relationship Id="rId43" Type="http://schemas.openxmlformats.org/officeDocument/2006/relationships/hyperlink" Target="consultantplus://offline/ref=668C91E3F016B02A62075F173B7E161197A1B7123FAAAF6FCDE7C851A910145C0F3691601F9BDB7996A6E8AA0963F5034DA54ED1C57CD255GFmEN" TargetMode="External"/><Relationship Id="rId139" Type="http://schemas.openxmlformats.org/officeDocument/2006/relationships/hyperlink" Target="consultantplus://offline/ref=668C91E3F016B02A62075F173B7E161197A1B7123FAAAF6FCDE7C851A910145C0F3691621C908F2CD7F8B1FA4F28F80351B94ED2GDm9N" TargetMode="External"/><Relationship Id="rId290" Type="http://schemas.openxmlformats.org/officeDocument/2006/relationships/hyperlink" Target="consultantplus://offline/ref=668C91E3F016B02A62075F173B7E161197A1B7123FAAAF6FCDE7C851A910145C0F3691601F9BD97892A6E8AA0963F5034DA54ED1C57CD255GFmEN" TargetMode="External"/><Relationship Id="rId304" Type="http://schemas.openxmlformats.org/officeDocument/2006/relationships/hyperlink" Target="consultantplus://offline/ref=668C91E3F016B02A62075F173B7E161197A1B7123FAAAF6FCDE7C851A910145C0F3691601F9BD9789AA6E8AA0963F5034DA54ED1C57CD255GFmEN" TargetMode="External"/><Relationship Id="rId85" Type="http://schemas.openxmlformats.org/officeDocument/2006/relationships/hyperlink" Target="consultantplus://offline/ref=668C91E3F016B02A62075F173B7E161197A1B7123FAAAF6FCDE7C851A910145C0F36916019908F2CD7F8B1FA4F28F80351B94ED2GDm9N" TargetMode="External"/><Relationship Id="rId150" Type="http://schemas.openxmlformats.org/officeDocument/2006/relationships/hyperlink" Target="consultantplus://offline/ref=668C91E3F016B02A62075F173B7E161197A1B7123FAAAF6FCDE7C851A910145C0F3691601F9BDA7D96A6E8AA0963F5034DA54ED1C57CD255GFmEN" TargetMode="External"/><Relationship Id="rId192" Type="http://schemas.openxmlformats.org/officeDocument/2006/relationships/hyperlink" Target="consultantplus://offline/ref=668C91E3F016B02A62075F173B7E161197A1B7123FAAAF6FCDE7C851A910145C0F36916619908F2CD7F8B1FA4F28F80351B94ED2GDm9N" TargetMode="External"/><Relationship Id="rId206" Type="http://schemas.openxmlformats.org/officeDocument/2006/relationships/hyperlink" Target="consultantplus://offline/ref=668C91E3F016B02A62075F173B7E161197A1B7123FAAAF6FCDE7C851A910145C0F3691601F92D029C2E9E9F64C34E6024EA54CD0D9G7mCN" TargetMode="External"/><Relationship Id="rId248" Type="http://schemas.openxmlformats.org/officeDocument/2006/relationships/hyperlink" Target="consultantplus://offline/ref=668C91E3F016B02A62075F173B7E161197AEBE1236ADAF6FCDE7C851A910145C1D36C96C1E99C57D92B3BEFB4FG3m4N" TargetMode="External"/><Relationship Id="rId12" Type="http://schemas.openxmlformats.org/officeDocument/2006/relationships/hyperlink" Target="consultantplus://offline/ref=668C91E3F016B02A62075F173B7E161197A1B7123FAAAF6FCDE7C851A910145C0F3691601F9BDB7996A6E8AA0963F5034DA54ED1C57CD255GFmEN" TargetMode="External"/><Relationship Id="rId108" Type="http://schemas.openxmlformats.org/officeDocument/2006/relationships/hyperlink" Target="consultantplus://offline/ref=668C91E3F016B02A62075F173B7E161197A1B7123FAAAF6FCDE7C851A910145C0F3691601F9BDA7A96A6E8AA0963F5034DA54ED1C57CD255GFmEN" TargetMode="External"/><Relationship Id="rId315" Type="http://schemas.openxmlformats.org/officeDocument/2006/relationships/hyperlink" Target="consultantplus://offline/ref=668C91E3F016B02A62075F173B7E161197AEBE1236ADAF6FCDE7C851A910145C1D36C96C1E99C57D92B3BEFB4FG3m4N" TargetMode="External"/><Relationship Id="rId54" Type="http://schemas.openxmlformats.org/officeDocument/2006/relationships/hyperlink" Target="consultantplus://offline/ref=668C91E3F016B02A62075F173B7E161197A1B7123FAAAF6FCDE7C851A910145C0F36916314CF8A39C6A0BDF95336F91C4DBB4CGDm2N" TargetMode="External"/><Relationship Id="rId96" Type="http://schemas.openxmlformats.org/officeDocument/2006/relationships/hyperlink" Target="consultantplus://offline/ref=668C91E3F016B02A62075F173B7E161197A1B7123FAAAF6FCDE7C851A910145C0F3691631B908F2CD7F8B1FA4F28F80351B94ED2GDm9N" TargetMode="External"/><Relationship Id="rId161" Type="http://schemas.openxmlformats.org/officeDocument/2006/relationships/hyperlink" Target="consultantplus://offline/ref=668C91E3F016B02A62075F173B7E161197A1B7123FAAAF6FCDE7C851A910145C0F3691601F9BD97E92A6E8AA0963F5034DA54ED1C57CD255GFmEN" TargetMode="External"/><Relationship Id="rId217" Type="http://schemas.openxmlformats.org/officeDocument/2006/relationships/hyperlink" Target="consultantplus://offline/ref=668C91E3F016B02A62075F173B7E161197A1B7123FAAAF6FCDE7C851A910145C0F3691601F9BDA7A94A6E8AA0963F5034DA54ED1C57CD255GFmEN" TargetMode="External"/><Relationship Id="rId259" Type="http://schemas.openxmlformats.org/officeDocument/2006/relationships/hyperlink" Target="consultantplus://offline/ref=668C91E3F016B02A62075F173B7E161197A1B7123FAAAF6FCDE7C851A910145C0F3691601F9BD97C93A6E8AA0963F5034DA54ED1C57CD255GFmEN" TargetMode="External"/><Relationship Id="rId23" Type="http://schemas.openxmlformats.org/officeDocument/2006/relationships/hyperlink" Target="consultantplus://offline/ref=668C91E3F016B02A62075F173B7E161197AEBE1B30ADAF6FCDE7C851A910145C0F3691601F9BDA7D96A6E8AA0963F5034DA54ED1C57CD255GFmEN" TargetMode="External"/><Relationship Id="rId119" Type="http://schemas.openxmlformats.org/officeDocument/2006/relationships/hyperlink" Target="consultantplus://offline/ref=668C91E3F016B02A62075F173B7E161197AFB31B37ACAF6FCDE7C851A910145C1D36C96C1E99C57D92B3BEFB4FG3m4N" TargetMode="External"/><Relationship Id="rId270" Type="http://schemas.openxmlformats.org/officeDocument/2006/relationships/hyperlink" Target="consultantplus://offline/ref=668C91E3F016B02A62075F173B7E161197A1B7123FAAAF6FCDE7C851A910145C0F3691601F9BD97E92A6E8AA0963F5034DA54ED1C57CD255GFmEN" TargetMode="External"/><Relationship Id="rId326" Type="http://schemas.openxmlformats.org/officeDocument/2006/relationships/hyperlink" Target="consultantplus://offline/ref=668C91E3F016B02A62075F173B7E161197A1B7123FAAAF6FCDE7C851A910145C0F3691601A98D029C2E9E9F64C34E6024EA54CD0D9G7mCN" TargetMode="External"/><Relationship Id="rId65" Type="http://schemas.openxmlformats.org/officeDocument/2006/relationships/hyperlink" Target="consultantplus://offline/ref=668C91E3F016B02A62075F173B7E161197A1B01E3FACAF6FCDE7C851A910145C0F3691601F9BD87495A6E8AA0963F5034DA54ED1C57CD255GFmEN" TargetMode="External"/><Relationship Id="rId130" Type="http://schemas.openxmlformats.org/officeDocument/2006/relationships/hyperlink" Target="consultantplus://offline/ref=668C91E3F016B02A62075F173B7E161197A1B7123FAAAF6FCDE7C851A910145C0F3691621C908F2CD7F8B1FA4F28F80351B94ED2GDm9N" TargetMode="External"/><Relationship Id="rId172" Type="http://schemas.openxmlformats.org/officeDocument/2006/relationships/hyperlink" Target="consultantplus://offline/ref=668C91E3F016B02A62075F173B7E161196A6B61234ABAF6FCDE7C851A910145C1D36C96C1E99C57D92B3BEFB4FG3m4N" TargetMode="External"/><Relationship Id="rId228" Type="http://schemas.openxmlformats.org/officeDocument/2006/relationships/hyperlink" Target="consultantplus://offline/ref=668C91E3F016B02A62075F173B7E161197A1B7123FAAAF6FCDE7C851A910145C0F3691601F9BDA7592A6E8AA0963F5034DA54ED1C57CD255GFmEN" TargetMode="External"/><Relationship Id="rId281" Type="http://schemas.openxmlformats.org/officeDocument/2006/relationships/hyperlink" Target="consultantplus://offline/ref=668C91E3F016B02A62075F173B7E161197A1B7123FAAAF6FCDE7C851A910145C0F3691601F9BD97E92A6E8AA0963F5034DA54ED1C57CD255GFmEN" TargetMode="External"/><Relationship Id="rId34" Type="http://schemas.openxmlformats.org/officeDocument/2006/relationships/hyperlink" Target="consultantplus://offline/ref=668C91E3F016B02A62075F173B7E161197A1B7123FAAAF6FCDE7C851A910145C0F3691601F9BDB7996A6E8AA0963F5034DA54ED1C57CD255GFmEN" TargetMode="External"/><Relationship Id="rId76" Type="http://schemas.openxmlformats.org/officeDocument/2006/relationships/hyperlink" Target="consultantplus://offline/ref=668C91E3F016B02A62075F173B7E161197A1B31E32ABAF6FCDE7C851A910145C0F3691601F9BDB7F90A6E8AA0963F5034DA54ED1C57CD255GFmEN" TargetMode="External"/><Relationship Id="rId141" Type="http://schemas.openxmlformats.org/officeDocument/2006/relationships/hyperlink" Target="consultantplus://offline/ref=668C91E3F016B02A62075F173B7E161197A1B7123FAAAF6FCDE7C851A910145C0F3691621A908F2CD7F8B1FA4F28F80351B94ED2GDm9N" TargetMode="External"/><Relationship Id="rId7" Type="http://schemas.openxmlformats.org/officeDocument/2006/relationships/hyperlink" Target="consultantplus://offline/ref=668C91E3F016B02A62075F173B7E161197A1B7123FAAAF6FCDE7C851A910145C0F3691601F9BDB7996A6E8AA0963F5034DA54ED1C57CD255GFmEN" TargetMode="External"/><Relationship Id="rId183" Type="http://schemas.openxmlformats.org/officeDocument/2006/relationships/hyperlink" Target="consultantplus://offline/ref=668C91E3F016B02A620752042E7E161191AEB71834ADAF6FCDE7C851A910145C1D36C96C1E99C57D92B3BEFB4FG3m4N" TargetMode="External"/><Relationship Id="rId239" Type="http://schemas.openxmlformats.org/officeDocument/2006/relationships/hyperlink" Target="consultantplus://offline/ref=668C91E3F016B02A62075F173B7E161197A1B7123FAAAF6FCDE7C851A910145C0F3691601F9BDA7492A6E8AA0963F5034DA54ED1C57CD255GFmEN" TargetMode="External"/><Relationship Id="rId250" Type="http://schemas.openxmlformats.org/officeDocument/2006/relationships/hyperlink" Target="consultantplus://offline/ref=668C91E3F016B02A62075F173B7E161197A1B7123FAAAF6FCDE7C851A910145C0F3691601F9BDA7491A6E8AA0963F5034DA54ED1C57CD255GFmEN" TargetMode="External"/><Relationship Id="rId292" Type="http://schemas.openxmlformats.org/officeDocument/2006/relationships/hyperlink" Target="consultantplus://offline/ref=668C91E3F016B02A62075F173B7E161197A1B7123FAAAF6FCDE7C851A910145C0F3691601F9BD97890A6E8AA0963F5034DA54ED1C57CD255GFmEN" TargetMode="External"/><Relationship Id="rId306" Type="http://schemas.openxmlformats.org/officeDocument/2006/relationships/hyperlink" Target="consultantplus://offline/ref=668C91E3F016B02A62075F173B7E161197A1B7123FAAAF6FCDE7C851A910145C0F3691601F9BD97994A6E8AA0963F5034DA54ED1C57CD255GFmEN" TargetMode="External"/><Relationship Id="rId24" Type="http://schemas.openxmlformats.org/officeDocument/2006/relationships/hyperlink" Target="consultantplus://offline/ref=668C91E3F016B02A62075F173B7E161196AEB01F3DFDF86D9CB2C654A1405C4C41739C611D99D976C7FCF8AE4037FA1C4FBA50D2DB7CGDm0N" TargetMode="External"/><Relationship Id="rId45" Type="http://schemas.openxmlformats.org/officeDocument/2006/relationships/hyperlink" Target="consultantplus://offline/ref=668C91E3F016B02A62075F173B7E161197A1B7123FAAAF6FCDE7C851A910145C0F3691601F9BDB7996A6E8AA0963F5034DA54ED1C57CD255GFmEN" TargetMode="External"/><Relationship Id="rId66" Type="http://schemas.openxmlformats.org/officeDocument/2006/relationships/hyperlink" Target="consultantplus://offline/ref=668C91E3F016B02A62075F173B7E161197A1B7123FAAAF6FCDE7C851A910145C0F3691601B908F2CD7F8B1FA4F28F80351B94ED2GDm9N" TargetMode="External"/><Relationship Id="rId87" Type="http://schemas.openxmlformats.org/officeDocument/2006/relationships/hyperlink" Target="consultantplus://offline/ref=668C91E3F016B02A62075F173B7E161197A1B7123FAAAF6FCDE7C851A910145C0F3691631F908F2CD7F8B1FA4F28F80351B94ED2GDm9N" TargetMode="External"/><Relationship Id="rId110" Type="http://schemas.openxmlformats.org/officeDocument/2006/relationships/hyperlink" Target="consultantplus://offline/ref=668C91E3F016B02A62075F173B7E161197A1B7123FAAAF6FCDE7C851A910145C0F36916017908F2CD7F8B1FA4F28F80351B94ED2GDm9N" TargetMode="External"/><Relationship Id="rId131" Type="http://schemas.openxmlformats.org/officeDocument/2006/relationships/hyperlink" Target="consultantplus://offline/ref=668C91E3F016B02A62075F173B7E161197A1B7123FAAAF6FCDE7C851A910145C0F3691621C908F2CD7F8B1FA4F28F80351B94ED2GDm9N" TargetMode="External"/><Relationship Id="rId327" Type="http://schemas.openxmlformats.org/officeDocument/2006/relationships/hyperlink" Target="consultantplus://offline/ref=668C91E3F016B02A62075F173B7E161197A1B7123FAAAF6FCDE7C851A910145C0F3691601A93D029C2E9E9F64C34E6024EA54CD0D9G7mCN" TargetMode="External"/><Relationship Id="rId152" Type="http://schemas.openxmlformats.org/officeDocument/2006/relationships/hyperlink" Target="consultantplus://offline/ref=668C91E3F016B02A62075F173B7E161190A6B51C33AEAF6FCDE7C851A910145C0F3691601F9BDC7497A6E8AA0963F5034DA54ED1C57CD255GFmEN" TargetMode="External"/><Relationship Id="rId173" Type="http://schemas.openxmlformats.org/officeDocument/2006/relationships/hyperlink" Target="consultantplus://offline/ref=668C91E3F016B02A62075F173B7E161196A6B61234ABAF6FCDE7C851A910145C1D36C96C1E99C57D92B3BEFB4FG3m4N" TargetMode="External"/><Relationship Id="rId194" Type="http://schemas.openxmlformats.org/officeDocument/2006/relationships/hyperlink" Target="consultantplus://offline/ref=668C91E3F016B02A62075F173B7E161197A1B7123FAAAF6FCDE7C851A910145C0F36916617908F2CD7F8B1FA4F28F80351B94ED2GDm9N" TargetMode="External"/><Relationship Id="rId208" Type="http://schemas.openxmlformats.org/officeDocument/2006/relationships/hyperlink" Target="consultantplus://offline/ref=668C91E3F016B02A62075F173B7E161197A1B7123FAAAF6FCDE7C851A910145C0F3691601F9BDA7A96A6E8AA0963F5034DA54ED1C57CD255GFmEN" TargetMode="External"/><Relationship Id="rId229" Type="http://schemas.openxmlformats.org/officeDocument/2006/relationships/hyperlink" Target="consultantplus://offline/ref=668C91E3F016B02A62075F173B7E161197A1B7123FAAAF6FCDE7C851A910145C0F3691601F9BDA7592A6E8AA0963F5034DA54ED1C57CD255GFmEN" TargetMode="External"/><Relationship Id="rId240" Type="http://schemas.openxmlformats.org/officeDocument/2006/relationships/hyperlink" Target="consultantplus://offline/ref=668C91E3F016B02A62075F173B7E161197A1B7123FAAAF6FCDE7C851A910145C0F3691601F9BDA7492A6E8AA0963F5034DA54ED1C57CD255GFmEN" TargetMode="External"/><Relationship Id="rId261" Type="http://schemas.openxmlformats.org/officeDocument/2006/relationships/hyperlink" Target="consultantplus://offline/ref=668C91E3F016B02A62075F173B7E161197A1B7123FAAAF6FCDE7C851A910145C0F3691601F9BD97C97A6E8AA0963F5034DA54ED1C57CD255GFmEN" TargetMode="External"/><Relationship Id="rId14" Type="http://schemas.openxmlformats.org/officeDocument/2006/relationships/hyperlink" Target="consultantplus://offline/ref=668C91E3F016B02A62075F173B7E161197AEB51C33AAAF6FCDE7C851A910145C0F3691601F9BDB7F97A6E8AA0963F5034DA54ED1C57CD255GFmEN" TargetMode="External"/><Relationship Id="rId35" Type="http://schemas.openxmlformats.org/officeDocument/2006/relationships/hyperlink" Target="consultantplus://offline/ref=668C91E3F016B02A62075F173B7E161197A1B7123FAAAF6FCDE7C851A910145C0F3691601F9BDB7996A6E8AA0963F5034DA54ED1C57CD255GFmEN" TargetMode="External"/><Relationship Id="rId56" Type="http://schemas.openxmlformats.org/officeDocument/2006/relationships/hyperlink" Target="consultantplus://offline/ref=668C91E3F016B02A62075F173B7E161197A1B7123FAAAF6FCDE7C851A910145C0F36916314CF8A39C6A0BDF95336F91C4DBB4CGDm2N" TargetMode="External"/><Relationship Id="rId77" Type="http://schemas.openxmlformats.org/officeDocument/2006/relationships/hyperlink" Target="consultantplus://offline/ref=668C91E3F016B02A62075F173B7E161197A1B7123FAAAF6FCDE7C851A910145C0F3691601F9BDB7996A6E8AA0963F5034DA54ED1C57CD255GFmEN" TargetMode="External"/><Relationship Id="rId100" Type="http://schemas.openxmlformats.org/officeDocument/2006/relationships/hyperlink" Target="consultantplus://offline/ref=668C91E3F016B02A62075F173B7E161197A1B7123FAAAF6FCDE7C851A910145C0F3691601F9BDA7A96A6E8AA0963F5034DA54ED1C57CD255GFmEN" TargetMode="External"/><Relationship Id="rId282" Type="http://schemas.openxmlformats.org/officeDocument/2006/relationships/hyperlink" Target="consultantplus://offline/ref=668C91E3F016B02A62075F173B7E161197A1B7123FAAAF6FCDE7C851A910145C0F3691601F9BD97994A6E8AA0963F5034DA54ED1C57CD255GFmEN" TargetMode="External"/><Relationship Id="rId317" Type="http://schemas.openxmlformats.org/officeDocument/2006/relationships/hyperlink" Target="consultantplus://offline/ref=668C91E3F016B02A62075F173B7E161197AEB01B34A9AF6FCDE7C851A910145C1D36C96C1E99C57D92B3BEFB4FG3m4N" TargetMode="External"/><Relationship Id="rId8" Type="http://schemas.openxmlformats.org/officeDocument/2006/relationships/hyperlink" Target="consultantplus://offline/ref=668C91E3F016B02A62075F173B7E161190A6B21333ADAF6FCDE7C851A910145C0F36916518908F2CD7F8B1FA4F28F80351B94ED2GDm9N" TargetMode="External"/><Relationship Id="rId98" Type="http://schemas.openxmlformats.org/officeDocument/2006/relationships/hyperlink" Target="consultantplus://offline/ref=668C91E3F016B02A62075F173B7E161197AEB41F36A9AF6FCDE7C851A910145C0F36916718908F2CD7F8B1FA4F28F80351B94ED2GDm9N" TargetMode="External"/><Relationship Id="rId121" Type="http://schemas.openxmlformats.org/officeDocument/2006/relationships/hyperlink" Target="consultantplus://offline/ref=668C91E3F016B02A62075F173B7E161197A1B7123FAAAF6FCDE7C851A910145C0F3691601F9BDB7996A6E8AA0963F5034DA54ED1C57CD255GFmEN" TargetMode="External"/><Relationship Id="rId142" Type="http://schemas.openxmlformats.org/officeDocument/2006/relationships/hyperlink" Target="consultantplus://offline/ref=668C91E3F016B02A62075F173B7E161197A1B7123FAAAF6FCDE7C851A910145C0F36916218908F2CD7F8B1FA4F28F80351B94ED2GDm9N" TargetMode="External"/><Relationship Id="rId163" Type="http://schemas.openxmlformats.org/officeDocument/2006/relationships/hyperlink" Target="consultantplus://offline/ref=668C91E3F016B02A62075F173B7E161197A1B7123FAAAF6FCDE7C851A910145C0F3691601F9BDA7D96A6E8AA0963F5034DA54ED1C57CD255GFmEN" TargetMode="External"/><Relationship Id="rId184" Type="http://schemas.openxmlformats.org/officeDocument/2006/relationships/hyperlink" Target="consultantplus://offline/ref=668C91E3F016B02A62075F173B7E161197A1B7123FAAAF6FCDE7C851A910145C0F3691601F9BDA7E9BA6E8AA0963F5034DA54ED1C57CD255GFmEN" TargetMode="External"/><Relationship Id="rId219" Type="http://schemas.openxmlformats.org/officeDocument/2006/relationships/hyperlink" Target="consultantplus://offline/ref=668C91E3F016B02A62075F173B7E161190A6B51C33AEAF6FCDE7C851A910145C1D36C96C1E99C57D92B3BEFB4FG3m4N" TargetMode="External"/><Relationship Id="rId230" Type="http://schemas.openxmlformats.org/officeDocument/2006/relationships/hyperlink" Target="consultantplus://offline/ref=668C91E3F016B02A62075F173B7E161197A1B7123FAAAF6FCDE7C851A910145C0F3691601F9BDA7A96A6E8AA0963F5034DA54ED1C57CD255GFmEN" TargetMode="External"/><Relationship Id="rId251" Type="http://schemas.openxmlformats.org/officeDocument/2006/relationships/hyperlink" Target="consultantplus://offline/ref=668C91E3F016B02A62075F173B7E161197AEBE1330AAAF6FCDE7C851A910145C1D36C96C1E99C57D92B3BEFB4FG3m4N" TargetMode="External"/><Relationship Id="rId25" Type="http://schemas.openxmlformats.org/officeDocument/2006/relationships/hyperlink" Target="consultantplus://offline/ref=668C91E3F016B02A62075F173B7E161197A1B7123FAAAF6FCDE7C851A910145C0F3691601F9BDB7996A6E8AA0963F5034DA54ED1C57CD255GFmEN" TargetMode="External"/><Relationship Id="rId46" Type="http://schemas.openxmlformats.org/officeDocument/2006/relationships/hyperlink" Target="consultantplus://offline/ref=668C91E3F016B02A62075F173B7E161197A1B7123FAAAF6FCDE7C851A910145C0F3691601F9BDB7996A6E8AA0963F5034DA54ED1C57CD255GFmEN" TargetMode="External"/><Relationship Id="rId67" Type="http://schemas.openxmlformats.org/officeDocument/2006/relationships/hyperlink" Target="consultantplus://offline/ref=668C91E3F016B02A62075F173B7E161197AFBE1F35AEAF6FCDE7C851A910145C0F3691601F9AD97890A6E8AA0963F5034DA54ED1C57CD255GFmEN" TargetMode="External"/><Relationship Id="rId272" Type="http://schemas.openxmlformats.org/officeDocument/2006/relationships/hyperlink" Target="consultantplus://offline/ref=668C91E3F016B02A62075F173B7E161197A1B7123FAAAF6FCDE7C851A910145C0F3691601F9BDA7D96A6E8AA0963F5034DA54ED1C57CD255GFmEN" TargetMode="External"/><Relationship Id="rId293" Type="http://schemas.openxmlformats.org/officeDocument/2006/relationships/hyperlink" Target="consultantplus://offline/ref=668C91E3F016B02A62075F173B7E161197AEB51C35AEAF6FCDE7C851A910145C1D36C96C1E99C57D92B3BEFB4FG3m4N" TargetMode="External"/><Relationship Id="rId307" Type="http://schemas.openxmlformats.org/officeDocument/2006/relationships/hyperlink" Target="consultantplus://offline/ref=668C91E3F016B02A62075F173B7E161197A1B7123FAAAF6FCDE7C851A910145C0F3691601F9BD97994A6E8AA0963F5034DA54ED1C57CD255GFmEN" TargetMode="External"/><Relationship Id="rId328" Type="http://schemas.openxmlformats.org/officeDocument/2006/relationships/hyperlink" Target="consultantplus://offline/ref=668C91E3F016B02A62075F173B7E161197A1B7123FAAAF6FCDE7C851A910145C0F3691601998D029C2E9E9F64C34E6024EA54CD0D9G7mCN" TargetMode="External"/><Relationship Id="rId88" Type="http://schemas.openxmlformats.org/officeDocument/2006/relationships/hyperlink" Target="consultantplus://offline/ref=668C91E3F016B02A62075F173B7E161197A1B7123FAAAF6FCDE7C851A910145C0F3691601F9BDA7A96A6E8AA0963F5034DA54ED1C57CD255GFmEN" TargetMode="External"/><Relationship Id="rId111" Type="http://schemas.openxmlformats.org/officeDocument/2006/relationships/hyperlink" Target="consultantplus://offline/ref=668C91E3F016B02A62075F173B7E161197AFBE1F35AEAF6FCDE7C851A910145C0F3691601F9AD97890A6E8AA0963F5034DA54ED1C57CD255GFmEN" TargetMode="External"/><Relationship Id="rId132" Type="http://schemas.openxmlformats.org/officeDocument/2006/relationships/hyperlink" Target="consultantplus://offline/ref=668C91E3F016B02A62075F173B7E161197A1B7123FAAAF6FCDE7C851A910145C0F36916219908F2CD7F8B1FA4F28F80351B94ED2GDm9N" TargetMode="External"/><Relationship Id="rId153" Type="http://schemas.openxmlformats.org/officeDocument/2006/relationships/hyperlink" Target="consultantplus://offline/ref=668C91E3F016B02A62075F173B7E161197AEBE1233ADAF6FCDE7C851A910145C0F3691601F9BDB7C91A6E8AA0963F5034DA54ED1C57CD255GFmEN" TargetMode="External"/><Relationship Id="rId174" Type="http://schemas.openxmlformats.org/officeDocument/2006/relationships/hyperlink" Target="consultantplus://offline/ref=668C91E3F016B02A62075F173B7E161197AEB21A35A9AF6FCDE7C851A910145C0F3691601F9BDB7C92A6E8AA0963F5034DA54ED1C57CD255GFmEN" TargetMode="External"/><Relationship Id="rId195" Type="http://schemas.openxmlformats.org/officeDocument/2006/relationships/hyperlink" Target="consultantplus://offline/ref=668C91E3F016B02A62075F173B7E161197A1B7123FAAAF6FCDE7C851A910145C0F36916917908F2CD7F8B1FA4F28F80351B94ED2GDm9N" TargetMode="External"/><Relationship Id="rId209" Type="http://schemas.openxmlformats.org/officeDocument/2006/relationships/hyperlink" Target="consultantplus://offline/ref=668C91E3F016B02A62075F173B7E161197A1B7123FAAAF6FCDE7C851A910145C0F3691601F9BDB7996A6E8AA0963F5034DA54ED1C57CD255GFmEN" TargetMode="External"/><Relationship Id="rId220" Type="http://schemas.openxmlformats.org/officeDocument/2006/relationships/hyperlink" Target="consultantplus://offline/ref=668C91E3F016B02A62075F173B7E161197AEB51A35ADAF6FCDE7C851A910145C1D36C96C1E99C57D92B3BEFB4FG3m4N" TargetMode="External"/><Relationship Id="rId241" Type="http://schemas.openxmlformats.org/officeDocument/2006/relationships/hyperlink" Target="consultantplus://offline/ref=668C91E3F016B02A62075F173B7E161197A1B7123FAAAF6FCDE7C851A910145C0F3691631D908F2CD7F8B1FA4F28F80351B94ED2GDm9N" TargetMode="External"/><Relationship Id="rId15" Type="http://schemas.openxmlformats.org/officeDocument/2006/relationships/hyperlink" Target="consultantplus://offline/ref=668C91E3F016B02A62075F173B7E161197A1B7123FAAAF6FCDE7C851A910145C0F3691601F9BDB7996A6E8AA0963F5034DA54ED1C57CD255GFmEN" TargetMode="External"/><Relationship Id="rId36" Type="http://schemas.openxmlformats.org/officeDocument/2006/relationships/hyperlink" Target="consultantplus://offline/ref=668C91E3F016B02A62075F173B7E161197A1B7123FAAAF6FCDE7C851A910145C0F3691601F9BDB7996A6E8AA0963F5034DA54ED1C57CD255GFmEN" TargetMode="External"/><Relationship Id="rId57" Type="http://schemas.openxmlformats.org/officeDocument/2006/relationships/hyperlink" Target="consultantplus://offline/ref=668C91E3F016B02A62075F173B7E161197A1B7123FAAAF6FCDE7C851A910145C0F3691601F9BDB7996A6E8AA0963F5034DA54ED1C57CD255GFmEN" TargetMode="External"/><Relationship Id="rId262" Type="http://schemas.openxmlformats.org/officeDocument/2006/relationships/hyperlink" Target="consultantplus://offline/ref=668C91E3F016B02A62075F173B7E161197A1B7123FAAAF6FCDE7C851A910145C0F3691601F9BD97C97A6E8AA0963F5034DA54ED1C57CD255GFmEN" TargetMode="External"/><Relationship Id="rId283" Type="http://schemas.openxmlformats.org/officeDocument/2006/relationships/hyperlink" Target="consultantplus://offline/ref=668C91E3F016B02A62075F173B7E161197A1B7123FAAAF6FCDE7C851A910145C0F3691601F9BD97994A6E8AA0963F5034DA54ED1C57CD255GFmEN" TargetMode="External"/><Relationship Id="rId318" Type="http://schemas.openxmlformats.org/officeDocument/2006/relationships/hyperlink" Target="consultantplus://offline/ref=668C91E3F016B02A62075F173B7E161197A1B7123FAAAF6FCDE7C851A910145C0F3691601F9BD97994A6E8AA0963F5034DA54ED1C57CD255GFmEN" TargetMode="External"/><Relationship Id="rId78" Type="http://schemas.openxmlformats.org/officeDocument/2006/relationships/hyperlink" Target="consultantplus://offline/ref=668C91E3F016B02A62075F173B7E161197A1B01F37A8AF6FCDE7C851A910145C0F3691601F9AD37B93A6E8AA0963F5034DA54ED1C57CD255GFmEN" TargetMode="External"/><Relationship Id="rId99" Type="http://schemas.openxmlformats.org/officeDocument/2006/relationships/hyperlink" Target="consultantplus://offline/ref=668C91E3F016B02A62075F173B7E161197A1B7123FAAAF6FCDE7C851A910145C0F3691631A908F2CD7F8B1FA4F28F80351B94ED2GDm9N" TargetMode="External"/><Relationship Id="rId101" Type="http://schemas.openxmlformats.org/officeDocument/2006/relationships/hyperlink" Target="consultantplus://offline/ref=668C91E3F016B02A62075F173B7E161197A1B7123FAAAF6FCDE7C851A910145C0F36916614CF8A39C6A0BDF95336F91C4DBB4CGDm2N" TargetMode="External"/><Relationship Id="rId122" Type="http://schemas.openxmlformats.org/officeDocument/2006/relationships/hyperlink" Target="consultantplus://offline/ref=668C91E3F016B02A62075F173B7E161197A1B7123FAAAF6FCDE7C851A910145C0F3691631B908F2CD7F8B1FA4F28F80351B94ED2GDm9N" TargetMode="External"/><Relationship Id="rId143" Type="http://schemas.openxmlformats.org/officeDocument/2006/relationships/hyperlink" Target="consultantplus://offline/ref=668C91E3F016B02A62075F173B7E161197A1B7123FAAAF6FCDE7C851A910145C0F36916217908F2CD7F8B1FA4F28F80351B94ED2GDm9N" TargetMode="External"/><Relationship Id="rId164" Type="http://schemas.openxmlformats.org/officeDocument/2006/relationships/hyperlink" Target="consultantplus://offline/ref=668C91E3F016B02A62075F173B7E161197A1B7123FAAAF6FCDE7C851A910145C0F3691601F9BD97E92A6E8AA0963F5034DA54ED1C57CD255GFmEN" TargetMode="External"/><Relationship Id="rId185" Type="http://schemas.openxmlformats.org/officeDocument/2006/relationships/hyperlink" Target="consultantplus://offline/ref=668C91E3F016B02A62075F173B7E161197A1B7123FAAAF6FCDE7C851A910145C0F3691601F9BDA7991A6E8AA0963F5034DA54ED1C57CD255GFmEN" TargetMode="External"/><Relationship Id="rId9" Type="http://schemas.openxmlformats.org/officeDocument/2006/relationships/hyperlink" Target="consultantplus://offline/ref=668C91E3F016B02A62075F173B7E161197A1B61D37A8AF6FCDE7C851A910145C0F3691601F9BD97C96A6E8AA0963F5034DA54ED1C57CD255GFmEN" TargetMode="External"/><Relationship Id="rId210" Type="http://schemas.openxmlformats.org/officeDocument/2006/relationships/hyperlink" Target="consultantplus://offline/ref=668C91E3F016B02A62075F173B7E161197AEB21A35A9AF6FCDE7C851A910145C1D36C96C1E99C57D92B3BEFB4FG3m4N" TargetMode="External"/><Relationship Id="rId26" Type="http://schemas.openxmlformats.org/officeDocument/2006/relationships/hyperlink" Target="consultantplus://offline/ref=668C91E3F016B02A62075F173B7E161197AEB3183FAFAF6FCDE7C851A910145C0F3691601F9BDA7E92A6E8AA0963F5034DA54ED1C57CD255GFmEN" TargetMode="External"/><Relationship Id="rId231" Type="http://schemas.openxmlformats.org/officeDocument/2006/relationships/hyperlink" Target="consultantplus://offline/ref=668C91E3F016B02A62075F173B7E161197AEBE1236ADAF6FCDE7C851A910145C1D36C96C1E99C57D92B3BEFB4FG3m4N" TargetMode="External"/><Relationship Id="rId252" Type="http://schemas.openxmlformats.org/officeDocument/2006/relationships/hyperlink" Target="consultantplus://offline/ref=668C91E3F016B02A62075F173B7E161197A1B7123FAAAF6FCDE7C851A910145C0F3691601F9BDA7497A6E8AA0963F5034DA54ED1C57CD255GFmEN" TargetMode="External"/><Relationship Id="rId273" Type="http://schemas.openxmlformats.org/officeDocument/2006/relationships/hyperlink" Target="consultantplus://offline/ref=668C91E3F016B02A62075F173B7E161197A1B7123FAAAF6FCDE7C851A910145C0F3691601F9BD97E92A6E8AA0963F5034DA54ED1C57CD255GFmEN" TargetMode="External"/><Relationship Id="rId294" Type="http://schemas.openxmlformats.org/officeDocument/2006/relationships/hyperlink" Target="consultantplus://offline/ref=668C91E3F016B02A62075F173B7E161197A1B7123FAAAF6FCDE7C851A910145C0F3691601F9BD97994A6E8AA0963F5034DA54ED1C57CD255GFmEN" TargetMode="External"/><Relationship Id="rId308" Type="http://schemas.openxmlformats.org/officeDocument/2006/relationships/hyperlink" Target="consultantplus://offline/ref=668C91E3F016B02A62075F173B7E161197A1B7123FAAAF6FCDE7C851A910145C0F3691601F9BD9799AA6E8AA0963F5034DA54ED1C57CD255GFmEN" TargetMode="External"/><Relationship Id="rId329" Type="http://schemas.openxmlformats.org/officeDocument/2006/relationships/hyperlink" Target="consultantplus://offline/ref=668C91E3F016B02A62075F173B7E161197A1B7123FAAAF6FCDE7C851A910145C0F3691601D99D029C2E9E9F64C34E6024EA54CD0D9G7mCN" TargetMode="External"/><Relationship Id="rId47" Type="http://schemas.openxmlformats.org/officeDocument/2006/relationships/hyperlink" Target="consultantplus://offline/ref=668C91E3F016B02A62075F173B7E161197A1B7123FAAAF6FCDE7C851A910145C0F3691601F9BDB7996A6E8AA0963F5034DA54ED1C57CD255GFmEN" TargetMode="External"/><Relationship Id="rId68" Type="http://schemas.openxmlformats.org/officeDocument/2006/relationships/hyperlink" Target="consultantplus://offline/ref=668C91E3F016B02A62075F173B7E161197AFBE1F35AEAF6FCDE7C851A910145C0F3691601F9AD97595A6E8AA0963F5034DA54ED1C57CD255GFmEN" TargetMode="External"/><Relationship Id="rId89" Type="http://schemas.openxmlformats.org/officeDocument/2006/relationships/hyperlink" Target="consultantplus://offline/ref=668C91E3F016B02A62075F173B7E161197AEBE1236ADAF6FCDE7C851A910145C0F3691601F9BDB7F9AA6E8AA0963F5034DA54ED1C57CD255GFmEN" TargetMode="External"/><Relationship Id="rId112" Type="http://schemas.openxmlformats.org/officeDocument/2006/relationships/hyperlink" Target="consultantplus://offline/ref=668C91E3F016B02A62075F173B7E161197A1B7123FAAAF6FCDE7C851A910145C0F3691631B908F2CD7F8B1FA4F28F80351B94ED2GDm9N" TargetMode="External"/><Relationship Id="rId133" Type="http://schemas.openxmlformats.org/officeDocument/2006/relationships/hyperlink" Target="consultantplus://offline/ref=668C91E3F016B02A62075F173B7E161197A1B7123FAAAF6FCDE7C851A910145C0F3691621C908F2CD7F8B1FA4F28F80351B94ED2GDm9N" TargetMode="External"/><Relationship Id="rId154" Type="http://schemas.openxmlformats.org/officeDocument/2006/relationships/hyperlink" Target="consultantplus://offline/ref=668C91E3F016B02A62075F173B7E161197A1B7123FAAAF6FCDE7C851A910145C0F3691601F9BDA7D96A6E8AA0963F5034DA54ED1C57CD255GFmEN" TargetMode="External"/><Relationship Id="rId175" Type="http://schemas.openxmlformats.org/officeDocument/2006/relationships/hyperlink" Target="consultantplus://offline/ref=668C91E3F016B02A62075F173B7E161197A1B7123FAAAF6FCDE7C851A910145C0F3691601F9BDA7E9BA6E8AA0963F5034DA54ED1C57CD255GFmEN" TargetMode="External"/><Relationship Id="rId196" Type="http://schemas.openxmlformats.org/officeDocument/2006/relationships/hyperlink" Target="consultantplus://offline/ref=668C91E3F016B02A62075F173B7E161197A3BF1230A8AF6FCDE7C851A910145C0F36916414CF8A39C6A0BDF95336F91C4DBB4CGDm2N" TargetMode="External"/><Relationship Id="rId200" Type="http://schemas.openxmlformats.org/officeDocument/2006/relationships/hyperlink" Target="consultantplus://offline/ref=668C91E3F016B02A62075F173B7E161197A3BF1230A8AF6FCDE7C851A910145C0F3691601F9BDB7C96A6E8AA0963F5034DA54ED1C57CD255GFmEN" TargetMode="External"/><Relationship Id="rId16" Type="http://schemas.openxmlformats.org/officeDocument/2006/relationships/hyperlink" Target="consultantplus://offline/ref=668C91E3F016B02A62075F173B7E161197A1B7123FAAAF6FCDE7C851A910145C0F3691601F9BDB7996A6E8AA0963F5034DA54ED1C57CD255GFmEN" TargetMode="External"/><Relationship Id="rId221" Type="http://schemas.openxmlformats.org/officeDocument/2006/relationships/hyperlink" Target="consultantplus://offline/ref=668C91E3F016B02A62075F173B7E161197AEB51A35ADAF6FCDE7C851A910145C1D36C96C1E99C57D92B3BEFB4FG3m4N" TargetMode="External"/><Relationship Id="rId242" Type="http://schemas.openxmlformats.org/officeDocument/2006/relationships/hyperlink" Target="consultantplus://offline/ref=668C91E3F016B02A62075F173B7E161197A1B7123FAAAF6FCDE7C851A910145C0F3691601F9BDA7492A6E8AA0963F5034DA54ED1C57CD255GFmEN" TargetMode="External"/><Relationship Id="rId263" Type="http://schemas.openxmlformats.org/officeDocument/2006/relationships/hyperlink" Target="consultantplus://offline/ref=668C91E3F016B02A62075F173B7E161197A1B7123FAAAF6FCDE7C851A910145C0F3691601F9BD97C97A6E8AA0963F5034DA54ED1C57CD255GFmEN" TargetMode="External"/><Relationship Id="rId284" Type="http://schemas.openxmlformats.org/officeDocument/2006/relationships/hyperlink" Target="consultantplus://offline/ref=668C91E3F016B02A62075F173B7E161197A1B7123FAAAF6FCDE7C851A910145C0F3691601F9BD97994A6E8AA0963F5034DA54ED1C57CD255GFmEN" TargetMode="External"/><Relationship Id="rId319" Type="http://schemas.openxmlformats.org/officeDocument/2006/relationships/hyperlink" Target="consultantplus://offline/ref=668C91E3F016B02A62075F173B7E161197A1B7123FAAAF6FCDE7C851A910145C0F3691601E92D029C2E9E9F64C34E6024EA54CD0D9G7mCN" TargetMode="External"/><Relationship Id="rId37" Type="http://schemas.openxmlformats.org/officeDocument/2006/relationships/hyperlink" Target="consultantplus://offline/ref=668C91E3F016B02A62075F173B7E161197A1B7123FAAAF6FCDE7C851A910145C0F3691601F9BDB7996A6E8AA0963F5034DA54ED1C57CD255GFmEN" TargetMode="External"/><Relationship Id="rId58" Type="http://schemas.openxmlformats.org/officeDocument/2006/relationships/hyperlink" Target="consultantplus://offline/ref=668C91E3F016B02A62075F173B7E161190A6B21333ADAF6FCDE7C851A910145C0F36916518908F2CD7F8B1FA4F28F80351B94ED2GDm9N" TargetMode="External"/><Relationship Id="rId79" Type="http://schemas.openxmlformats.org/officeDocument/2006/relationships/hyperlink" Target="consultantplus://offline/ref=668C91E3F016B02A62075F173B7E161197A1B7123FAAAF6FCDE7C851A910145C0F36916614CF8A39C6A0BDF95336F91C4DBB4CGDm2N" TargetMode="External"/><Relationship Id="rId102" Type="http://schemas.openxmlformats.org/officeDocument/2006/relationships/hyperlink" Target="consultantplus://offline/ref=668C91E3F016B02A62075F173B7E161197A1B7123FAAAF6FCDE7C851A910145C0F3691601F9BD97994A6E8AA0963F5034DA54ED1C57CD255GFmEN" TargetMode="External"/><Relationship Id="rId123" Type="http://schemas.openxmlformats.org/officeDocument/2006/relationships/hyperlink" Target="consultantplus://offline/ref=668C91E3F016B02A62075F173B7E161197A1B01F37A8AF6FCDE7C851A910145C0F3691601F9ADA7E92A6E8AA0963F5034DA54ED1C57CD255GFmEN" TargetMode="External"/><Relationship Id="rId144" Type="http://schemas.openxmlformats.org/officeDocument/2006/relationships/hyperlink" Target="consultantplus://offline/ref=668C91E3F016B02A62075F173B7E161197A1B7123FAAAF6FCDE7C851A910145C0F3691621C908F2CD7F8B1FA4F28F80351B94ED2GDm9N" TargetMode="External"/><Relationship Id="rId330" Type="http://schemas.openxmlformats.org/officeDocument/2006/relationships/hyperlink" Target="consultantplus://offline/ref=668C91E3F016B02A62075F173B7E161197A1B7123FAAAF6FCDE7C851A910145C0F3691601D99D029C2E9E9F64C34E6024EA54CD0D9G7mCN" TargetMode="External"/><Relationship Id="rId90" Type="http://schemas.openxmlformats.org/officeDocument/2006/relationships/hyperlink" Target="consultantplus://offline/ref=668C91E3F016B02A62075F173B7E161197A1B7123FAAAF6FCDE7C851A910145C0F3691631D908F2CD7F8B1FA4F28F80351B94ED2GDm9N" TargetMode="External"/><Relationship Id="rId165" Type="http://schemas.openxmlformats.org/officeDocument/2006/relationships/hyperlink" Target="consultantplus://offline/ref=668C91E3F016B02A62075F173B7E161197A1B7123FAAAF6FCDE7C851A910145C0F3691601F9BDA7D9BA6E8AA0963F5034DA54ED1C57CD255GFmEN" TargetMode="External"/><Relationship Id="rId186" Type="http://schemas.openxmlformats.org/officeDocument/2006/relationships/hyperlink" Target="consultantplus://offline/ref=668C91E3F016B02A62075F173B7E161197A1B7123FAAAF6FCDE7C851A910145C0F3691601F9BDA7A92A6E8AA0963F5034DA54ED1C57CD255GFmEN" TargetMode="External"/><Relationship Id="rId211" Type="http://schemas.openxmlformats.org/officeDocument/2006/relationships/hyperlink" Target="consultantplus://offline/ref=668C91E3F016B02A62075F173B7E161197A1B7123FAAAF6FCDE7C851A910145C0F3691601F9BDA7A96A6E8AA0963F5034DA54ED1C57CD255GFmEN" TargetMode="External"/><Relationship Id="rId232" Type="http://schemas.openxmlformats.org/officeDocument/2006/relationships/hyperlink" Target="consultantplus://offline/ref=668C91E3F016B02A62075F173B7E161197A1B7123FAAAF6FCDE7C851A910145C0F3691601F9BD97994A6E8AA0963F5034DA54ED1C57CD255GFmEN" TargetMode="External"/><Relationship Id="rId253" Type="http://schemas.openxmlformats.org/officeDocument/2006/relationships/hyperlink" Target="consultantplus://offline/ref=668C91E3F016B02A62075F173B7E161197A1B7123FAAAF6FCDE7C851A910145C0F3691601F9BDA7496A6E8AA0963F5034DA54ED1C57CD255GFmEN" TargetMode="External"/><Relationship Id="rId274" Type="http://schemas.openxmlformats.org/officeDocument/2006/relationships/hyperlink" Target="consultantplus://offline/ref=668C91E3F016B02A62075F173B7E161197A1B7123FAAAF6FCDE7C851A910145C0F3691601F9BD97E90A6E8AA0963F5034DA54ED1C57CD255GFmEN" TargetMode="External"/><Relationship Id="rId295" Type="http://schemas.openxmlformats.org/officeDocument/2006/relationships/hyperlink" Target="consultantplus://offline/ref=668C91E3F016B02A62075F173B7E161197A1B7123FAAAF6FCDE7C851A910145C0F3691601F9BD97994A6E8AA0963F5034DA54ED1C57CD255GFmEN" TargetMode="External"/><Relationship Id="rId309" Type="http://schemas.openxmlformats.org/officeDocument/2006/relationships/hyperlink" Target="consultantplus://offline/ref=668C91E3F016B02A62075F173B7E161197A1B7123FAAAF6FCDE7C851A910145C0F3691601F9BD97893A6E8AA0963F5034DA54ED1C57CD255GFmEN" TargetMode="External"/><Relationship Id="rId27" Type="http://schemas.openxmlformats.org/officeDocument/2006/relationships/hyperlink" Target="consultantplus://offline/ref=668C91E3F016B02A62075F173B7E161196A1BF183EAAAF6FCDE7C851A910145C0F3691601F9BDB7595A6E8AA0963F5034DA54ED1C57CD255GFmEN" TargetMode="External"/><Relationship Id="rId48" Type="http://schemas.openxmlformats.org/officeDocument/2006/relationships/hyperlink" Target="consultantplus://offline/ref=668C91E3F016B02A62075F173B7E161197A1B7123FAAAF6FCDE7C851A910145C0F3691601F9BDB7996A6E8AA0963F5034DA54ED1C57CD255GFmEN" TargetMode="External"/><Relationship Id="rId69" Type="http://schemas.openxmlformats.org/officeDocument/2006/relationships/hyperlink" Target="consultantplus://offline/ref=668C91E3F016B02A62075F173B7E161197AFBE1F35AEAF6FCDE7C851A910145C0F3691601F9AD97890A6E8AA0963F5034DA54ED1C57CD255GFmEN" TargetMode="External"/><Relationship Id="rId113" Type="http://schemas.openxmlformats.org/officeDocument/2006/relationships/hyperlink" Target="consultantplus://offline/ref=668C91E3F016B02A62075F173B7E161197A1BF1335A3AF6FCDE7C851A910145C1D36C96C1E99C57D92B3BEFB4FG3m4N" TargetMode="External"/><Relationship Id="rId134" Type="http://schemas.openxmlformats.org/officeDocument/2006/relationships/hyperlink" Target="consultantplus://offline/ref=668C91E3F016B02A62075F173B7E161197A1B7123FAAAF6FCDE7C851A910145C0F3691621C908F2CD7F8B1FA4F28F80351B94ED2GDm9N" TargetMode="External"/><Relationship Id="rId320" Type="http://schemas.openxmlformats.org/officeDocument/2006/relationships/hyperlink" Target="consultantplus://offline/ref=668C91E3F016B02A62075F173B7E161197A1B7123FAAAF6FCDE7C851A910145C0F3691601E92D029C2E9E9F64C34E6024EA54CD0D9G7mCN" TargetMode="External"/><Relationship Id="rId80" Type="http://schemas.openxmlformats.org/officeDocument/2006/relationships/hyperlink" Target="consultantplus://offline/ref=668C91E3F016B02A62075F173B7E161197A1B7123FAAAF6FCDE7C851A910145C0F36916019908F2CD7F8B1FA4F28F80351B94ED2GDm9N" TargetMode="External"/><Relationship Id="rId155" Type="http://schemas.openxmlformats.org/officeDocument/2006/relationships/hyperlink" Target="consultantplus://offline/ref=668C91E3F016B02A62075F173B7E161190A6B51C33AEAF6FCDE7C851A910145C0F3691601F9ADA7A94A6E8AA0963F5034DA54ED1C57CD255GFmEN" TargetMode="External"/><Relationship Id="rId176" Type="http://schemas.openxmlformats.org/officeDocument/2006/relationships/hyperlink" Target="consultantplus://offline/ref=668C91E3F016B02A62075F173B7E161197A1B7123FAAAF6FCDE7C851A910145C0F3691601F9BDA7E9BA6E8AA0963F5034DA54ED1C57CD255GFmEN" TargetMode="External"/><Relationship Id="rId197" Type="http://schemas.openxmlformats.org/officeDocument/2006/relationships/hyperlink" Target="consultantplus://offline/ref=668C91E3F016B02A62075F173B7E161197A1B7123FAAAF6FCDE7C851A910145C0F3691681F908F2CD7F8B1FA4F28F80351B94ED2GDm9N" TargetMode="External"/><Relationship Id="rId201" Type="http://schemas.openxmlformats.org/officeDocument/2006/relationships/hyperlink" Target="consultantplus://offline/ref=668C91E3F016B02A62075F173B7E161197A1B7123FAAAF6FCDE7C851A910145C0F3691681C908F2CD7F8B1FA4F28F80351B94ED2GDm9N" TargetMode="External"/><Relationship Id="rId222" Type="http://schemas.openxmlformats.org/officeDocument/2006/relationships/hyperlink" Target="consultantplus://offline/ref=668C91E3F016B02A62075F173B7E161197A1B7123FAAAF6FCDE7C851A910145C0F3691601F9BDA7A9AA6E8AA0963F5034DA54ED1C57CD255GFmEN" TargetMode="External"/><Relationship Id="rId243" Type="http://schemas.openxmlformats.org/officeDocument/2006/relationships/hyperlink" Target="consultantplus://offline/ref=668C91E3F016B02A62075F173B7E161197A1B7123FAAAF6FCDE7C851A910145C0F3691601F9BDA7491A6E8AA0963F5034DA54ED1C57CD255GFmEN" TargetMode="External"/><Relationship Id="rId264" Type="http://schemas.openxmlformats.org/officeDocument/2006/relationships/hyperlink" Target="consultantplus://offline/ref=668C91E3F016B02A62075F173B7E161197A1B7123FAAAF6FCDE7C851A910145C0F3691601F9BD97C95A6E8AA0963F5034DA54ED1C57CD255GFmEN" TargetMode="External"/><Relationship Id="rId285" Type="http://schemas.openxmlformats.org/officeDocument/2006/relationships/hyperlink" Target="consultantplus://offline/ref=668C91E3F016B02A62075F173B7E161197A1B7123FAAAF6FCDE7C851A910145C0F3691601F9BD97994A6E8AA0963F5034DA54ED1C57CD255GFmEN" TargetMode="External"/><Relationship Id="rId17" Type="http://schemas.openxmlformats.org/officeDocument/2006/relationships/hyperlink" Target="consultantplus://offline/ref=668C91E3F016B02A62075F173B7E161197A1B7123FAAAF6FCDE7C851A910145C0F3691601F9BDB7996A6E8AA0963F5034DA54ED1C57CD255GFmEN" TargetMode="External"/><Relationship Id="rId38" Type="http://schemas.openxmlformats.org/officeDocument/2006/relationships/hyperlink" Target="consultantplus://offline/ref=668C91E3F016B02A62075F173B7E161197A1B7123FAAAF6FCDE7C851A910145C0F3691601F9BDB7996A6E8AA0963F5034DA54ED1C57CD255GFmEN" TargetMode="External"/><Relationship Id="rId59" Type="http://schemas.openxmlformats.org/officeDocument/2006/relationships/hyperlink" Target="consultantplus://offline/ref=668C91E3F016B02A62075F173B7E161197A1B7123FAAAF6FCDE7C851A910145C0F3691601F9BDB7996A6E8AA0963F5034DA54ED1C57CD255GFmEN" TargetMode="External"/><Relationship Id="rId103" Type="http://schemas.openxmlformats.org/officeDocument/2006/relationships/hyperlink" Target="consultantplus://offline/ref=668C91E3F016B02A62075F173B7E161197A1B7123FAAAF6FCDE7C851A910145C0F3691631B908F2CD7F8B1FA4F28F80351B94ED2GDm9N" TargetMode="External"/><Relationship Id="rId124" Type="http://schemas.openxmlformats.org/officeDocument/2006/relationships/hyperlink" Target="consultantplus://offline/ref=668C91E3F016B02A62075F173B7E161197A1B7123FAAAF6FCDE7C851A910145C0F3691601F9BD97994A6E8AA0963F5034DA54ED1C57CD255GFmEN" TargetMode="External"/><Relationship Id="rId310" Type="http://schemas.openxmlformats.org/officeDocument/2006/relationships/hyperlink" Target="consultantplus://offline/ref=668C91E3F016B02A62075F173B7E161197A1B7123FAAAF6FCDE7C851A910145C0F3691601F9BD97994A6E8AA0963F5034DA54ED1C57CD255GFmEN" TargetMode="External"/><Relationship Id="rId70" Type="http://schemas.openxmlformats.org/officeDocument/2006/relationships/hyperlink" Target="consultantplus://offline/ref=668C91E3F016B02A62075F173B7E161197A1B7123FAAAF6FCDE7C851A910145C0F36916614CF8A39C6A0BDF95336F91C4DBB4CGDm2N" TargetMode="External"/><Relationship Id="rId91" Type="http://schemas.openxmlformats.org/officeDocument/2006/relationships/hyperlink" Target="consultantplus://offline/ref=668C91E3F016B02A62075F173B7E161197A1B01F37A8AF6FCDE7C851A910145C0F3691601F9ADB7B9AA6E8AA0963F5034DA54ED1C57CD255GFmEN" TargetMode="External"/><Relationship Id="rId145" Type="http://schemas.openxmlformats.org/officeDocument/2006/relationships/hyperlink" Target="consultantplus://offline/ref=668C91E3F016B02A62075F173B7E161197A1B7123FAAAF6FCDE7C851A910145C0F3691621C908F2CD7F8B1FA4F28F80351B94ED2GDm9N" TargetMode="External"/><Relationship Id="rId166" Type="http://schemas.openxmlformats.org/officeDocument/2006/relationships/hyperlink" Target="consultantplus://offline/ref=668C91E3F016B02A62075F173B7E161190A6B51C33AEAF6FCDE7C851A910145C1D36C96C1E99C57D92B3BEFB4FG3m4N" TargetMode="External"/><Relationship Id="rId187" Type="http://schemas.openxmlformats.org/officeDocument/2006/relationships/hyperlink" Target="consultantplus://offline/ref=668C91E3F016B02A62075F173B7E161197A1B7123FAAAF6FCDE7C851A910145C0F3691661C908F2CD7F8B1FA4F28F80351B94ED2GDm9N" TargetMode="External"/><Relationship Id="rId331" Type="http://schemas.openxmlformats.org/officeDocument/2006/relationships/hyperlink" Target="consultantplus://offline/ref=668C91E3F016B02A62075F173B7E161197A1B7123FAAAF6FCDE7C851A910145C0F3691601D98D029C2E9E9F64C34E6024EA54CD0D9G7mCN" TargetMode="External"/><Relationship Id="rId1" Type="http://schemas.openxmlformats.org/officeDocument/2006/relationships/styles" Target="styles.xml"/><Relationship Id="rId212" Type="http://schemas.openxmlformats.org/officeDocument/2006/relationships/hyperlink" Target="consultantplus://offline/ref=668C91E3F016B02A62075F173B7E161197AEBE1D36ADAF6FCDE7C851A910145C1D36C96C1E99C57D92B3BEFB4FG3m4N" TargetMode="External"/><Relationship Id="rId233" Type="http://schemas.openxmlformats.org/officeDocument/2006/relationships/hyperlink" Target="consultantplus://offline/ref=668C91E3F016B02A62075F173B7E161197A1B7123FAAAF6FCDE7C851A910145C0F3691601F9BD97994A6E8AA0963F5034DA54ED1C57CD255GFmEN" TargetMode="External"/><Relationship Id="rId254" Type="http://schemas.openxmlformats.org/officeDocument/2006/relationships/hyperlink" Target="consultantplus://offline/ref=668C91E3F016B02A62075F173B7E161197A1B7123FAAAF6FCDE7C851A910145C0F3691601F9BDA7492A6E8AA0963F5034DA54ED1C57CD255GFmEN" TargetMode="External"/><Relationship Id="rId28" Type="http://schemas.openxmlformats.org/officeDocument/2006/relationships/hyperlink" Target="consultantplus://offline/ref=668C91E3F016B02A62075F173B7E161197AEB31937A2AF6FCDE7C851A910145C0F3691601F9BDA7E91A6E8AA0963F5034DA54ED1C57CD255GFmEN" TargetMode="External"/><Relationship Id="rId49" Type="http://schemas.openxmlformats.org/officeDocument/2006/relationships/hyperlink" Target="consultantplus://offline/ref=668C91E3F016B02A62075F173B7E161197A1B7123FAAAF6FCDE7C851A910145C0F3691601F9BDB7996A6E8AA0963F5034DA54ED1C57CD255GFmEN" TargetMode="External"/><Relationship Id="rId114" Type="http://schemas.openxmlformats.org/officeDocument/2006/relationships/hyperlink" Target="consultantplus://offline/ref=668C91E3F016B02A62075F173B7E161197A1B21F36ADAF6FCDE7C851A910145C1D36C96C1E99C57D92B3BEFB4FG3m4N" TargetMode="External"/><Relationship Id="rId275" Type="http://schemas.openxmlformats.org/officeDocument/2006/relationships/hyperlink" Target="consultantplus://offline/ref=668C91E3F016B02A62075F173B7E161197A1B7123FAAAF6FCDE7C851A910145C0F3691601F9BD97E97A6E8AA0963F5034DA54ED1C57CD255GFmEN" TargetMode="External"/><Relationship Id="rId296" Type="http://schemas.openxmlformats.org/officeDocument/2006/relationships/hyperlink" Target="consultantplus://offline/ref=668C91E3F016B02A62075F173B7E161197AEBE1236ADAF6FCDE7C851A910145C1D36C96C1E99C57D92B3BEFB4FG3m4N" TargetMode="External"/><Relationship Id="rId300" Type="http://schemas.openxmlformats.org/officeDocument/2006/relationships/hyperlink" Target="consultantplus://offline/ref=668C91E3F016B02A62075F173B7E161197A1B7123FAAAF6FCDE7C851A910145C0F3691601F9BD97994A6E8AA0963F5034DA54ED1C57CD255GFmEN" TargetMode="External"/><Relationship Id="rId60" Type="http://schemas.openxmlformats.org/officeDocument/2006/relationships/hyperlink" Target="consultantplus://offline/ref=668C91E3F016B02A62075F173B7E161197A1B7123FAAAF6FCDE7C851A910145C0F3691601F9BDB7996A6E8AA0963F5034DA54ED1C57CD255GFmEN" TargetMode="External"/><Relationship Id="rId81" Type="http://schemas.openxmlformats.org/officeDocument/2006/relationships/hyperlink" Target="consultantplus://offline/ref=668C91E3F016B02A62075F173B7E161197AFBE1F35AEAF6FCDE7C851A910145C0F3691601F9AD97890A6E8AA0963F5034DA54ED1C57CD255GFmEN" TargetMode="External"/><Relationship Id="rId135" Type="http://schemas.openxmlformats.org/officeDocument/2006/relationships/hyperlink" Target="consultantplus://offline/ref=668C91E3F016B02A62075F173B7E161197A1B7123FAAAF6FCDE7C851A910145C0F3691621C908F2CD7F8B1FA4F28F80351B94ED2GDm9N" TargetMode="External"/><Relationship Id="rId156" Type="http://schemas.openxmlformats.org/officeDocument/2006/relationships/hyperlink" Target="consultantplus://offline/ref=668C91E3F016B02A62075F173B7E161197A1B7123FAAAF6FCDE7C851A910145C0F3691601F9BDA7D96A6E8AA0963F5034DA54ED1C57CD255GFmEN" TargetMode="External"/><Relationship Id="rId177" Type="http://schemas.openxmlformats.org/officeDocument/2006/relationships/hyperlink" Target="consultantplus://offline/ref=668C91E3F016B02A62075F173B7E161197A1B7123FAAAF6FCDE7C851A910145C0F3691601F9BDB7996A6E8AA0963F5034DA54ED1C57CD255GFmEN" TargetMode="External"/><Relationship Id="rId198" Type="http://schemas.openxmlformats.org/officeDocument/2006/relationships/hyperlink" Target="consultantplus://offline/ref=668C91E3F016B02A62075F173B7E161197A1B7123FAAAF6FCDE7C851A910145C0F3691681E908F2CD7F8B1FA4F28F80351B94ED2GDm9N" TargetMode="External"/><Relationship Id="rId321" Type="http://schemas.openxmlformats.org/officeDocument/2006/relationships/hyperlink" Target="consultantplus://offline/ref=668C91E3F016B02A62075F173B7E161197A1B7123FAAAF6FCDE7C851A910145C0F3691601E92D029C2E9E9F64C34E6024EA54CD0D9G7mCN" TargetMode="External"/><Relationship Id="rId202" Type="http://schemas.openxmlformats.org/officeDocument/2006/relationships/hyperlink" Target="consultantplus://offline/ref=668C91E3F016B02A62075F173B7E161197A1B7123FAAAF6FCDE7C851A910145C0F3691601F9ED029C2E9E9F64C34E6024EA54CD0D9G7mCN" TargetMode="External"/><Relationship Id="rId223" Type="http://schemas.openxmlformats.org/officeDocument/2006/relationships/hyperlink" Target="consultantplus://offline/ref=668C91E3F016B02A62075F173B7E161197A1B7123FAAAF6FCDE7C851A910145C0F3691601F9BDA7593A6E8AA0963F5034DA54ED1C57CD255GFmEN" TargetMode="External"/><Relationship Id="rId244" Type="http://schemas.openxmlformats.org/officeDocument/2006/relationships/hyperlink" Target="consultantplus://offline/ref=668C91E3F016B02A62075F173B7E161197A1B7123FAAAF6FCDE7C851A910145C0F3691601F9BD97C93A6E8AA0963F5034DA54ED1C57CD255GFmEN" TargetMode="External"/><Relationship Id="rId18" Type="http://schemas.openxmlformats.org/officeDocument/2006/relationships/hyperlink" Target="consultantplus://offline/ref=668C91E3F016B02A62075F173B7E161197AEBE1B32ACAF6FCDE7C851A910145C0F3691601F9BDA7F9AA6E8AA0963F5034DA54ED1C57CD255GFmEN" TargetMode="External"/><Relationship Id="rId39" Type="http://schemas.openxmlformats.org/officeDocument/2006/relationships/hyperlink" Target="consultantplus://offline/ref=668C91E3F016B02A62075F173B7E161197A1B7123FAAAF6FCDE7C851A910145C0F3691601F9BDB7996A6E8AA0963F5034DA54ED1C57CD255GFmEN" TargetMode="External"/><Relationship Id="rId265" Type="http://schemas.openxmlformats.org/officeDocument/2006/relationships/hyperlink" Target="consultantplus://offline/ref=668C91E3F016B02A62075F173B7E161197A1B7123FAAAF6FCDE7C851A910145C0F3691601F9BD97E93A6E8AA0963F5034DA54ED1C57CD255GFmEN" TargetMode="External"/><Relationship Id="rId286" Type="http://schemas.openxmlformats.org/officeDocument/2006/relationships/hyperlink" Target="consultantplus://offline/ref=668C91E3F016B02A62075F173B7E161197A1B7123FAAAF6FCDE7C851A910145C0F3691601F9BD9799AA6E8AA0963F5034DA54ED1C57CD255GFmEN" TargetMode="External"/><Relationship Id="rId50" Type="http://schemas.openxmlformats.org/officeDocument/2006/relationships/hyperlink" Target="consultantplus://offline/ref=668C91E3F016B02A62075F173B7E161197AEB21A33A8AF6FCDE7C851A910145C1D36C96C1E99C57D92B3BEFB4FG3m4N" TargetMode="External"/><Relationship Id="rId104" Type="http://schemas.openxmlformats.org/officeDocument/2006/relationships/hyperlink" Target="consultantplus://offline/ref=668C91E3F016B02A62075F173B7E161197A1B7123FAAAF6FCDE7C851A910145C0F3691631D908F2CD7F8B1FA4F28F80351B94ED2GDm9N" TargetMode="External"/><Relationship Id="rId125" Type="http://schemas.openxmlformats.org/officeDocument/2006/relationships/hyperlink" Target="consultantplus://offline/ref=668C91E3F016B02A62075F173B7E161197AEBE1D36ADAF6FCDE7C851A910145C1D36C96C1E99C57D92B3BEFB4FG3m4N" TargetMode="External"/><Relationship Id="rId146" Type="http://schemas.openxmlformats.org/officeDocument/2006/relationships/hyperlink" Target="consultantplus://offline/ref=668C91E3F016B02A62075F173B7E161197A1B7123FAAAF6FCDE7C851A910145C0F3691601F9BD97994A6E8AA0963F5034DA54ED1C57CD255GFmEN" TargetMode="External"/><Relationship Id="rId167" Type="http://schemas.openxmlformats.org/officeDocument/2006/relationships/hyperlink" Target="consultantplus://offline/ref=668C91E3F016B02A62075F173B7E161197A1B7123FAAAF6FCDE7C851A910145C0F3691601F9BDA7D9BA6E8AA0963F5034DA54ED1C57CD255GFmEN" TargetMode="External"/><Relationship Id="rId188" Type="http://schemas.openxmlformats.org/officeDocument/2006/relationships/hyperlink" Target="consultantplus://offline/ref=668C91E3F016B02A62075F173B7E161197A3BF1D33A8AF6FCDE7C851A910145C0F3691601F9BDB7D9BA6E8AA0963F5034DA54ED1C57CD255GFmEN" TargetMode="External"/><Relationship Id="rId311" Type="http://schemas.openxmlformats.org/officeDocument/2006/relationships/hyperlink" Target="consultantplus://offline/ref=668C91E3F016B02A62075F173B7E161197A1B7123FAAAF6FCDE7C851A910145C0F3691601F9BD97891A6E8AA0963F5034DA54ED1C57CD255GFmEN" TargetMode="External"/><Relationship Id="rId332" Type="http://schemas.openxmlformats.org/officeDocument/2006/relationships/fontTable" Target="fontTable.xml"/><Relationship Id="rId71" Type="http://schemas.openxmlformats.org/officeDocument/2006/relationships/hyperlink" Target="consultantplus://offline/ref=668C91E3F016B02A62075F173B7E161197AFBE1F35AEAF6FCDE7C851A910145C0F3691601F9AD97890A6E8AA0963F5034DA54ED1C57CD255GFmEN" TargetMode="External"/><Relationship Id="rId92" Type="http://schemas.openxmlformats.org/officeDocument/2006/relationships/hyperlink" Target="consultantplus://offline/ref=668C91E3F016B02A62075F173B7E161197A1B7123FAAAF6FCDE7C851A910145C0F3691601F9BDA7492A6E8AA0963F5034DA54ED1C57CD255GFmEN" TargetMode="External"/><Relationship Id="rId213" Type="http://schemas.openxmlformats.org/officeDocument/2006/relationships/hyperlink" Target="consultantplus://offline/ref=668C91E3F016B02A62075F173B7E161197A1B7123FAAAF6FCDE7C851A910145C0F3691601F9BD97994A6E8AA0963F5034DA54ED1C57CD255GFmEN" TargetMode="External"/><Relationship Id="rId234" Type="http://schemas.openxmlformats.org/officeDocument/2006/relationships/hyperlink" Target="consultantplus://offline/ref=668C91E3F016B02A62075F173B7E161197A1B7123FAAAF6FCDE7C851A910145C0F3691601F9BDA7A96A6E8AA0963F5034DA54ED1C57CD255GFmEN" TargetMode="External"/><Relationship Id="rId2" Type="http://schemas.microsoft.com/office/2007/relationships/stylesWithEffects" Target="stylesWithEffects.xml"/><Relationship Id="rId29" Type="http://schemas.openxmlformats.org/officeDocument/2006/relationships/hyperlink" Target="consultantplus://offline/ref=668C91E3F016B02A62075F173B7E161197A1B7123FAAAF6FCDE7C851A910145C0F3691601F9BDB7996A6E8AA0963F5034DA54ED1C57CD255GFmEN" TargetMode="External"/><Relationship Id="rId255" Type="http://schemas.openxmlformats.org/officeDocument/2006/relationships/hyperlink" Target="consultantplus://offline/ref=668C91E3F016B02A62075F173B7E161197A1B7123FAAAF6FCDE7C851A910145C0F3691601F9BDA7492A6E8AA0963F5034DA54ED1C57CD255GFmEN" TargetMode="External"/><Relationship Id="rId276" Type="http://schemas.openxmlformats.org/officeDocument/2006/relationships/hyperlink" Target="consultantplus://offline/ref=668C91E3F016B02A62075F173B7E161197A1B7123FAAAF6FCDE7C851A910145C0F3691601F9BD97E96A6E8AA0963F5034DA54ED1C57CD255GFmEN" TargetMode="External"/><Relationship Id="rId297" Type="http://schemas.openxmlformats.org/officeDocument/2006/relationships/hyperlink" Target="consultantplus://offline/ref=668C91E3F016B02A62075F173B7E161197A1B7123FAAAF6FCDE7C851A910145C0F3691601F9BD97994A6E8AA0963F5034DA54ED1C57CD255GFmEN" TargetMode="External"/><Relationship Id="rId40" Type="http://schemas.openxmlformats.org/officeDocument/2006/relationships/hyperlink" Target="consultantplus://offline/ref=668C91E3F016B02A62075F173B7E161197A1B7123FAAAF6FCDE7C851A910145C0F3691601F9BDB7996A6E8AA0963F5034DA54ED1C57CD255GFmEN" TargetMode="External"/><Relationship Id="rId115" Type="http://schemas.openxmlformats.org/officeDocument/2006/relationships/hyperlink" Target="consultantplus://offline/ref=668C91E3F016B02A62075F173B7E161197AEBE1A3EA9AF6FCDE7C851A910145C1D36C96C1E99C57D92B3BEFB4FG3m4N" TargetMode="External"/><Relationship Id="rId136" Type="http://schemas.openxmlformats.org/officeDocument/2006/relationships/hyperlink" Target="consultantplus://offline/ref=668C91E3F016B02A62075F173B7E161197A1B7123FAAAF6FCDE7C851A910145C0F3691621C908F2CD7F8B1FA4F28F80351B94ED2GDm9N" TargetMode="External"/><Relationship Id="rId157" Type="http://schemas.openxmlformats.org/officeDocument/2006/relationships/hyperlink" Target="consultantplus://offline/ref=668C91E3F016B02A62075F173B7E161197A1B7123FAAAF6FCDE7C851A910145C0F3691601F9BDA7D94A6E8AA0963F5034DA54ED1C57CD255GFmEN" TargetMode="External"/><Relationship Id="rId178" Type="http://schemas.openxmlformats.org/officeDocument/2006/relationships/hyperlink" Target="consultantplus://offline/ref=668C91E3F016B02A62075F173B7E161197A1B7123FAAAF6FCDE7C851A910145C0F3691601F9BDA7E9BA6E8AA0963F5034DA54ED1C57CD255GFmEN" TargetMode="External"/><Relationship Id="rId301" Type="http://schemas.openxmlformats.org/officeDocument/2006/relationships/hyperlink" Target="consultantplus://offline/ref=668C91E3F016B02A62075F173B7E161197A1B7123FAAAF6FCDE7C851A910145C0F3691601F9BD97890A6E8AA0963F5034DA54ED1C57CD255GFmEN" TargetMode="External"/><Relationship Id="rId322" Type="http://schemas.openxmlformats.org/officeDocument/2006/relationships/hyperlink" Target="consultantplus://offline/ref=668C91E3F016B02A62075F173B7E161197A1B7123FAAAF6FCDE7C851A910145C0F3691601D93D029C2E9E9F64C34E6024EA54CD0D9G7mCN" TargetMode="External"/><Relationship Id="rId61" Type="http://schemas.openxmlformats.org/officeDocument/2006/relationships/hyperlink" Target="consultantplus://offline/ref=668C91E3F016B02A62075F173B7E161197A1B7123FAAAF6FCDE7C851A910145C0F3691601F9BDB7996A6E8AA0963F5034DA54ED1C57CD255GFmEN" TargetMode="External"/><Relationship Id="rId82" Type="http://schemas.openxmlformats.org/officeDocument/2006/relationships/hyperlink" Target="consultantplus://offline/ref=668C91E3F016B02A62075F173B7E161197A1B7123FAAAF6FCDE7C851A910145C0F3691601A908F2CD7F8B1FA4F28F80351B94ED2GDm9N" TargetMode="External"/><Relationship Id="rId199" Type="http://schemas.openxmlformats.org/officeDocument/2006/relationships/hyperlink" Target="consultantplus://offline/ref=668C91E3F016B02A62075F173B7E161197A1B7123FAAAF6FCDE7C851A910145C0F3691681D908F2CD7F8B1FA4F28F80351B94ED2GDm9N" TargetMode="External"/><Relationship Id="rId203" Type="http://schemas.openxmlformats.org/officeDocument/2006/relationships/hyperlink" Target="consultantplus://offline/ref=668C91E3F016B02A62075F173B7E161197A3BF1D33A8AF6FCDE7C851A910145C0F3691601F9BDB7D9BA6E8AA0963F5034DA54ED1C57CD255GFmEN" TargetMode="External"/><Relationship Id="rId19" Type="http://schemas.openxmlformats.org/officeDocument/2006/relationships/hyperlink" Target="consultantplus://offline/ref=668C91E3F016B02A62075F173B7E161197A1B7123FAAAF6FCDE7C851A910145C0F3691601F9BDB7996A6E8AA0963F5034DA54ED1C57CD255GFmEN" TargetMode="External"/><Relationship Id="rId224" Type="http://schemas.openxmlformats.org/officeDocument/2006/relationships/hyperlink" Target="consultantplus://offline/ref=668C91E3F016B02A62075F173B7E161197A1B01A34AEAF6FCDE7C851A910145C0F369163169CD029C2E9E9F64C34E6024EA54CD0D9G7mCN" TargetMode="External"/><Relationship Id="rId245" Type="http://schemas.openxmlformats.org/officeDocument/2006/relationships/hyperlink" Target="consultantplus://offline/ref=668C91E3F016B02A62075F173B7E161197A1B01A34AEAF6FCDE7C851A910145C0F3691601F99D8789AA6E8AA0963F5034DA54ED1C57CD255GFmEN" TargetMode="External"/><Relationship Id="rId266" Type="http://schemas.openxmlformats.org/officeDocument/2006/relationships/hyperlink" Target="consultantplus://offline/ref=668C91E3F016B02A62075F173B7E161197A1B7123FAAAF6FCDE7C851A910145C0F3691601F9BD97E92A6E8AA0963F5034DA54ED1C57CD255GFmEN" TargetMode="External"/><Relationship Id="rId287" Type="http://schemas.openxmlformats.org/officeDocument/2006/relationships/hyperlink" Target="consultantplus://offline/ref=668C91E3F016B02A62075F173B7E161197A1B7123FAAAF6FCDE7C851A910145C0F3691601F9BD97893A6E8AA0963F5034DA54ED1C57CD255GFmEN" TargetMode="External"/><Relationship Id="rId30" Type="http://schemas.openxmlformats.org/officeDocument/2006/relationships/hyperlink" Target="consultantplus://offline/ref=668C91E3F016B02A62075F173B7E161197A1B7123FAAAF6FCDE7C851A910145C0F3691601F9BDB7996A6E8AA0963F5034DA54ED1C57CD255GFmEN" TargetMode="External"/><Relationship Id="rId105" Type="http://schemas.openxmlformats.org/officeDocument/2006/relationships/hyperlink" Target="consultantplus://offline/ref=668C91E3F016B02A62075F173B7E161197A1B7123FAAAF6FCDE7C851A910145C0F36916614CF8A39C6A0BDF95336F91C4DBB4CGDm2N" TargetMode="External"/><Relationship Id="rId126" Type="http://schemas.openxmlformats.org/officeDocument/2006/relationships/hyperlink" Target="consultantplus://offline/ref=668C91E3F016B02A62075F173B7E161197A1B7123FAAAF6FCDE7C851A910145C0F36916614CF8A39C6A0BDF95336F91C4DBB4CGDm2N" TargetMode="External"/><Relationship Id="rId147" Type="http://schemas.openxmlformats.org/officeDocument/2006/relationships/hyperlink" Target="consultantplus://offline/ref=668C91E3F016B02A62075F173B7E161197A1B7123FAAAF6FCDE7C851A910145C0F3691601F9BD97994A6E8AA0963F5034DA54ED1C57CD255GFmEN" TargetMode="External"/><Relationship Id="rId168" Type="http://schemas.openxmlformats.org/officeDocument/2006/relationships/hyperlink" Target="consultantplus://offline/ref=668C91E3F016B02A62075F173B7E161197A1B61333ACAF6FCDE7C851A910145C1D36C96C1E99C57D92B3BEFB4FG3m4N" TargetMode="External"/><Relationship Id="rId312" Type="http://schemas.openxmlformats.org/officeDocument/2006/relationships/hyperlink" Target="consultantplus://offline/ref=668C91E3F016B02A62075F173B7E161197A1B7123FAAAF6FCDE7C851A910145C0F3691601F9BD97890A6E8AA0963F5034DA54ED1C57CD255GFmEN" TargetMode="External"/><Relationship Id="rId333" Type="http://schemas.openxmlformats.org/officeDocument/2006/relationships/theme" Target="theme/theme1.xml"/><Relationship Id="rId51" Type="http://schemas.openxmlformats.org/officeDocument/2006/relationships/hyperlink" Target="consultantplus://offline/ref=668C91E3F016B02A62075F173B7E161197A1B7123FAAAF6FCDE7C851A910145C0F3691601F9BDB7996A6E8AA0963F5034DA54ED1C57CD255GFmEN" TargetMode="External"/><Relationship Id="rId72" Type="http://schemas.openxmlformats.org/officeDocument/2006/relationships/hyperlink" Target="consultantplus://offline/ref=668C91E3F016B02A62075F173B7E161197A1B7123FAAAF6FCDE7C851A910145C0F3691601F9BDB7996A6E8AA0963F5034DA54ED1C57CD255GFmEN" TargetMode="External"/><Relationship Id="rId93" Type="http://schemas.openxmlformats.org/officeDocument/2006/relationships/hyperlink" Target="consultantplus://offline/ref=668C91E3F016B02A62075F173B7E161197A1B7123FAAAF6FCDE7C851A910145C0F3691631B908F2CD7F8B1FA4F28F80351B94ED2GDm9N" TargetMode="External"/><Relationship Id="rId189" Type="http://schemas.openxmlformats.org/officeDocument/2006/relationships/hyperlink" Target="consultantplus://offline/ref=668C91E3F016B02A62075F173B7E161197A3BF1D33A8AF6FCDE7C851A910145C1D36C96C1E99C57D92B3BEFB4FG3m4N" TargetMode="External"/><Relationship Id="rId3" Type="http://schemas.openxmlformats.org/officeDocument/2006/relationships/settings" Target="settings.xml"/><Relationship Id="rId214" Type="http://schemas.openxmlformats.org/officeDocument/2006/relationships/hyperlink" Target="consultantplus://offline/ref=668C91E3F016B02A62075F173B7E161197AEBE1236ADAF6FCDE7C851A910145C1D36C96C1E99C57D92B3BEFB4FG3m4N" TargetMode="External"/><Relationship Id="rId235" Type="http://schemas.openxmlformats.org/officeDocument/2006/relationships/hyperlink" Target="consultantplus://offline/ref=668C91E3F016B02A62075F173B7E161197A1B01D33ADAF6FCDE7C851A910145C1D36C96C1E99C57D92B3BEFB4FG3m4N" TargetMode="External"/><Relationship Id="rId256" Type="http://schemas.openxmlformats.org/officeDocument/2006/relationships/hyperlink" Target="consultantplus://offline/ref=668C91E3F016B02A62075F173B7E161197A1B7123FAAAF6FCDE7C851A910145C0F3691601F9BDA749BA6E8AA0963F5034DA54ED1C57CD255GFmEN" TargetMode="External"/><Relationship Id="rId277" Type="http://schemas.openxmlformats.org/officeDocument/2006/relationships/hyperlink" Target="consultantplus://offline/ref=668C91E3F016B02A62075F173B7E161197A1B7123FAAAF6FCDE7C851A910145C0F3691601F9BD97E92A6E8AA0963F5034DA54ED1C57CD255GFmEN" TargetMode="External"/><Relationship Id="rId298" Type="http://schemas.openxmlformats.org/officeDocument/2006/relationships/hyperlink" Target="consultantplus://offline/ref=668C91E3F016B02A62075F173B7E161197A1B7123FAAAF6FCDE7C851A910145C0F3691601F9BD97994A6E8AA0963F5034DA54ED1C57CD255GFmEN" TargetMode="External"/><Relationship Id="rId116" Type="http://schemas.openxmlformats.org/officeDocument/2006/relationships/hyperlink" Target="consultantplus://offline/ref=668C91E3F016B02A62075F173B7E161197AFB41F35A9AF6FCDE7C851A910145C1D36C96C1E99C57D92B3BEFB4FG3m4N" TargetMode="External"/><Relationship Id="rId137" Type="http://schemas.openxmlformats.org/officeDocument/2006/relationships/hyperlink" Target="consultantplus://offline/ref=668C91E3F016B02A62075F173B7E161197A1B7123FAAAF6FCDE7C851A910145C0F3691621C908F2CD7F8B1FA4F28F80351B94ED2GDm9N" TargetMode="External"/><Relationship Id="rId158" Type="http://schemas.openxmlformats.org/officeDocument/2006/relationships/hyperlink" Target="consultantplus://offline/ref=668C91E3F016B02A62075F173B7E161197AEBF1F30A2AF6FCDE7C851A910145C0F3691601F9BDB7C92A6E8AA0963F5034DA54ED1C57CD255GFmEN" TargetMode="External"/><Relationship Id="rId302" Type="http://schemas.openxmlformats.org/officeDocument/2006/relationships/hyperlink" Target="consultantplus://offline/ref=668C91E3F016B02A62075F173B7E161197AEB41F30A9AF6FCDE7C851A910145C0F3691601F9BDD7490A6E8AA0963F5034DA54ED1C57CD255GFmEN" TargetMode="External"/><Relationship Id="rId323" Type="http://schemas.openxmlformats.org/officeDocument/2006/relationships/hyperlink" Target="consultantplus://offline/ref=668C91E3F016B02A62075F173B7E161197A1B7123FAAAF6FCDE7C851A910145C0F3691601C93D029C2E9E9F64C34E6024EA54CD0D9G7mCN" TargetMode="External"/><Relationship Id="rId20" Type="http://schemas.openxmlformats.org/officeDocument/2006/relationships/hyperlink" Target="consultantplus://offline/ref=668C91E3F016B02A62075F173B7E161197AEBE1B30ADAF6FCDE7C851A910145C0F3691601F9BDB7990A6E8AA0963F5034DA54ED1C57CD255GFmEN" TargetMode="External"/><Relationship Id="rId41" Type="http://schemas.openxmlformats.org/officeDocument/2006/relationships/hyperlink" Target="consultantplus://offline/ref=668C91E3F016B02A62075F173B7E161197A1B7123FAAAF6FCDE7C851A910145C0F3691601F9BDB7996A6E8AA0963F5034DA54ED1C57CD255GFmEN" TargetMode="External"/><Relationship Id="rId62" Type="http://schemas.openxmlformats.org/officeDocument/2006/relationships/hyperlink" Target="consultantplus://offline/ref=668C91E3F016B02A62075F173B7E161197A1B7123FAAAF6FCDE7C851A910145C0F3691601F9BDB7996A6E8AA0963F5034DA54ED1C57CD255GFmEN" TargetMode="External"/><Relationship Id="rId83" Type="http://schemas.openxmlformats.org/officeDocument/2006/relationships/hyperlink" Target="consultantplus://offline/ref=668C91E3F016B02A62075F173B7E161197A1B7123FAAAF6FCDE7C851A910145C0F36916018908F2CD7F8B1FA4F28F80351B94ED2GDm9N" TargetMode="External"/><Relationship Id="rId179" Type="http://schemas.openxmlformats.org/officeDocument/2006/relationships/hyperlink" Target="consultantplus://offline/ref=668C91E3F016B02A62075F173B7E161197A2B6193FA3AF6FCDE7C851A910145C0F3691601F9BDB7C94A6E8AA0963F5034DA54ED1C57CD255GFmEN" TargetMode="External"/><Relationship Id="rId190" Type="http://schemas.openxmlformats.org/officeDocument/2006/relationships/hyperlink" Target="consultantplus://offline/ref=668C91E3F016B02A62075F173B7E161197A3BF1D33A8AF6FCDE7C851A910145C1D36C96C1E99C57D92B3BEFB4FG3m4N" TargetMode="External"/><Relationship Id="rId204" Type="http://schemas.openxmlformats.org/officeDocument/2006/relationships/hyperlink" Target="consultantplus://offline/ref=668C91E3F016B02A62075F173B7E161197A1B7123FAAAF6FCDE7C851A910145C0F3691601F9CD029C2E9E9F64C34E6024EA54CD0D9G7mCN" TargetMode="External"/><Relationship Id="rId225" Type="http://schemas.openxmlformats.org/officeDocument/2006/relationships/hyperlink" Target="consultantplus://offline/ref=668C91E3F016B02A62075F173B7E161197A1B7123FAAAF6FCDE7C851A910145C0F3691601F9BDA7595A6E8AA0963F5034DA54ED1C57CD255GFmEN" TargetMode="External"/><Relationship Id="rId246" Type="http://schemas.openxmlformats.org/officeDocument/2006/relationships/hyperlink" Target="consultantplus://offline/ref=668C91E3F016B02A62075F173B7E161197A1B7123FAAAF6FCDE7C851A910145C0F3691601F9BDA7492A6E8AA0963F5034DA54ED1C57CD255GFmEN" TargetMode="External"/><Relationship Id="rId267" Type="http://schemas.openxmlformats.org/officeDocument/2006/relationships/hyperlink" Target="consultantplus://offline/ref=668C91E3F016B02A62075F173B7E161197A1B7123FAAAF6FCDE7C851A910145C0F3691601F9BD97E92A6E8AA0963F5034DA54ED1C57CD255GFmEN" TargetMode="External"/><Relationship Id="rId288" Type="http://schemas.openxmlformats.org/officeDocument/2006/relationships/hyperlink" Target="consultantplus://offline/ref=668C91E3F016B02A62075F173B7E161197A1B7123FAAAF6FCDE7C851A910145C0F3691601F9BD97893A6E8AA0963F5034DA54ED1C57CD255GFmEN" TargetMode="External"/><Relationship Id="rId106" Type="http://schemas.openxmlformats.org/officeDocument/2006/relationships/hyperlink" Target="consultantplus://offline/ref=668C91E3F016B02A62075F173B7E161197A1B7123FAAAF6FCDE7C851A910145C0F3691601F9BDA7E97A6E8AA0963F5034DA54ED1C57CD255GFmEN" TargetMode="External"/><Relationship Id="rId127" Type="http://schemas.openxmlformats.org/officeDocument/2006/relationships/hyperlink" Target="consultantplus://offline/ref=668C91E3F016B02A62075F173B7E161197A1B7123FAAAF6FCDE7C851A910145C0F3691601F9BDA7A96A6E8AA0963F5034DA54ED1C57CD255GFmEN" TargetMode="External"/><Relationship Id="rId313" Type="http://schemas.openxmlformats.org/officeDocument/2006/relationships/hyperlink" Target="consultantplus://offline/ref=668C91E3F016B02A62075F173B7E161197A1B7123FAAAF6FCDE7C851A910145C0F3691601F9BDB7996A6E8AA0963F5034DA54ED1C57CD255GFmEN" TargetMode="External"/><Relationship Id="rId10" Type="http://schemas.openxmlformats.org/officeDocument/2006/relationships/hyperlink" Target="consultantplus://offline/ref=668C91E3F016B02A62075F173B7E161197A1B61D37A8AF6FCDE7C851A910145C0F3691601F9BD97C96A6E8AA0963F5034DA54ED1C57CD255GFmEN" TargetMode="External"/><Relationship Id="rId31" Type="http://schemas.openxmlformats.org/officeDocument/2006/relationships/hyperlink" Target="consultantplus://offline/ref=668C91E3F016B02A62075F173B7E161197A1B7123FAAAF6FCDE7C851A910145C0F3691601F9BDB7996A6E8AA0963F5034DA54ED1C57CD255GFmEN" TargetMode="External"/><Relationship Id="rId52" Type="http://schemas.openxmlformats.org/officeDocument/2006/relationships/hyperlink" Target="consultantplus://offline/ref=668C91E3F016B02A62075F173B7E161197A1B7123FAAAF6FCDE7C851A910145C0F36916314CF8A39C6A0BDF95336F91C4DBB4CGDm2N" TargetMode="External"/><Relationship Id="rId73" Type="http://schemas.openxmlformats.org/officeDocument/2006/relationships/hyperlink" Target="consultantplus://offline/ref=668C91E3F016B02A62075F173B7E161197A1B7123FAAAF6FCDE7C851A910145C0F3691631B908F2CD7F8B1FA4F28F80351B94ED2GDm9N" TargetMode="External"/><Relationship Id="rId94" Type="http://schemas.openxmlformats.org/officeDocument/2006/relationships/hyperlink" Target="consultantplus://offline/ref=668C91E3F016B02A62075F173B7E161197A1B7123FAAAF6FCDE7C851A910145C0F3691601B908F2CD7F8B1FA4F28F80351B94ED2GDm9N" TargetMode="External"/><Relationship Id="rId148" Type="http://schemas.openxmlformats.org/officeDocument/2006/relationships/hyperlink" Target="consultantplus://offline/ref=668C91E3F016B02A62075F173B7E161197A1B7123FAAAF6FCDE7C851A910145C0F3691601F9BDA7D96A6E8AA0963F5034DA54ED1C57CD255GFmEN" TargetMode="External"/><Relationship Id="rId169" Type="http://schemas.openxmlformats.org/officeDocument/2006/relationships/hyperlink" Target="consultantplus://offline/ref=668C91E3F016B02A62075F173B7E161190A6B51C33AEAF6FCDE7C851A910145C0F3691601F9ADA7495A6E8AA0963F5034DA54ED1C57CD255GFmEN" TargetMode="External"/><Relationship Id="rId4" Type="http://schemas.openxmlformats.org/officeDocument/2006/relationships/webSettings" Target="webSettings.xml"/><Relationship Id="rId180" Type="http://schemas.openxmlformats.org/officeDocument/2006/relationships/hyperlink" Target="consultantplus://offline/ref=668C91E3F016B02A62075F173B7E161197A1B7123FAAAF6FCDE7C851A910145C0F3691601F9BDA7E9BA6E8AA0963F5034DA54ED1C57CD255GFmEN" TargetMode="External"/><Relationship Id="rId215" Type="http://schemas.openxmlformats.org/officeDocument/2006/relationships/hyperlink" Target="consultantplus://offline/ref=668C91E3F016B02A62075F173B7E161197A1B7123FAAAF6FCDE7C851A910145C0F3691601F9BDA7A96A6E8AA0963F5034DA54ED1C57CD255GFmEN" TargetMode="External"/><Relationship Id="rId236" Type="http://schemas.openxmlformats.org/officeDocument/2006/relationships/hyperlink" Target="consultantplus://offline/ref=668C91E3F016B02A62075F173B7E161197A1B01A34AEAF6FCDE7C851A910145C0F3691621A9DD029C2E9E9F64C34E6024EA54CD0D9G7mCN" TargetMode="External"/><Relationship Id="rId257" Type="http://schemas.openxmlformats.org/officeDocument/2006/relationships/hyperlink" Target="consultantplus://offline/ref=668C91E3F016B02A62075F173B7E161197A1B7123FAAAF6FCDE7C851A910145C0F3691601F9BDA749BA6E8AA0963F5034DA54ED1C57CD255GFmEN" TargetMode="External"/><Relationship Id="rId278" Type="http://schemas.openxmlformats.org/officeDocument/2006/relationships/hyperlink" Target="consultantplus://offline/ref=668C91E3F016B02A62075F173B7E161197A1B7123FAAAF6FCDE7C851A910145C0F3691601F9BDA7D96A6E8AA0963F5034DA54ED1C57CD255GFmEN" TargetMode="External"/><Relationship Id="rId303" Type="http://schemas.openxmlformats.org/officeDocument/2006/relationships/hyperlink" Target="consultantplus://offline/ref=668C91E3F016B02A62075F173B7E161197AEB41F30A9AF6FCDE7C851A910145C0F3691601F9BDB7B94A6E8AA0963F5034DA54ED1C57CD255GFmEN" TargetMode="External"/><Relationship Id="rId42" Type="http://schemas.openxmlformats.org/officeDocument/2006/relationships/hyperlink" Target="consultantplus://offline/ref=668C91E3F016B02A62075F173B7E161197A1B7123FAAAF6FCDE7C851A910145C0F3691601F9BDB7996A6E8AA0963F5034DA54ED1C57CD255GFmEN" TargetMode="External"/><Relationship Id="rId84" Type="http://schemas.openxmlformats.org/officeDocument/2006/relationships/hyperlink" Target="consultantplus://offline/ref=668C91E3F016B02A62075F173B7E161197A1B7123FAAAF6FCDE7C851A910145C0F36916017908F2CD7F8B1FA4F28F80351B94ED2GDm9N" TargetMode="External"/><Relationship Id="rId138" Type="http://schemas.openxmlformats.org/officeDocument/2006/relationships/hyperlink" Target="consultantplus://offline/ref=668C91E3F016B02A62075F173B7E161197A1B7123FAAAF6FCDE7C851A910145C0F3691621C908F2CD7F8B1FA4F28F80351B94ED2GDm9N" TargetMode="External"/><Relationship Id="rId191" Type="http://schemas.openxmlformats.org/officeDocument/2006/relationships/hyperlink" Target="consultantplus://offline/ref=668C91E3F016B02A62075F173B7E161197A1B7123FAAAF6FCDE7C851A910145C0F3691661A908F2CD7F8B1FA4F28F80351B94ED2GDm9N" TargetMode="External"/><Relationship Id="rId205" Type="http://schemas.openxmlformats.org/officeDocument/2006/relationships/hyperlink" Target="consultantplus://offline/ref=668C91E3F016B02A62075F173B7E161197A1B7123FAAAF6FCDE7C851A910145C0F3691601F93D029C2E9E9F64C34E6024EA54CD0D9G7mCN" TargetMode="External"/><Relationship Id="rId247" Type="http://schemas.openxmlformats.org/officeDocument/2006/relationships/hyperlink" Target="consultantplus://offline/ref=668C91E3F016B02A62075F173B7E161197A1B7123FAAAF6FCDE7C851A910145C0F3691601F9BDA7492A6E8AA0963F5034DA54ED1C57CD255GFmEN" TargetMode="External"/><Relationship Id="rId107" Type="http://schemas.openxmlformats.org/officeDocument/2006/relationships/hyperlink" Target="consultantplus://offline/ref=668C91E3F016B02A62075F173B7E161197AFBE1F35AEAF6FCDE7C851A910145C0F3691601F9AD97890A6E8AA0963F5034DA54ED1C57CD255GFmEN" TargetMode="External"/><Relationship Id="rId289" Type="http://schemas.openxmlformats.org/officeDocument/2006/relationships/hyperlink" Target="consultantplus://offline/ref=668C91E3F016B02A62075F173B7E161197A1B7123FAAAF6FCDE7C851A910145C0F3691601F9BD97893A6E8AA0963F5034DA54ED1C57CD255GFmEN" TargetMode="External"/><Relationship Id="rId11" Type="http://schemas.openxmlformats.org/officeDocument/2006/relationships/hyperlink" Target="consultantplus://offline/ref=668C91E3F016B02A62075F173B7E161197A1B7123FAAAF6FCDE7C851A910145C0F3691621C908F2CD7F8B1FA4F28F80351B94ED2GDm9N" TargetMode="External"/><Relationship Id="rId53" Type="http://schemas.openxmlformats.org/officeDocument/2006/relationships/hyperlink" Target="consultantplus://offline/ref=668C91E3F016B02A62075F173B7E161197A1B7123FAAAF6FCDE7C851A910145C0F36916314CF8A39C6A0BDF95336F91C4DBB4CGDm2N" TargetMode="External"/><Relationship Id="rId149" Type="http://schemas.openxmlformats.org/officeDocument/2006/relationships/hyperlink" Target="consultantplus://offline/ref=668C91E3F016B02A62075F173B7E161197A1B7123FAAAF6FCDE7C851A910145C0F3691601F9BDA7D97A6E8AA0963F5034DA54ED1C57CD255GFmEN" TargetMode="External"/><Relationship Id="rId314" Type="http://schemas.openxmlformats.org/officeDocument/2006/relationships/hyperlink" Target="consultantplus://offline/ref=668C91E3F016B02A62075F173B7E161197AEBE1236ADAF6FCDE7C851A910145C1D36C96C1E99C57D92B3BEFB4FG3m4N" TargetMode="External"/><Relationship Id="rId95" Type="http://schemas.openxmlformats.org/officeDocument/2006/relationships/hyperlink" Target="consultantplus://offline/ref=668C91E3F016B02A62075F173B7E161197A1B7123FAAAF6FCDE7C851A910145C0F3691631D908F2CD7F8B1FA4F28F80351B94ED2GDm9N" TargetMode="External"/><Relationship Id="rId160" Type="http://schemas.openxmlformats.org/officeDocument/2006/relationships/hyperlink" Target="consultantplus://offline/ref=668C91E3F016B02A62075F173B7E161197A1B7123FAAAF6FCDE7C851A910145C0F3691601F9BDA7D96A6E8AA0963F5034DA54ED1C57CD255GFmEN" TargetMode="External"/><Relationship Id="rId216" Type="http://schemas.openxmlformats.org/officeDocument/2006/relationships/hyperlink" Target="consultantplus://offline/ref=668C91E3F016B02A62075F173B7E161197AEBE1236ADAF6FCDE7C851A910145C1D36C96C1E99C57D92B3BEFB4FG3m4N" TargetMode="External"/><Relationship Id="rId258" Type="http://schemas.openxmlformats.org/officeDocument/2006/relationships/hyperlink" Target="consultantplus://offline/ref=668C91E3F016B02A62075F173B7E161197A1B7123FAAAF6FCDE7C851A910145C0F3691601F9BD97C93A6E8AA0963F5034DA54ED1C57CD255GFmEN" TargetMode="External"/><Relationship Id="rId22" Type="http://schemas.openxmlformats.org/officeDocument/2006/relationships/hyperlink" Target="consultantplus://offline/ref=668C91E3F016B02A62075F173B7E161197AEBE1B30ADAF6FCDE7C851A910145C0F3691601F9BDB7990A6E8AA0963F5034DA54ED1C57CD255GFmEN" TargetMode="External"/><Relationship Id="rId64" Type="http://schemas.openxmlformats.org/officeDocument/2006/relationships/hyperlink" Target="consultantplus://offline/ref=668C91E3F016B02A62075F173B7E161197A1B7123FAAAF6FCDE7C851A910145C0F36916614CF8A39C6A0BDF95336F91C4DBB4CGDm2N" TargetMode="External"/><Relationship Id="rId118" Type="http://schemas.openxmlformats.org/officeDocument/2006/relationships/hyperlink" Target="consultantplus://offline/ref=668C91E3F016B02A62075F173B7E161197AFB31B37A2AF6FCDE7C851A910145C1D36C96C1E99C57D92B3BEFB4FG3m4N" TargetMode="External"/><Relationship Id="rId325" Type="http://schemas.openxmlformats.org/officeDocument/2006/relationships/hyperlink" Target="consultantplus://offline/ref=668C91E3F016B02A62075F173B7E161197A1B7123FAAAF6FCDE7C851A910145C0F3691601B93D029C2E9E9F64C34E6024EA54CD0D9G7mCN" TargetMode="External"/><Relationship Id="rId171" Type="http://schemas.openxmlformats.org/officeDocument/2006/relationships/hyperlink" Target="consultantplus://offline/ref=668C91E3F016B02A62075F173B7E161197A1B7123FAAAF6FCDE7C851A910145C0F3691601F9BD97E92A6E8AA0963F5034DA54ED1C57CD255GFmEN" TargetMode="External"/><Relationship Id="rId227" Type="http://schemas.openxmlformats.org/officeDocument/2006/relationships/hyperlink" Target="consultantplus://offline/ref=668C91E3F016B02A62075F173B7E161197A1B7123FAAAF6FCDE7C851A910145C0F3691601F9BDA7592A6E8AA0963F5034DA54ED1C57CD255GFmEN" TargetMode="External"/><Relationship Id="rId269" Type="http://schemas.openxmlformats.org/officeDocument/2006/relationships/hyperlink" Target="consultantplus://offline/ref=668C91E3F016B02A62075F173B7E161197A1B7123FAAAF6FCDE7C851A910145C0F3691601F9BD97E92A6E8AA0963F5034DA54ED1C57CD255GFmEN" TargetMode="External"/><Relationship Id="rId33" Type="http://schemas.openxmlformats.org/officeDocument/2006/relationships/hyperlink" Target="consultantplus://offline/ref=668C91E3F016B02A62075F173B7E161197AEBE1236ADAF6FCDE7C851A910145C0F3691601F9BDB7F9AA6E8AA0963F5034DA54ED1C57CD255GFmEN" TargetMode="External"/><Relationship Id="rId129" Type="http://schemas.openxmlformats.org/officeDocument/2006/relationships/hyperlink" Target="consultantplus://offline/ref=668C91E3F016B02A62075F173B7E161197A1B7123FAAAF6FCDE7C851A910145C0F3691621C908F2CD7F8B1FA4F28F80351B94ED2GDm9N" TargetMode="External"/><Relationship Id="rId280" Type="http://schemas.openxmlformats.org/officeDocument/2006/relationships/hyperlink" Target="consultantplus://offline/ref=668C91E3F016B02A62075F173B7E161197A1B7123FAAAF6FCDE7C851A910145C0F3691601F9BDA7D96A6E8AA0963F5034DA54ED1C57CD255GFmEN" TargetMode="External"/><Relationship Id="rId75" Type="http://schemas.openxmlformats.org/officeDocument/2006/relationships/hyperlink" Target="consultantplus://offline/ref=668C91E3F016B02A62075F173B7E161197A1B7123FAAAF6FCDE7C851A910145C0F36916614CF8A39C6A0BDF95336F91C4DBB4CGDm2N" TargetMode="External"/><Relationship Id="rId140" Type="http://schemas.openxmlformats.org/officeDocument/2006/relationships/hyperlink" Target="consultantplus://offline/ref=668C91E3F016B02A62075F173B7E161190A6B21333ADAF6FCDE7C851A910145C1D36C96C1E99C57D92B3BEFB4FG3m4N" TargetMode="External"/><Relationship Id="rId182" Type="http://schemas.openxmlformats.org/officeDocument/2006/relationships/hyperlink" Target="consultantplus://offline/ref=668C91E3F016B02A62075F173B7E161197A1B7123FAAAF6FCDE7C851A910145C0F36916614CF8A39C6A0BDF95336F91C4DBB4CGDm2N" TargetMode="External"/><Relationship Id="rId6" Type="http://schemas.openxmlformats.org/officeDocument/2006/relationships/hyperlink" Target="consultantplus://offline/ref=668C91E3F016B02A62075F173B7E161196A1BF1831A2AF6FCDE7C851A910145C0F3691601F9BDA7D9AA6E8AA0963F5034DA54ED1C57CD255GFmEN" TargetMode="External"/><Relationship Id="rId238" Type="http://schemas.openxmlformats.org/officeDocument/2006/relationships/hyperlink" Target="consultantplus://offline/ref=668C91E3F016B02A62075F173B7E161197A1B7123FAAAF6FCDE7C851A910145C0F3691601F9BDA7A96A6E8AA0963F5034DA54ED1C57CD255GFmEN" TargetMode="External"/><Relationship Id="rId291" Type="http://schemas.openxmlformats.org/officeDocument/2006/relationships/hyperlink" Target="consultantplus://offline/ref=668C91E3F016B02A62075F173B7E161197A1B7123FAAAF6FCDE7C851A910145C0F3691601F9BD97891A6E8AA0963F5034DA54ED1C57CD255GFmEN" TargetMode="External"/><Relationship Id="rId305" Type="http://schemas.openxmlformats.org/officeDocument/2006/relationships/hyperlink" Target="consultantplus://offline/ref=668C91E3F016B02A62075F173B7E161197AEB01B34A9AF6FCDE7C851A910145C1D36C96C1E99C57D92B3BEFB4FG3m4N" TargetMode="External"/><Relationship Id="rId44" Type="http://schemas.openxmlformats.org/officeDocument/2006/relationships/hyperlink" Target="consultantplus://offline/ref=668C91E3F016B02A62075F173B7E161197A1B7123FAAAF6FCDE7C851A910145C0F3691601F9BDB7996A6E8AA0963F5034DA54ED1C57CD255GFmEN" TargetMode="External"/><Relationship Id="rId86" Type="http://schemas.openxmlformats.org/officeDocument/2006/relationships/hyperlink" Target="consultantplus://offline/ref=668C91E3F016B02A62075F173B7E161197A1B7123FAAAF6FCDE7C851A910145C0F36916017908F2CD7F8B1FA4F28F80351B94ED2GDm9N" TargetMode="External"/><Relationship Id="rId151" Type="http://schemas.openxmlformats.org/officeDocument/2006/relationships/hyperlink" Target="consultantplus://offline/ref=668C91E3F016B02A62075F173B7E161190A6B51C33AEAF6FCDE7C851A910145C0F3691601F9BDC7497A6E8AA0963F5034DA54ED1C57CD255GFmEN" TargetMode="External"/><Relationship Id="rId193" Type="http://schemas.openxmlformats.org/officeDocument/2006/relationships/hyperlink" Target="consultantplus://offline/ref=668C91E3F016B02A62075F173B7E161197A1B7123FAAAF6FCDE7C851A910145C0F36916618908F2CD7F8B1FA4F28F80351B94ED2GDm9N" TargetMode="External"/><Relationship Id="rId207" Type="http://schemas.openxmlformats.org/officeDocument/2006/relationships/hyperlink" Target="consultantplus://offline/ref=668C91E3F016B02A62075F173B7E161197A1B7123FAAAF6FCDE7C851A910145C0F3691601F9BDA7A96A6E8AA0963F5034DA54ED1C57CD255GFmEN" TargetMode="External"/><Relationship Id="rId249" Type="http://schemas.openxmlformats.org/officeDocument/2006/relationships/hyperlink" Target="consultantplus://offline/ref=668C91E3F016B02A62075F173B7E161197AEBE1236ADAF6FCDE7C851A910145C1D36C96C1E99C57D92B3BEFB4FG3m4N" TargetMode="External"/><Relationship Id="rId13" Type="http://schemas.openxmlformats.org/officeDocument/2006/relationships/hyperlink" Target="consultantplus://offline/ref=668C91E3F016B02A62075F173B7E161197A1B7123FAAAF6FCDE7C851A910145C0F3691601F9BDB7996A6E8AA0963F5034DA54ED1C57CD255GFmEN" TargetMode="External"/><Relationship Id="rId109" Type="http://schemas.openxmlformats.org/officeDocument/2006/relationships/hyperlink" Target="consultantplus://offline/ref=668C91E3F016B02A62075F173B7E161197A1B7123FAAAF6FCDE7C851A910145C0F36916019908F2CD7F8B1FA4F28F80351B94ED2GDm9N" TargetMode="External"/><Relationship Id="rId260" Type="http://schemas.openxmlformats.org/officeDocument/2006/relationships/hyperlink" Target="consultantplus://offline/ref=668C91E3F016B02A62075F173B7E161197A1B7123FAAAF6FCDE7C851A910145C0F3691601F9BDA7491A6E8AA0963F5034DA54ED1C57CD255GFmEN" TargetMode="External"/><Relationship Id="rId316" Type="http://schemas.openxmlformats.org/officeDocument/2006/relationships/hyperlink" Target="consultantplus://offline/ref=668C91E3F016B02A62075F173B7E161197A1B7123FAAAF6FCDE7C851A910145C0F3691601F9BDB7996A6E8AA0963F5034DA54ED1C57CD255GFmEN" TargetMode="External"/><Relationship Id="rId55" Type="http://schemas.openxmlformats.org/officeDocument/2006/relationships/hyperlink" Target="consultantplus://offline/ref=668C91E3F016B02A62075F173B7E161197A1B7123FAAAF6FCDE7C851A910145C0F36916314CF8A39C6A0BDF95336F91C4DBB4CGDm2N" TargetMode="External"/><Relationship Id="rId97" Type="http://schemas.openxmlformats.org/officeDocument/2006/relationships/hyperlink" Target="consultantplus://offline/ref=668C91E3F016B02A62075F173B7E161197AFBE1F35AEAF6FCDE7C851A910145C0F3691601F9AD97890A6E8AA0963F5034DA54ED1C57CD255GFmEN" TargetMode="External"/><Relationship Id="rId120" Type="http://schemas.openxmlformats.org/officeDocument/2006/relationships/hyperlink" Target="consultantplus://offline/ref=668C91E3F016B02A62075F173B7E161197AEBF1D33A8AF6FCDE7C851A910145C1D36C96C1E99C57D92B3BEFB4FG3m4N" TargetMode="External"/><Relationship Id="rId162" Type="http://schemas.openxmlformats.org/officeDocument/2006/relationships/hyperlink" Target="consultantplus://offline/ref=668C91E3F016B02A62075F173B7E161197A1B7123FAAAF6FCDE7C851A910145C0F3691601F9BDA7E93A6E8AA0963F5034DA54ED1C57CD255GFmEN" TargetMode="External"/><Relationship Id="rId218" Type="http://schemas.openxmlformats.org/officeDocument/2006/relationships/hyperlink" Target="consultantplus://offline/ref=668C91E3F016B02A62075F173B7E161197A1B7123FAAAF6FCDE7C851A910145C0F3691601F9BDA7A9BA6E8AA0963F5034DA54ED1C57CD255GFmEN" TargetMode="External"/><Relationship Id="rId271" Type="http://schemas.openxmlformats.org/officeDocument/2006/relationships/hyperlink" Target="consultantplus://offline/ref=668C91E3F016B02A62075F173B7E161197A1B7123FAAAF6FCDE7C851A910145C0F3691601F9BDA7D96A6E8AA0963F5034DA54ED1C57CD255GFm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37</Pages>
  <Words>30898</Words>
  <Characters>176122</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2022-01-12T13:53:00Z</cp:lastPrinted>
  <dcterms:created xsi:type="dcterms:W3CDTF">2022-01-12T13:38:00Z</dcterms:created>
  <dcterms:modified xsi:type="dcterms:W3CDTF">2022-01-12T13:56:00Z</dcterms:modified>
</cp:coreProperties>
</file>