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B00" w:rsidRPr="005D5765" w:rsidRDefault="00373B00" w:rsidP="00FC745A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C745A">
        <w:rPr>
          <w:rFonts w:ascii="Times New Roman" w:hAnsi="Times New Roman" w:cs="Times New Roman"/>
          <w:sz w:val="24"/>
          <w:szCs w:val="24"/>
        </w:rPr>
        <w:t>Заседани</w:t>
      </w:r>
      <w:r w:rsidR="00816222" w:rsidRPr="00FC745A">
        <w:rPr>
          <w:rFonts w:ascii="Times New Roman" w:hAnsi="Times New Roman" w:cs="Times New Roman"/>
          <w:sz w:val="24"/>
          <w:szCs w:val="24"/>
        </w:rPr>
        <w:t>е</w:t>
      </w:r>
      <w:r w:rsidR="00FC0912" w:rsidRPr="00FC745A">
        <w:rPr>
          <w:rFonts w:ascii="Times New Roman" w:hAnsi="Times New Roman" w:cs="Times New Roman"/>
          <w:sz w:val="24"/>
          <w:szCs w:val="24"/>
        </w:rPr>
        <w:t xml:space="preserve"> </w:t>
      </w:r>
      <w:r w:rsidR="00FC745A" w:rsidRPr="00FC745A">
        <w:rPr>
          <w:rFonts w:ascii="Times New Roman" w:hAnsi="Times New Roman" w:cs="Times New Roman"/>
          <w:sz w:val="24"/>
          <w:szCs w:val="24"/>
        </w:rPr>
        <w:t xml:space="preserve"> К</w:t>
      </w:r>
      <w:r w:rsidRPr="00FC745A">
        <w:rPr>
          <w:rFonts w:ascii="Times New Roman" w:hAnsi="Times New Roman" w:cs="Times New Roman"/>
          <w:sz w:val="24"/>
          <w:szCs w:val="24"/>
        </w:rPr>
        <w:t>омиссии</w:t>
      </w:r>
      <w:r w:rsidR="00FC745A" w:rsidRPr="00FC745A">
        <w:rPr>
          <w:rFonts w:ascii="Times New Roman" w:hAnsi="Times New Roman"/>
          <w:bCs/>
          <w:sz w:val="24"/>
          <w:szCs w:val="24"/>
        </w:rPr>
        <w:t xml:space="preserve">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</w:t>
      </w:r>
      <w:r w:rsidRPr="00FC745A">
        <w:rPr>
          <w:rFonts w:ascii="Times New Roman" w:hAnsi="Times New Roman" w:cs="Times New Roman"/>
          <w:sz w:val="24"/>
          <w:szCs w:val="24"/>
        </w:rPr>
        <w:t xml:space="preserve"> от </w:t>
      </w:r>
      <w:r w:rsidR="00E24918" w:rsidRPr="00E24918">
        <w:rPr>
          <w:rFonts w:ascii="Times New Roman" w:hAnsi="Times New Roman" w:cs="Times New Roman"/>
          <w:sz w:val="24"/>
          <w:szCs w:val="24"/>
        </w:rPr>
        <w:t>27</w:t>
      </w:r>
      <w:r w:rsidR="00E24918">
        <w:rPr>
          <w:rFonts w:ascii="Times New Roman" w:hAnsi="Times New Roman" w:cs="Times New Roman"/>
          <w:sz w:val="24"/>
          <w:szCs w:val="24"/>
        </w:rPr>
        <w:t>.</w:t>
      </w:r>
      <w:r w:rsidR="00E24918" w:rsidRPr="00E24918">
        <w:rPr>
          <w:rFonts w:ascii="Times New Roman" w:hAnsi="Times New Roman" w:cs="Times New Roman"/>
          <w:sz w:val="24"/>
          <w:szCs w:val="24"/>
        </w:rPr>
        <w:t>0</w:t>
      </w:r>
      <w:r w:rsidR="005D5765" w:rsidRPr="005D5765">
        <w:rPr>
          <w:rFonts w:ascii="Times New Roman" w:hAnsi="Times New Roman" w:cs="Times New Roman"/>
          <w:sz w:val="24"/>
          <w:szCs w:val="24"/>
        </w:rPr>
        <w:t>2</w:t>
      </w:r>
      <w:r w:rsidRPr="00FC745A">
        <w:rPr>
          <w:rFonts w:ascii="Times New Roman" w:hAnsi="Times New Roman" w:cs="Times New Roman"/>
          <w:sz w:val="24"/>
          <w:szCs w:val="24"/>
        </w:rPr>
        <w:t>.20</w:t>
      </w:r>
      <w:r w:rsidR="00DD6892">
        <w:rPr>
          <w:rFonts w:ascii="Times New Roman" w:hAnsi="Times New Roman" w:cs="Times New Roman"/>
          <w:sz w:val="24"/>
          <w:szCs w:val="24"/>
        </w:rPr>
        <w:t>2</w:t>
      </w:r>
      <w:r w:rsidR="00E24918">
        <w:rPr>
          <w:rFonts w:ascii="Times New Roman" w:hAnsi="Times New Roman" w:cs="Times New Roman"/>
          <w:sz w:val="24"/>
          <w:szCs w:val="24"/>
        </w:rPr>
        <w:t>5</w:t>
      </w:r>
    </w:p>
    <w:p w:rsidR="008764F8" w:rsidRPr="00816222" w:rsidRDefault="008764F8" w:rsidP="00373B00">
      <w:pPr>
        <w:pStyle w:val="redline"/>
        <w:spacing w:before="0" w:beforeAutospacing="0" w:after="0" w:afterAutospacing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73B00" w:rsidRPr="00816222" w:rsidRDefault="00373B00" w:rsidP="00373B00">
      <w:pPr>
        <w:pStyle w:val="redline"/>
        <w:spacing w:before="0" w:beforeAutospacing="0" w:after="0" w:afterAutospacing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16222">
        <w:rPr>
          <w:rFonts w:ascii="Times New Roman" w:hAnsi="Times New Roman" w:cs="Times New Roman"/>
          <w:b/>
          <w:sz w:val="24"/>
          <w:szCs w:val="24"/>
        </w:rPr>
        <w:t>На заседании Комиссии рассмотрен</w:t>
      </w:r>
      <w:r w:rsidR="00FC0912" w:rsidRPr="00816222">
        <w:rPr>
          <w:rFonts w:ascii="Times New Roman" w:hAnsi="Times New Roman" w:cs="Times New Roman"/>
          <w:b/>
          <w:sz w:val="24"/>
          <w:szCs w:val="24"/>
        </w:rPr>
        <w:t>ы</w:t>
      </w:r>
      <w:r w:rsidRPr="00816222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 w:rsidR="00FC0912" w:rsidRPr="00816222">
        <w:rPr>
          <w:rFonts w:ascii="Times New Roman" w:hAnsi="Times New Roman" w:cs="Times New Roman"/>
          <w:b/>
          <w:sz w:val="24"/>
          <w:szCs w:val="24"/>
        </w:rPr>
        <w:t>ы</w:t>
      </w:r>
      <w:r w:rsidRPr="00816222">
        <w:rPr>
          <w:rFonts w:ascii="Times New Roman" w:hAnsi="Times New Roman" w:cs="Times New Roman"/>
          <w:b/>
          <w:sz w:val="24"/>
          <w:szCs w:val="24"/>
        </w:rPr>
        <w:t>:</w:t>
      </w:r>
    </w:p>
    <w:p w:rsidR="00534A95" w:rsidRPr="00816222" w:rsidRDefault="00534A95" w:rsidP="00696BDA">
      <w:pPr>
        <w:pStyle w:val="a6"/>
        <w:spacing w:before="0" w:beforeAutospacing="0" w:after="0" w:afterAutospacing="0"/>
        <w:ind w:firstLine="708"/>
        <w:jc w:val="both"/>
      </w:pPr>
    </w:p>
    <w:p w:rsidR="00F41B26" w:rsidRPr="00816222" w:rsidRDefault="00E24918" w:rsidP="00F41B26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r>
        <w:t>1</w:t>
      </w:r>
      <w:r w:rsidR="00F41B26" w:rsidRPr="00816222">
        <w:t>. Материалы проверки достоверности и полноты сведений о доходах, об имуществе и обязательствах имущественного характера за 20</w:t>
      </w:r>
      <w:r w:rsidR="00A6797E">
        <w:t>2</w:t>
      </w:r>
      <w:r>
        <w:t>3</w:t>
      </w:r>
      <w:r w:rsidR="00F41B26" w:rsidRPr="00816222">
        <w:t xml:space="preserve"> год, представленные  </w:t>
      </w:r>
      <w:r>
        <w:t>заместителем начальника управления - начальником отдела</w:t>
      </w:r>
      <w:r w:rsidR="00A6797E">
        <w:t xml:space="preserve"> </w:t>
      </w:r>
      <w:r w:rsidR="00A6797E" w:rsidRPr="006971E9">
        <w:t>«</w:t>
      </w:r>
      <w:r>
        <w:t>В</w:t>
      </w:r>
      <w:r w:rsidR="00A6797E" w:rsidRPr="006971E9">
        <w:rPr>
          <w:bCs/>
        </w:rPr>
        <w:t>»</w:t>
      </w:r>
      <w:r w:rsidR="00F41B26" w:rsidRPr="00816222">
        <w:t xml:space="preserve">. </w:t>
      </w:r>
    </w:p>
    <w:p w:rsidR="00F41B26" w:rsidRPr="00816222" w:rsidRDefault="00F41B26" w:rsidP="00F41B26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816222">
        <w:rPr>
          <w:u w:val="single"/>
        </w:rPr>
        <w:t>Принято решение:</w:t>
      </w:r>
    </w:p>
    <w:p w:rsidR="00A6797E" w:rsidRDefault="00F41B26" w:rsidP="00E24918">
      <w:pPr>
        <w:pStyle w:val="a5"/>
        <w:widowControl w:val="0"/>
        <w:spacing w:before="0" w:beforeAutospacing="0" w:after="0" w:afterAutospacing="0"/>
        <w:ind w:firstLine="708"/>
        <w:jc w:val="both"/>
        <w:rPr>
          <w:sz w:val="25"/>
          <w:szCs w:val="25"/>
        </w:rPr>
      </w:pPr>
      <w:r w:rsidRPr="006971E9">
        <w:t xml:space="preserve">1. Установить, </w:t>
      </w:r>
      <w:r w:rsidRPr="006971E9">
        <w:rPr>
          <w:bCs/>
        </w:rPr>
        <w:t>что сведения о доходах, об имуществе и обязательствах имущественного характера, представленны</w:t>
      </w:r>
      <w:r>
        <w:rPr>
          <w:bCs/>
        </w:rPr>
        <w:t>е</w:t>
      </w:r>
      <w:r w:rsidRPr="006971E9">
        <w:rPr>
          <w:bCs/>
        </w:rPr>
        <w:t xml:space="preserve"> </w:t>
      </w:r>
      <w:r w:rsidR="00E24918">
        <w:t>заместителем начальника управления</w:t>
      </w:r>
      <w:r w:rsidR="00E24918">
        <w:t xml:space="preserve"> </w:t>
      </w:r>
      <w:proofErr w:type="gramStart"/>
      <w:r w:rsidR="00E24918">
        <w:t>-н</w:t>
      </w:r>
      <w:proofErr w:type="gramEnd"/>
      <w:r w:rsidR="00E24918">
        <w:t xml:space="preserve">ачальником отдела </w:t>
      </w:r>
      <w:r w:rsidR="00E24918" w:rsidRPr="006971E9">
        <w:t>«</w:t>
      </w:r>
      <w:r w:rsidR="00E24918">
        <w:t>В</w:t>
      </w:r>
      <w:r w:rsidR="00E24918" w:rsidRPr="006971E9">
        <w:rPr>
          <w:bCs/>
        </w:rPr>
        <w:t>»</w:t>
      </w:r>
      <w:r w:rsidR="00E24918">
        <w:rPr>
          <w:bCs/>
        </w:rPr>
        <w:t xml:space="preserve"> </w:t>
      </w:r>
      <w:r w:rsidR="00A6797E" w:rsidRPr="009421A5">
        <w:rPr>
          <w:sz w:val="25"/>
          <w:szCs w:val="25"/>
        </w:rPr>
        <w:t>за 202</w:t>
      </w:r>
      <w:r w:rsidR="00E24918">
        <w:rPr>
          <w:sz w:val="25"/>
          <w:szCs w:val="25"/>
        </w:rPr>
        <w:t>3</w:t>
      </w:r>
      <w:r w:rsidR="00A6797E">
        <w:rPr>
          <w:sz w:val="25"/>
          <w:szCs w:val="25"/>
        </w:rPr>
        <w:t xml:space="preserve"> </w:t>
      </w:r>
      <w:r w:rsidR="00A6797E" w:rsidRPr="009421A5">
        <w:rPr>
          <w:sz w:val="25"/>
          <w:szCs w:val="25"/>
        </w:rPr>
        <w:t xml:space="preserve">год – </w:t>
      </w:r>
      <w:r w:rsidR="00A6797E" w:rsidRPr="009421A5">
        <w:rPr>
          <w:bCs/>
          <w:sz w:val="25"/>
          <w:szCs w:val="25"/>
        </w:rPr>
        <w:t>являются недостоверными</w:t>
      </w:r>
      <w:r w:rsidR="00A6797E">
        <w:rPr>
          <w:bCs/>
          <w:sz w:val="25"/>
          <w:szCs w:val="25"/>
        </w:rPr>
        <w:t xml:space="preserve"> и неполными</w:t>
      </w:r>
      <w:r w:rsidR="00E24918">
        <w:rPr>
          <w:sz w:val="25"/>
          <w:szCs w:val="25"/>
        </w:rPr>
        <w:t>.</w:t>
      </w:r>
    </w:p>
    <w:p w:rsidR="00A6797E" w:rsidRPr="00133E1C" w:rsidRDefault="00A6797E" w:rsidP="00A6797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2. Рекомендовать Министру </w:t>
      </w:r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 xml:space="preserve">лесного, охотничьего хозяйства и природопользования Пензенской области </w:t>
      </w:r>
      <w:proofErr w:type="spellStart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>Алтынбаеву</w:t>
      </w:r>
      <w:proofErr w:type="spellEnd"/>
      <w:r w:rsidRPr="009421A5">
        <w:rPr>
          <w:rFonts w:ascii="Times New Roman" w:eastAsia="Times New Roman" w:hAnsi="Times New Roman"/>
          <w:bCs/>
          <w:color w:val="000000"/>
          <w:kern w:val="36"/>
          <w:sz w:val="25"/>
          <w:szCs w:val="25"/>
        </w:rPr>
        <w:t xml:space="preserve"> Р.Р. 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применить к </w:t>
      </w:r>
      <w:r>
        <w:rPr>
          <w:rFonts w:ascii="Times New Roman" w:hAnsi="Times New Roman" w:cs="Times New Roman"/>
          <w:bCs/>
          <w:iCs/>
          <w:sz w:val="25"/>
          <w:szCs w:val="25"/>
        </w:rPr>
        <w:t>«</w:t>
      </w:r>
      <w:r w:rsidR="00E24918">
        <w:rPr>
          <w:rFonts w:ascii="Times New Roman" w:hAnsi="Times New Roman" w:cs="Times New Roman"/>
          <w:bCs/>
          <w:iCs/>
          <w:sz w:val="25"/>
          <w:szCs w:val="25"/>
        </w:rPr>
        <w:t>В</w:t>
      </w:r>
      <w:r>
        <w:rPr>
          <w:rFonts w:ascii="Times New Roman" w:hAnsi="Times New Roman" w:cs="Times New Roman"/>
          <w:bCs/>
          <w:iCs/>
          <w:sz w:val="25"/>
          <w:szCs w:val="25"/>
        </w:rPr>
        <w:t>»</w:t>
      </w:r>
      <w:r w:rsidRPr="009421A5">
        <w:rPr>
          <w:rFonts w:ascii="Times New Roman" w:hAnsi="Times New Roman" w:cs="Times New Roman"/>
          <w:bCs/>
          <w:iCs/>
          <w:sz w:val="25"/>
          <w:szCs w:val="25"/>
        </w:rPr>
        <w:t xml:space="preserve"> д</w:t>
      </w:r>
      <w:r>
        <w:rPr>
          <w:rFonts w:ascii="Times New Roman" w:hAnsi="Times New Roman" w:cs="Times New Roman"/>
          <w:bCs/>
          <w:sz w:val="25"/>
          <w:szCs w:val="25"/>
        </w:rPr>
        <w:t>исциплинарное взыскание - замечание</w:t>
      </w:r>
      <w:r w:rsidRPr="009421A5">
        <w:rPr>
          <w:rFonts w:ascii="Times New Roman" w:hAnsi="Times New Roman" w:cs="Times New Roman"/>
          <w:bCs/>
          <w:sz w:val="25"/>
          <w:szCs w:val="25"/>
        </w:rPr>
        <w:t>.</w:t>
      </w:r>
    </w:p>
    <w:p w:rsidR="00F41B26" w:rsidRDefault="00F41B26" w:rsidP="00F41B26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583C24" w:rsidRDefault="00583C24" w:rsidP="008F436D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bookmarkStart w:id="0" w:name="_GoBack"/>
      <w:bookmarkEnd w:id="0"/>
    </w:p>
    <w:sectPr w:rsidR="00583C24" w:rsidSect="0081622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1CA0"/>
    <w:rsid w:val="000554BB"/>
    <w:rsid w:val="00067F8C"/>
    <w:rsid w:val="000716C7"/>
    <w:rsid w:val="00121523"/>
    <w:rsid w:val="001A2AA7"/>
    <w:rsid w:val="001D547F"/>
    <w:rsid w:val="002303CA"/>
    <w:rsid w:val="0026612D"/>
    <w:rsid w:val="002676A8"/>
    <w:rsid w:val="00346AC8"/>
    <w:rsid w:val="0036655A"/>
    <w:rsid w:val="00373B00"/>
    <w:rsid w:val="005278EC"/>
    <w:rsid w:val="00534A95"/>
    <w:rsid w:val="00537980"/>
    <w:rsid w:val="00583C24"/>
    <w:rsid w:val="005D5765"/>
    <w:rsid w:val="00644563"/>
    <w:rsid w:val="00654D66"/>
    <w:rsid w:val="00696BDA"/>
    <w:rsid w:val="00696D2F"/>
    <w:rsid w:val="006C2AEF"/>
    <w:rsid w:val="007857BA"/>
    <w:rsid w:val="007D0AFE"/>
    <w:rsid w:val="00815E95"/>
    <w:rsid w:val="00816222"/>
    <w:rsid w:val="00821CA0"/>
    <w:rsid w:val="00873AD3"/>
    <w:rsid w:val="008764F8"/>
    <w:rsid w:val="008A4237"/>
    <w:rsid w:val="008F436D"/>
    <w:rsid w:val="0091478C"/>
    <w:rsid w:val="009A35B7"/>
    <w:rsid w:val="009A5493"/>
    <w:rsid w:val="00A6797E"/>
    <w:rsid w:val="00B459E5"/>
    <w:rsid w:val="00BB2A49"/>
    <w:rsid w:val="00BE07C8"/>
    <w:rsid w:val="00CE612A"/>
    <w:rsid w:val="00D26DD6"/>
    <w:rsid w:val="00D3164A"/>
    <w:rsid w:val="00D63CAF"/>
    <w:rsid w:val="00DB314C"/>
    <w:rsid w:val="00DD6892"/>
    <w:rsid w:val="00E24918"/>
    <w:rsid w:val="00E53C28"/>
    <w:rsid w:val="00E71AEE"/>
    <w:rsid w:val="00F41B26"/>
    <w:rsid w:val="00FC0912"/>
    <w:rsid w:val="00FC3FED"/>
    <w:rsid w:val="00FC745A"/>
    <w:rsid w:val="00F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E5"/>
  </w:style>
  <w:style w:type="paragraph" w:styleId="1">
    <w:name w:val="heading 1"/>
    <w:basedOn w:val="a"/>
    <w:link w:val="10"/>
    <w:uiPriority w:val="9"/>
    <w:qFormat/>
    <w:rsid w:val="00821CA0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96B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82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2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821CA0"/>
  </w:style>
  <w:style w:type="character" w:customStyle="1" w:styleId="10">
    <w:name w:val="Заголовок 1 Знак"/>
    <w:basedOn w:val="a0"/>
    <w:link w:val="1"/>
    <w:uiPriority w:val="9"/>
    <w:rsid w:val="00821CA0"/>
    <w:rPr>
      <w:rFonts w:ascii="Tahoma" w:eastAsia="Times New Roman" w:hAnsi="Tahoma" w:cs="Tahoma"/>
      <w:color w:val="000000"/>
      <w:kern w:val="36"/>
      <w:sz w:val="36"/>
      <w:szCs w:val="36"/>
    </w:rPr>
  </w:style>
  <w:style w:type="paragraph" w:customStyle="1" w:styleId="redline">
    <w:name w:val="redline"/>
    <w:basedOn w:val="a"/>
    <w:rsid w:val="00821CA0"/>
    <w:pPr>
      <w:spacing w:before="100" w:beforeAutospacing="1" w:after="100" w:afterAutospacing="1" w:line="240" w:lineRule="auto"/>
      <w:ind w:firstLine="300"/>
      <w:jc w:val="both"/>
    </w:pPr>
    <w:rPr>
      <w:rFonts w:ascii="Tahoma" w:eastAsia="Times New Roman" w:hAnsi="Tahoma" w:cs="Tahoma"/>
      <w:color w:val="000000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82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C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96B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rsid w:val="0069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815E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15E9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127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019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5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3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644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103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3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9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23</cp:revision>
  <cp:lastPrinted>2018-09-01T08:06:00Z</cp:lastPrinted>
  <dcterms:created xsi:type="dcterms:W3CDTF">2013-06-11T12:44:00Z</dcterms:created>
  <dcterms:modified xsi:type="dcterms:W3CDTF">2025-03-04T07:56:00Z</dcterms:modified>
</cp:coreProperties>
</file>