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9" w:rsidRDefault="00013C1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13C19" w:rsidRDefault="00013C19">
      <w:pPr>
        <w:pStyle w:val="ConsPlusNormal"/>
        <w:ind w:firstLine="540"/>
        <w:jc w:val="both"/>
        <w:outlineLvl w:val="0"/>
      </w:pPr>
    </w:p>
    <w:p w:rsidR="00013C19" w:rsidRDefault="00013C19">
      <w:pPr>
        <w:pStyle w:val="ConsPlusTitle"/>
        <w:jc w:val="center"/>
        <w:outlineLvl w:val="0"/>
      </w:pPr>
      <w:r>
        <w:t>МИНИСТЕРСТВО ЛЕСНОГО, ОХОТНИЧЬЕГО ХОЗЯЙСТВА</w:t>
      </w:r>
    </w:p>
    <w:p w:rsidR="00013C19" w:rsidRDefault="00013C19">
      <w:pPr>
        <w:pStyle w:val="ConsPlusTitle"/>
        <w:jc w:val="center"/>
      </w:pPr>
      <w:r>
        <w:t>И ПРИРОДОПОЛЬЗОВАНИЯ ПЕНЗЕНСКОЙ ОБЛАСТИ</w:t>
      </w:r>
    </w:p>
    <w:p w:rsidR="00013C19" w:rsidRDefault="00013C19">
      <w:pPr>
        <w:pStyle w:val="ConsPlusTitle"/>
        <w:jc w:val="both"/>
      </w:pPr>
    </w:p>
    <w:p w:rsidR="00013C19" w:rsidRDefault="00013C19">
      <w:pPr>
        <w:pStyle w:val="ConsPlusTitle"/>
        <w:jc w:val="center"/>
      </w:pPr>
      <w:r>
        <w:t>ПРИКАЗ</w:t>
      </w:r>
    </w:p>
    <w:p w:rsidR="00013C19" w:rsidRDefault="00013C19">
      <w:pPr>
        <w:pStyle w:val="ConsPlusTitle"/>
        <w:jc w:val="center"/>
      </w:pPr>
      <w:r>
        <w:t>от 29 декабря 2021 г. N 184/1</w:t>
      </w:r>
    </w:p>
    <w:p w:rsidR="00013C19" w:rsidRDefault="00013C19">
      <w:pPr>
        <w:pStyle w:val="ConsPlusTitle"/>
        <w:jc w:val="both"/>
      </w:pPr>
    </w:p>
    <w:p w:rsidR="00013C19" w:rsidRDefault="00013C19">
      <w:pPr>
        <w:pStyle w:val="ConsPlusTitle"/>
        <w:jc w:val="center"/>
      </w:pPr>
      <w:r>
        <w:t>ОБ УТВЕРЖДЕНИИ ПОЛОЖЕНИЯ ОБ АТТЕСТАЦИОННОЙ КОМИССИИ</w:t>
      </w:r>
    </w:p>
    <w:p w:rsidR="00013C19" w:rsidRDefault="00013C19">
      <w:pPr>
        <w:pStyle w:val="ConsPlusTitle"/>
        <w:jc w:val="center"/>
      </w:pPr>
      <w:r>
        <w:t>МИНИСТЕРСТВА ЛЕСНОГО, ОХОТНИЧЬЕГО ХОЗЯЙСТВА</w:t>
      </w:r>
    </w:p>
    <w:p w:rsidR="00013C19" w:rsidRDefault="00013C19">
      <w:pPr>
        <w:pStyle w:val="ConsPlusTitle"/>
        <w:jc w:val="center"/>
      </w:pPr>
      <w:r>
        <w:t>И ПРИРОДОПОЛЬЗОВАНИЯ ПЕНЗЕНСКОЙ ОБЛАСТИ</w:t>
      </w:r>
    </w:p>
    <w:p w:rsidR="00013C19" w:rsidRDefault="00013C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3C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C19" w:rsidRDefault="00013C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C19" w:rsidRDefault="00013C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3C19" w:rsidRDefault="00013C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C19" w:rsidRDefault="00013C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Минлесхоза Пензенской обл. от 21.11.2022 </w:t>
            </w:r>
            <w:hyperlink r:id="rId6">
              <w:r>
                <w:rPr>
                  <w:color w:val="0000FF"/>
                </w:rPr>
                <w:t>N 152/1</w:t>
              </w:r>
            </w:hyperlink>
            <w:r>
              <w:rPr>
                <w:color w:val="392C69"/>
              </w:rPr>
              <w:t>,</w:t>
            </w:r>
          </w:p>
          <w:p w:rsidR="00013C19" w:rsidRDefault="00013C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13.04.2023 </w:t>
            </w:r>
            <w:hyperlink r:id="rId7">
              <w:r>
                <w:rPr>
                  <w:color w:val="0000FF"/>
                </w:rPr>
                <w:t>N 15-27</w:t>
              </w:r>
            </w:hyperlink>
            <w:r>
              <w:rPr>
                <w:color w:val="392C69"/>
              </w:rPr>
              <w:t xml:space="preserve">, от 27.06.2023 </w:t>
            </w:r>
            <w:hyperlink r:id="rId8">
              <w:r>
                <w:rPr>
                  <w:color w:val="0000FF"/>
                </w:rPr>
                <w:t>N 15-57</w:t>
              </w:r>
            </w:hyperlink>
            <w:r>
              <w:rPr>
                <w:color w:val="392C69"/>
              </w:rPr>
              <w:t xml:space="preserve">, от 07.09.2023 </w:t>
            </w:r>
            <w:hyperlink r:id="rId9">
              <w:r>
                <w:rPr>
                  <w:color w:val="0000FF"/>
                </w:rPr>
                <w:t>N 15-81</w:t>
              </w:r>
            </w:hyperlink>
            <w:r>
              <w:rPr>
                <w:color w:val="392C69"/>
              </w:rPr>
              <w:t>,</w:t>
            </w:r>
          </w:p>
          <w:p w:rsidR="00013C19" w:rsidRDefault="00013C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02.10.2023 </w:t>
            </w:r>
            <w:hyperlink r:id="rId10">
              <w:r>
                <w:rPr>
                  <w:color w:val="0000FF"/>
                </w:rPr>
                <w:t>N 15-91</w:t>
              </w:r>
            </w:hyperlink>
            <w:r>
              <w:rPr>
                <w:color w:val="392C69"/>
              </w:rPr>
              <w:t xml:space="preserve">, от 19.09.2024 </w:t>
            </w:r>
            <w:hyperlink r:id="rId11">
              <w:r>
                <w:rPr>
                  <w:color w:val="0000FF"/>
                </w:rPr>
                <w:t>N 15-112</w:t>
              </w:r>
            </w:hyperlink>
            <w:r>
              <w:rPr>
                <w:color w:val="392C69"/>
              </w:rPr>
              <w:t xml:space="preserve">, от 10.12.2025 </w:t>
            </w:r>
            <w:hyperlink r:id="rId12">
              <w:r>
                <w:rPr>
                  <w:color w:val="0000FF"/>
                </w:rPr>
                <w:t>N 15-143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C19" w:rsidRDefault="00013C19">
            <w:pPr>
              <w:pStyle w:val="ConsPlusNormal"/>
            </w:pPr>
          </w:p>
        </w:tc>
      </w:tr>
    </w:tbl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  <w:r>
        <w:t xml:space="preserve">В целях реализации положений единой </w:t>
      </w:r>
      <w:hyperlink r:id="rId13">
        <w:r>
          <w:rPr>
            <w:color w:val="0000FF"/>
          </w:rPr>
          <w:t>методики</w:t>
        </w:r>
      </w:hyperlink>
      <w:r>
        <w:t xml:space="preserve"> проведения аттестации государственных гражданских служащих Российской Федерации, утвержденной постановлением Правительства Российской Федерации от 09.09.2020 N 1387 "Об утверждении единой методики проведения аттестации государственных гражданских служащих Российской Федерации" (с последующими изменениями), руководствуясь </w:t>
      </w:r>
      <w:hyperlink r:id="rId14">
        <w:r>
          <w:rPr>
            <w:color w:val="0000FF"/>
          </w:rPr>
          <w:t>Положением</w:t>
        </w:r>
      </w:hyperlink>
      <w:r>
        <w:t xml:space="preserve"> о Министерстве лесного, охотничьего хозяйства и природопользования Пензенской области, утвержденным постановлением Правительства Пензенской области от 22.12.2011 N 965-пП (с последующими изменениями), приказываю:</w:t>
      </w:r>
    </w:p>
    <w:p w:rsidR="00013C19" w:rsidRDefault="00013C19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Минлесхоза Пензенской обл. от 19.09.2024 N 15-112)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Положение</w:t>
        </w:r>
      </w:hyperlink>
      <w:r>
        <w:t xml:space="preserve"> об аттестационной комиссии Министерства лесного, охотничьего хозяйства и природопользования Пензенской области согласно приложению к настоящему распоряжению.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2. Разместить (опубликовать) настоящий приказ на официальном сайте Министерства лесного, охотничьего хозяйства и природопользования Пензенской области в информационно-телекоммуникационной сети "Интернет".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jc w:val="right"/>
      </w:pPr>
      <w:r>
        <w:t>И.о. Министра</w:t>
      </w:r>
    </w:p>
    <w:p w:rsidR="00013C19" w:rsidRDefault="00013C19">
      <w:pPr>
        <w:pStyle w:val="ConsPlusNormal"/>
        <w:jc w:val="right"/>
      </w:pPr>
      <w:r>
        <w:t>Р.Р.АЛТЫНБАЕВ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jc w:val="right"/>
        <w:outlineLvl w:val="0"/>
      </w:pPr>
      <w:r>
        <w:t>Утверждено</w:t>
      </w:r>
    </w:p>
    <w:p w:rsidR="00013C19" w:rsidRDefault="00013C19">
      <w:pPr>
        <w:pStyle w:val="ConsPlusNormal"/>
        <w:jc w:val="right"/>
      </w:pPr>
      <w:r>
        <w:t>приказом</w:t>
      </w:r>
    </w:p>
    <w:p w:rsidR="00013C19" w:rsidRDefault="00013C19">
      <w:pPr>
        <w:pStyle w:val="ConsPlusNormal"/>
        <w:jc w:val="right"/>
      </w:pPr>
      <w:r>
        <w:t>Министерства лесного,</w:t>
      </w:r>
    </w:p>
    <w:p w:rsidR="00013C19" w:rsidRDefault="00013C19">
      <w:pPr>
        <w:pStyle w:val="ConsPlusNormal"/>
        <w:jc w:val="right"/>
      </w:pPr>
      <w:r>
        <w:t>охотничьего хозяйства</w:t>
      </w:r>
    </w:p>
    <w:p w:rsidR="00013C19" w:rsidRDefault="00013C19">
      <w:pPr>
        <w:pStyle w:val="ConsPlusNormal"/>
        <w:jc w:val="right"/>
      </w:pPr>
      <w:r>
        <w:t>и природопользования</w:t>
      </w:r>
    </w:p>
    <w:p w:rsidR="00013C19" w:rsidRDefault="00013C19">
      <w:pPr>
        <w:pStyle w:val="ConsPlusNormal"/>
        <w:jc w:val="right"/>
      </w:pPr>
      <w:r>
        <w:t>Пензенской области</w:t>
      </w:r>
    </w:p>
    <w:p w:rsidR="00013C19" w:rsidRDefault="00013C19">
      <w:pPr>
        <w:pStyle w:val="ConsPlusNormal"/>
        <w:jc w:val="right"/>
      </w:pPr>
      <w:r>
        <w:t>от 29 декабря 2021 г. N 184/1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Title"/>
        <w:jc w:val="center"/>
      </w:pPr>
      <w:bookmarkStart w:id="0" w:name="P35"/>
      <w:bookmarkEnd w:id="0"/>
      <w:r>
        <w:t>ПОЛОЖЕНИЕ</w:t>
      </w:r>
    </w:p>
    <w:p w:rsidR="00013C19" w:rsidRDefault="00013C19">
      <w:pPr>
        <w:pStyle w:val="ConsPlusTitle"/>
        <w:jc w:val="center"/>
      </w:pPr>
      <w:r>
        <w:t>ОБ АТТЕСТАЦИОННОЙ КОМИССИИ МИНИСТЕРСТВА ЛЕСНОГО, ОХОТНИЧЬЕГО</w:t>
      </w:r>
    </w:p>
    <w:p w:rsidR="00013C19" w:rsidRDefault="00013C19">
      <w:pPr>
        <w:pStyle w:val="ConsPlusTitle"/>
        <w:jc w:val="center"/>
      </w:pPr>
      <w:r>
        <w:t>ХОЗЯЙСТВА И ПРИРОДОПОЛЬЗОВАНИЯ ПЕНЗЕНСКОЙ ОБЛАСТИ</w:t>
      </w:r>
    </w:p>
    <w:p w:rsidR="00013C19" w:rsidRDefault="00013C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3C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C19" w:rsidRDefault="00013C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C19" w:rsidRDefault="00013C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3C19" w:rsidRDefault="00013C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C19" w:rsidRDefault="00013C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Минлесхоза Пензенской обл. от 21.11.2022 </w:t>
            </w:r>
            <w:hyperlink r:id="rId16">
              <w:r>
                <w:rPr>
                  <w:color w:val="0000FF"/>
                </w:rPr>
                <w:t>N 152/1</w:t>
              </w:r>
            </w:hyperlink>
            <w:r>
              <w:rPr>
                <w:color w:val="392C69"/>
              </w:rPr>
              <w:t>,</w:t>
            </w:r>
          </w:p>
          <w:p w:rsidR="00013C19" w:rsidRDefault="00013C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13.04.2023 </w:t>
            </w:r>
            <w:hyperlink r:id="rId17">
              <w:r>
                <w:rPr>
                  <w:color w:val="0000FF"/>
                </w:rPr>
                <w:t>N 15-27</w:t>
              </w:r>
            </w:hyperlink>
            <w:r>
              <w:rPr>
                <w:color w:val="392C69"/>
              </w:rPr>
              <w:t xml:space="preserve">, от 27.06.2023 </w:t>
            </w:r>
            <w:hyperlink r:id="rId18">
              <w:r>
                <w:rPr>
                  <w:color w:val="0000FF"/>
                </w:rPr>
                <w:t>N 15-57</w:t>
              </w:r>
            </w:hyperlink>
            <w:r>
              <w:rPr>
                <w:color w:val="392C69"/>
              </w:rPr>
              <w:t xml:space="preserve">, от 07.09.2023 </w:t>
            </w:r>
            <w:hyperlink r:id="rId19">
              <w:r>
                <w:rPr>
                  <w:color w:val="0000FF"/>
                </w:rPr>
                <w:t>N 15-81</w:t>
              </w:r>
            </w:hyperlink>
            <w:r>
              <w:rPr>
                <w:color w:val="392C69"/>
              </w:rPr>
              <w:t>,</w:t>
            </w:r>
          </w:p>
          <w:p w:rsidR="00013C19" w:rsidRDefault="00013C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02.10.2023 </w:t>
            </w:r>
            <w:hyperlink r:id="rId20">
              <w:r>
                <w:rPr>
                  <w:color w:val="0000FF"/>
                </w:rPr>
                <w:t>N 15-91</w:t>
              </w:r>
            </w:hyperlink>
            <w:r>
              <w:rPr>
                <w:color w:val="392C69"/>
              </w:rPr>
              <w:t xml:space="preserve">, от 19.09.2024 </w:t>
            </w:r>
            <w:hyperlink r:id="rId21">
              <w:r>
                <w:rPr>
                  <w:color w:val="0000FF"/>
                </w:rPr>
                <w:t>N 15-112</w:t>
              </w:r>
            </w:hyperlink>
            <w:r>
              <w:rPr>
                <w:color w:val="392C69"/>
              </w:rPr>
              <w:t xml:space="preserve">, от 10.12.2025 </w:t>
            </w:r>
            <w:hyperlink r:id="rId22">
              <w:r>
                <w:rPr>
                  <w:color w:val="0000FF"/>
                </w:rPr>
                <w:t>N 15-143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C19" w:rsidRDefault="00013C19">
            <w:pPr>
              <w:pStyle w:val="ConsPlusNormal"/>
            </w:pPr>
          </w:p>
        </w:tc>
      </w:tr>
    </w:tbl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Title"/>
        <w:jc w:val="center"/>
        <w:outlineLvl w:val="1"/>
      </w:pPr>
      <w:r>
        <w:t>1. Общие положения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  <w:r>
        <w:t>1.1. Аттестационная комиссия Министерства лесного, охотничьего хозяйства и природопользования Пензенской области (далее - Министерство, аттестационная комиссия) создается в целях проведения аттестации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(далее - гражданский служащий).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 xml:space="preserve">1.2. Утратил силу с 29.04.2023. - </w:t>
      </w:r>
      <w:hyperlink r:id="rId23">
        <w:r>
          <w:rPr>
            <w:color w:val="0000FF"/>
          </w:rPr>
          <w:t>Приказ</w:t>
        </w:r>
      </w:hyperlink>
      <w:r>
        <w:t xml:space="preserve"> Минлесхоза Пензенской обл. от 13.04.2023 N 15-27.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 xml:space="preserve">1.3. Аттестационная комиссия при проведении аттестации руководствуется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 (с последующими изменениями), </w:t>
      </w:r>
      <w:hyperlink r:id="rId25">
        <w:r>
          <w:rPr>
            <w:color w:val="0000FF"/>
          </w:rPr>
          <w:t>Положением</w:t>
        </w:r>
      </w:hyperlink>
      <w:r>
        <w:t xml:space="preserve"> о проведении аттестации государственных гражданских служащих Российской Федерации (далее - Положение о проведении аттестации), утвержденным Указом Президента Российской Федерации от 01.02.2005 N 110 (с последующими изменениями), единой </w:t>
      </w:r>
      <w:hyperlink r:id="rId26">
        <w:r>
          <w:rPr>
            <w:color w:val="0000FF"/>
          </w:rPr>
          <w:t>методикой</w:t>
        </w:r>
      </w:hyperlink>
      <w:r>
        <w:t xml:space="preserve"> проведения аттестации государственных гражданских служащих Российской Федерации (далее - Единая методика), утвержденной постановлением Правительства Российской Федерации от 09.09.2020 N 1387 (с последующими изменениями), и настоящим положением.</w:t>
      </w:r>
    </w:p>
    <w:p w:rsidR="00013C19" w:rsidRDefault="00013C1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Минлесхоза Пензенской обл. от 19.09.2024 N 15-112)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 xml:space="preserve">1.4. Утратил силу с 29.04.2023. - </w:t>
      </w:r>
      <w:hyperlink r:id="rId28">
        <w:r>
          <w:rPr>
            <w:color w:val="0000FF"/>
          </w:rPr>
          <w:t>Приказ</w:t>
        </w:r>
      </w:hyperlink>
      <w:r>
        <w:t xml:space="preserve"> Минлесхоза Пензенской обл. от 13.04.2023 N 15-27.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1.5. Деятельность аттестационной комиссии осуществляется коллегиально. Основной формой деятельности аттестационной комиссии является заседание аттестационной комиссии.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Заседание аттестационной комиссии при проведении аттестации проводится по приказу Министерства о проведении аттестации.</w:t>
      </w:r>
    </w:p>
    <w:p w:rsidR="00013C19" w:rsidRDefault="00013C1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Минлесхоза Пензенской обл. от 13.04.2023 N 15-27)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О дате, времени и месте проведения заседания аттестационной комиссии, а также повестке дня заседания, члены аттестационной комиссии оповещаются секретарем аттестационной комиссии не позднее чем за два рабочих дня до даты очередного заседания.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Заседание аттестационной комиссии считается правомочным, если на нем присутствует не менее двух третей ее членов. Проведение заседания аттестационной комиссии с участием только ее членов, замещающих должности государственной гражданской службы Пензенской области (далее - гражданская служба), не допускается.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При проведении аттестации на заседании аттестационной комиссии присутствует непосредственный руководитель аттестуемого гражданского служащего либо его заместитель в случае если ни один из них не был включен в состав аттестационной комиссии.</w:t>
      </w:r>
    </w:p>
    <w:p w:rsidR="00013C19" w:rsidRDefault="00013C19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Минлесхоза Пензенской обл. от 13.04.2023 N 15-27)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На период аттестации гражданского служащего, являющегося членом аттестационной комиссии, его членство в аттестационной комиссии приостанавливается.</w:t>
      </w:r>
    </w:p>
    <w:p w:rsidR="00013C19" w:rsidRDefault="00013C19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Минлесхоза Пензенской обл. от 13.04.2023 N 15-27)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 xml:space="preserve">1.6. Решение аттестационной комиссии о результате аттестации принимается в отсутствие </w:t>
      </w:r>
      <w:r>
        <w:lastRenderedPageBreak/>
        <w:t>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</w:t>
      </w:r>
    </w:p>
    <w:p w:rsidR="00013C19" w:rsidRDefault="00013C1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Минлесхоза Пензенской обл. от 13.04.2023 N 15-27)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При равенстве голосов гражданский служащий признается соответствующим замещаемой должности гражданской службы.</w:t>
      </w:r>
    </w:p>
    <w:p w:rsidR="00013C19" w:rsidRDefault="00013C19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Минлесхоза Пензенской обл. от 13.04.2023 N 15-27)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Решение аттестационной комиссии и результаты голосования фиксируются в протоколе заседания, который ведет секретарь аттестационной комиссии.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1.7. Деятельность аттестационной комиссии обеспечивается отделом кадрового обеспечения и делопроизводства (далее - кадровой службой).</w:t>
      </w:r>
    </w:p>
    <w:p w:rsidR="00013C19" w:rsidRDefault="00013C19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Минлесхоза Пензенской обл. от 21.11.2022 N 152/1)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Title"/>
        <w:jc w:val="center"/>
        <w:outlineLvl w:val="1"/>
      </w:pPr>
      <w:r>
        <w:t>2. Полномочия членов аттестационной комиссии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  <w:r>
        <w:t>2.1. Председатель аттестационной комиссии возглавляет аттестационную комиссию, осуществляет общее руководство ее деятельностью, проводит заседания аттестационной комиссии, осуществляет иные полномочия в соответствии с настоящим положением.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2.2. Заместитель председателя аттестационной комиссии исполняет полномочия председателя аттестационной комиссии в случае его отсутствия, а также по его поручению.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2.3. Секретарь аттестационной комиссии осуществляет организационное и документационное обеспечение деятельности аттестационной комиссии в соответствии с настоящим положением. В период временного отсутствия секретаря аттестационной комиссии его обязанности возлагаются на другого члена аттестационной комиссии.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2.4. Все члены аттестационной комиссии участвуют в заседаниях аттестационной комиссии, в обсуждении вопросов, рассматриваемых аттестационной комиссией, задают вопросы гражданскому служащему, имеют право высказывать замечания и предложения, которые вносятся в аттестационный лист гражданского служащего, а также осуществляют иные полномочия в соответствии с настоящим положением.</w:t>
      </w:r>
    </w:p>
    <w:p w:rsidR="00013C19" w:rsidRDefault="00013C19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Минлесхоза Пензенской обл. от 13.04.2023 N 15-27)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2.5. Все члены аттестационной комиссии при принятии решений обладают равными правами.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Title"/>
        <w:jc w:val="center"/>
        <w:outlineLvl w:val="1"/>
      </w:pPr>
      <w:r>
        <w:t>3. Порядок работы аттестационной комиссии при проведении</w:t>
      </w:r>
    </w:p>
    <w:p w:rsidR="00013C19" w:rsidRDefault="00013C19">
      <w:pPr>
        <w:pStyle w:val="ConsPlusTitle"/>
        <w:jc w:val="center"/>
      </w:pPr>
      <w:r>
        <w:t>аттестации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  <w:r>
        <w:t xml:space="preserve">3.1. Работа аттестационной комиссии при проведении аттестации осуществляется в соответствии с </w:t>
      </w:r>
      <w:hyperlink w:anchor="P125">
        <w:r>
          <w:rPr>
            <w:color w:val="0000FF"/>
          </w:rPr>
          <w:t>графиком</w:t>
        </w:r>
      </w:hyperlink>
      <w:r>
        <w:t xml:space="preserve"> проведения аттестации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(далее - график), составленным по форме согласно приложению N 1 к настоящему Положению и утвержденным приказом Министерства о проведении аттестации.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 xml:space="preserve">Проект приказа Министерства о проведении аттестации готовится кадровой службой (специалистом по кадровой работе), по форме примерного правового </w:t>
      </w:r>
      <w:hyperlink r:id="rId36">
        <w:r>
          <w:rPr>
            <w:color w:val="0000FF"/>
          </w:rPr>
          <w:t>акта</w:t>
        </w:r>
      </w:hyperlink>
      <w:r>
        <w:t xml:space="preserve"> государственного органа о проведении аттестации (приложение N 1 к Единой методике).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lastRenderedPageBreak/>
        <w:t xml:space="preserve">3.2. Для работы аттестационной комиссии кадровой службой (специалистом по кадровой работе) готовится </w:t>
      </w:r>
      <w:hyperlink w:anchor="P182">
        <w:r>
          <w:rPr>
            <w:color w:val="0000FF"/>
          </w:rPr>
          <w:t>выписка</w:t>
        </w:r>
      </w:hyperlink>
      <w:r>
        <w:t xml:space="preserve"> из личного дела аттестуемого государственного гражданского служащего Министерства (далее - выписка из личного дела), по форме согласно приложению N 2 к настоящему Положению.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3.3. Аттестация проводится с приглашением аттестуемого гражданского служащего на заседание аттестационной комиссии.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Аттестуемый гражданский служащий может принять участие в заседании аттестационной комиссии в формате видеоконференции (при наличии технической возможности). Заявление об участии в заседании комиссии в формате видеоконференции аттестуемый гражданский служащий направляет в аттестационную комиссию не позднее трех рабочих дней до дня проведения заседания. В заявлении указывается причина (обстоятельство), по которой очное присутствие аттестуемого гражданского служащего невозможно.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В случае если гражданский служащий не явился на заседание аттестационной комиссии (не участвует в заседании аттестационной комиссии в формате видеоконференции) по уважительной причине, дата проведения аттестации переносится на более поздний срок. 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законодательством Российской Федерации о гражданской службе, а аттестация переносится на более поздний срок.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3.4. Аттестационная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(либо его заместителя) о профессиональной служебной деятельности и профессиональном уровне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и своем профессиональном уровне аттестационная комиссия вправе перенести аттестацию на следующее заседание комиссии.</w:t>
      </w:r>
    </w:p>
    <w:p w:rsidR="00013C19" w:rsidRDefault="00013C19">
      <w:pPr>
        <w:pStyle w:val="ConsPlusNormal"/>
        <w:jc w:val="both"/>
      </w:pPr>
      <w:r>
        <w:t xml:space="preserve">(п. 3.4 в ред. </w:t>
      </w:r>
      <w:hyperlink r:id="rId37">
        <w:r>
          <w:rPr>
            <w:color w:val="0000FF"/>
          </w:rPr>
          <w:t>Приказа</w:t>
        </w:r>
      </w:hyperlink>
      <w:r>
        <w:t xml:space="preserve"> Минлесхоза Пензенской обл. от 27.06.2023 N 15-57)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 xml:space="preserve">3.5. Аттестационная комиссия оценивает профессиональную служебную деятельность и профессиональный уровень гражданского служащего на основании отзыва об исполнении подлежащим аттестации гражданским служащим должностных обязанностей за аттестационный период (далее - отзыв об исполнении обязанностей) и других представленных документов, а также на основании заслушивания сообщения аттестуемого гражданского служащего. При проведении аттестации аттестационной комиссией применяются </w:t>
      </w:r>
      <w:hyperlink w:anchor="P236">
        <w:r>
          <w:rPr>
            <w:color w:val="0000FF"/>
          </w:rPr>
          <w:t>методы</w:t>
        </w:r>
      </w:hyperlink>
      <w:r>
        <w:t xml:space="preserve"> оценки профессиональной служебной деятельности и профессионального уровня, определенные приложением N 3 к настоящему Положению.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Обсуждение профессиональной служебной деятельности, профессионального уровня, профессиональных и личностных качеств гражданского служащего должно быть объективным и доброжелательным.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Профессиональная служебная деятельность гражданского служащего оценивается на основе определения степени его участия в решении поставленных перед соответствующим подразделением Министерства задач, сложности выполняемой им работы, ее эффективности и результативности.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 xml:space="preserve">При этом должны учитываться результаты профессиональной служебной деятельности гражданского служащего, исполнение им должностного регламента,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</w:t>
      </w:r>
      <w:r>
        <w:lastRenderedPageBreak/>
        <w:t>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Профессиональный уровень гражданского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:rsidR="00013C19" w:rsidRDefault="00013C19">
      <w:pPr>
        <w:pStyle w:val="ConsPlusNormal"/>
        <w:jc w:val="both"/>
      </w:pPr>
      <w:r>
        <w:t xml:space="preserve">(п. 3.5 в ред. </w:t>
      </w:r>
      <w:hyperlink r:id="rId38">
        <w:r>
          <w:rPr>
            <w:color w:val="0000FF"/>
          </w:rPr>
          <w:t>Приказа</w:t>
        </w:r>
      </w:hyperlink>
      <w:r>
        <w:t xml:space="preserve"> Минлесхоза Пензенской обл. от 27.06.2023 N 15-57)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3.6. По результатам аттестации гражданского служащего аттестационной комиссией принимается одно из следующих решений: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а) соответствует замещаемой должности гражданской службы;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 (с указанием группы должностей гражданской службы, к которой относится замещаемая гражданским служащим должность, либо с указанием более высокой группы должностей, на которые гражданский служащий может быть назначен);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г) не соответствует замещаемой должности гражданской службы.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3.7. По результатам аттестации гражданского служащего аттестационной комиссией может быть рекомендовано направление в приоритетном порядке его для получения дополнительного профессионального образования по программе, направленной на получение профессиональных знаний, необходимых для исполнения должностных обязанностей, а также в целях дальнейшего профессионального развития и должностного роста.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 xml:space="preserve">3.8. Результаты аттестации заносятся в аттестационный </w:t>
      </w:r>
      <w:hyperlink r:id="rId39">
        <w:r>
          <w:rPr>
            <w:color w:val="0000FF"/>
          </w:rPr>
          <w:t>лист</w:t>
        </w:r>
      </w:hyperlink>
      <w:r>
        <w:t xml:space="preserve"> гражданского служащего, составленный по форме согласно приложению к Положению о проведении аттестации, и сообщаются аттестованному гражданскому служащему непосредственно после подведения итогов голосования.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3.9. Гражданский служащий знакомится с аттестационным листом под расписку. В случае отказа аттестуемого гражданского служащего от подписи в аттестационном листе об этом делается соответствующая запись, которая заверяется подписями председателя и секретаря аттестационной комиссии.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3.10. Аттестационный лист, отзыв об исполнении обязанностей хранятся в личном деле гражданского служащего.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3.11. Материалы аттестации гражданских служащих представляются Министерством не позднее чем через семь дней после ее проведения.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3.12. Гражданский служащий вправе обжаловать результаты аттестации в соответствии с законодательством Российской Федерации.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Title"/>
        <w:jc w:val="center"/>
        <w:outlineLvl w:val="1"/>
      </w:pPr>
      <w:r>
        <w:t>4. Порядок работы аттестационной комиссии при проведении</w:t>
      </w:r>
    </w:p>
    <w:p w:rsidR="00013C19" w:rsidRDefault="00013C19">
      <w:pPr>
        <w:pStyle w:val="ConsPlusTitle"/>
        <w:jc w:val="center"/>
      </w:pPr>
      <w:r>
        <w:t>квалификационного экзамена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  <w:r>
        <w:lastRenderedPageBreak/>
        <w:t xml:space="preserve">Утратил силу с 29.04.2023. - </w:t>
      </w:r>
      <w:hyperlink r:id="rId40">
        <w:r>
          <w:rPr>
            <w:color w:val="0000FF"/>
          </w:rPr>
          <w:t>Приказ</w:t>
        </w:r>
      </w:hyperlink>
      <w:r>
        <w:t xml:space="preserve"> Минлесхоза Пензенской обл. от 13.04.2023 N 15-27.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jc w:val="right"/>
        <w:outlineLvl w:val="1"/>
      </w:pPr>
      <w:r>
        <w:t>Приложение N 1</w:t>
      </w:r>
    </w:p>
    <w:p w:rsidR="00013C19" w:rsidRDefault="00013C19">
      <w:pPr>
        <w:pStyle w:val="ConsPlusNormal"/>
        <w:jc w:val="right"/>
      </w:pPr>
      <w:r>
        <w:t>к Положению</w:t>
      </w:r>
    </w:p>
    <w:p w:rsidR="00013C19" w:rsidRDefault="00013C19">
      <w:pPr>
        <w:pStyle w:val="ConsPlusNormal"/>
        <w:jc w:val="right"/>
      </w:pPr>
      <w:r>
        <w:t>об аттестационной комиссии</w:t>
      </w:r>
    </w:p>
    <w:p w:rsidR="00013C19" w:rsidRDefault="00013C19">
      <w:pPr>
        <w:pStyle w:val="ConsPlusNormal"/>
        <w:jc w:val="right"/>
      </w:pPr>
      <w:r>
        <w:t>Министерства лесного,</w:t>
      </w:r>
    </w:p>
    <w:p w:rsidR="00013C19" w:rsidRDefault="00013C19">
      <w:pPr>
        <w:pStyle w:val="ConsPlusNormal"/>
        <w:jc w:val="right"/>
      </w:pPr>
      <w:r>
        <w:t>охотничьего хозяйства</w:t>
      </w:r>
    </w:p>
    <w:p w:rsidR="00013C19" w:rsidRDefault="00013C19">
      <w:pPr>
        <w:pStyle w:val="ConsPlusNormal"/>
        <w:jc w:val="right"/>
      </w:pPr>
      <w:r>
        <w:t>и природопользования</w:t>
      </w:r>
    </w:p>
    <w:p w:rsidR="00013C19" w:rsidRDefault="00013C19">
      <w:pPr>
        <w:pStyle w:val="ConsPlusNormal"/>
        <w:jc w:val="right"/>
      </w:pPr>
      <w:r>
        <w:t>Пензенской области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jc w:val="right"/>
      </w:pPr>
      <w:r>
        <w:t>(форма)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jc w:val="center"/>
      </w:pPr>
      <w:bookmarkStart w:id="1" w:name="P125"/>
      <w:bookmarkEnd w:id="1"/>
      <w:r>
        <w:t>ГРАФИК</w:t>
      </w:r>
    </w:p>
    <w:p w:rsidR="00013C19" w:rsidRDefault="00013C19">
      <w:pPr>
        <w:pStyle w:val="ConsPlusNormal"/>
        <w:jc w:val="center"/>
      </w:pPr>
      <w:r>
        <w:t>проведения аттестации государственных гражданских служащих</w:t>
      </w:r>
    </w:p>
    <w:p w:rsidR="00013C19" w:rsidRDefault="00013C19">
      <w:pPr>
        <w:pStyle w:val="ConsPlusNormal"/>
        <w:jc w:val="center"/>
      </w:pPr>
      <w:r>
        <w:t>Пензенской области, замещающих должности государственной</w:t>
      </w:r>
    </w:p>
    <w:p w:rsidR="00013C19" w:rsidRDefault="00013C19">
      <w:pPr>
        <w:pStyle w:val="ConsPlusNormal"/>
        <w:jc w:val="center"/>
      </w:pPr>
      <w:r>
        <w:t>гражданской службы Пензенской области в Министерстве</w:t>
      </w:r>
    </w:p>
    <w:p w:rsidR="00013C19" w:rsidRDefault="00013C19">
      <w:pPr>
        <w:pStyle w:val="ConsPlusNormal"/>
        <w:jc w:val="center"/>
      </w:pPr>
      <w:r>
        <w:t>лесного, охотничьего хозяйства и природопользования</w:t>
      </w:r>
    </w:p>
    <w:p w:rsidR="00013C19" w:rsidRDefault="00013C19">
      <w:pPr>
        <w:pStyle w:val="ConsPlusNormal"/>
        <w:jc w:val="center"/>
      </w:pPr>
      <w:r>
        <w:t>Пензенской области, в _______ году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sectPr w:rsidR="00013C19" w:rsidSect="002631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2822"/>
        <w:gridCol w:w="2461"/>
        <w:gridCol w:w="1891"/>
        <w:gridCol w:w="2165"/>
        <w:gridCol w:w="1921"/>
        <w:gridCol w:w="2161"/>
        <w:gridCol w:w="2041"/>
      </w:tblGrid>
      <w:tr w:rsidR="00013C19">
        <w:tc>
          <w:tcPr>
            <w:tcW w:w="667" w:type="dxa"/>
          </w:tcPr>
          <w:p w:rsidR="00013C19" w:rsidRDefault="00013C1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65" w:type="dxa"/>
          </w:tcPr>
          <w:p w:rsidR="00013C19" w:rsidRDefault="00013C19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324" w:type="dxa"/>
          </w:tcPr>
          <w:p w:rsidR="00013C19" w:rsidRDefault="00013C19">
            <w:pPr>
              <w:pStyle w:val="ConsPlusNormal"/>
              <w:jc w:val="center"/>
            </w:pPr>
            <w:r>
              <w:t>Замещаемая должность</w:t>
            </w:r>
          </w:p>
        </w:tc>
        <w:tc>
          <w:tcPr>
            <w:tcW w:w="1786" w:type="dxa"/>
          </w:tcPr>
          <w:p w:rsidR="00013C19" w:rsidRDefault="00013C19">
            <w:pPr>
              <w:pStyle w:val="ConsPlusNormal"/>
              <w:jc w:val="center"/>
            </w:pPr>
            <w:r>
              <w:t>Дата назначения на должность</w:t>
            </w:r>
          </w:p>
        </w:tc>
        <w:tc>
          <w:tcPr>
            <w:tcW w:w="2045" w:type="dxa"/>
          </w:tcPr>
          <w:p w:rsidR="00013C19" w:rsidRDefault="00013C19">
            <w:pPr>
              <w:pStyle w:val="ConsPlusNormal"/>
              <w:jc w:val="center"/>
            </w:pPr>
            <w:r>
              <w:t>Дата предыдущей аттестации по замещаемой должности</w:t>
            </w:r>
          </w:p>
        </w:tc>
        <w:tc>
          <w:tcPr>
            <w:tcW w:w="1814" w:type="dxa"/>
          </w:tcPr>
          <w:p w:rsidR="00013C19" w:rsidRDefault="00013C19">
            <w:pPr>
              <w:pStyle w:val="ConsPlusNormal"/>
              <w:jc w:val="center"/>
            </w:pPr>
            <w:r>
              <w:t>Дата представления документов (не позднее)</w:t>
            </w:r>
          </w:p>
        </w:tc>
        <w:tc>
          <w:tcPr>
            <w:tcW w:w="2041" w:type="dxa"/>
          </w:tcPr>
          <w:p w:rsidR="00013C19" w:rsidRDefault="00013C19">
            <w:pPr>
              <w:pStyle w:val="ConsPlusNormal"/>
              <w:jc w:val="center"/>
            </w:pPr>
            <w:r>
              <w:t>Ответственный за представление документов</w:t>
            </w:r>
          </w:p>
        </w:tc>
        <w:tc>
          <w:tcPr>
            <w:tcW w:w="1928" w:type="dxa"/>
            <w:vAlign w:val="bottom"/>
          </w:tcPr>
          <w:p w:rsidR="00013C19" w:rsidRDefault="00013C19">
            <w:pPr>
              <w:pStyle w:val="ConsPlusNormal"/>
              <w:jc w:val="center"/>
            </w:pPr>
            <w:r>
              <w:t>Подпись и дата ознакомления аттестуемого и ответственного за представление документов</w:t>
            </w:r>
          </w:p>
        </w:tc>
      </w:tr>
      <w:tr w:rsidR="00013C19">
        <w:tc>
          <w:tcPr>
            <w:tcW w:w="15270" w:type="dxa"/>
            <w:gridSpan w:val="8"/>
            <w:vAlign w:val="bottom"/>
          </w:tcPr>
          <w:p w:rsidR="00013C19" w:rsidRDefault="00013C19">
            <w:pPr>
              <w:pStyle w:val="ConsPlusNormal"/>
              <w:jc w:val="center"/>
            </w:pPr>
            <w:r>
              <w:t>(дата, время и место проведения аттестации)</w:t>
            </w:r>
          </w:p>
        </w:tc>
      </w:tr>
      <w:tr w:rsidR="00013C19">
        <w:tc>
          <w:tcPr>
            <w:tcW w:w="15270" w:type="dxa"/>
            <w:gridSpan w:val="8"/>
            <w:vAlign w:val="bottom"/>
          </w:tcPr>
          <w:p w:rsidR="00013C19" w:rsidRDefault="00013C19">
            <w:pPr>
              <w:pStyle w:val="ConsPlusNormal"/>
              <w:jc w:val="center"/>
            </w:pPr>
            <w:r>
              <w:t>(наименование структурного подразделения)</w:t>
            </w:r>
          </w:p>
        </w:tc>
      </w:tr>
      <w:tr w:rsidR="00013C19">
        <w:tc>
          <w:tcPr>
            <w:tcW w:w="15270" w:type="dxa"/>
            <w:gridSpan w:val="8"/>
            <w:vAlign w:val="bottom"/>
          </w:tcPr>
          <w:p w:rsidR="00013C19" w:rsidRDefault="00013C19">
            <w:pPr>
              <w:pStyle w:val="ConsPlusNormal"/>
              <w:jc w:val="center"/>
            </w:pPr>
            <w:r>
              <w:t>(наименование подразделения в составе структурного подразделения (при наличии))</w:t>
            </w:r>
          </w:p>
        </w:tc>
      </w:tr>
      <w:tr w:rsidR="00013C19">
        <w:tc>
          <w:tcPr>
            <w:tcW w:w="667" w:type="dxa"/>
            <w:vAlign w:val="center"/>
          </w:tcPr>
          <w:p w:rsidR="00013C19" w:rsidRDefault="00013C1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</w:tcPr>
          <w:p w:rsidR="00013C19" w:rsidRDefault="00013C19">
            <w:pPr>
              <w:pStyle w:val="ConsPlusNormal"/>
            </w:pPr>
          </w:p>
        </w:tc>
        <w:tc>
          <w:tcPr>
            <w:tcW w:w="2324" w:type="dxa"/>
          </w:tcPr>
          <w:p w:rsidR="00013C19" w:rsidRDefault="00013C19">
            <w:pPr>
              <w:pStyle w:val="ConsPlusNormal"/>
            </w:pPr>
          </w:p>
        </w:tc>
        <w:tc>
          <w:tcPr>
            <w:tcW w:w="1786" w:type="dxa"/>
          </w:tcPr>
          <w:p w:rsidR="00013C19" w:rsidRDefault="00013C19">
            <w:pPr>
              <w:pStyle w:val="ConsPlusNormal"/>
            </w:pPr>
          </w:p>
        </w:tc>
        <w:tc>
          <w:tcPr>
            <w:tcW w:w="2045" w:type="dxa"/>
          </w:tcPr>
          <w:p w:rsidR="00013C19" w:rsidRDefault="00013C19">
            <w:pPr>
              <w:pStyle w:val="ConsPlusNormal"/>
            </w:pPr>
          </w:p>
        </w:tc>
        <w:tc>
          <w:tcPr>
            <w:tcW w:w="1814" w:type="dxa"/>
          </w:tcPr>
          <w:p w:rsidR="00013C19" w:rsidRDefault="00013C19">
            <w:pPr>
              <w:pStyle w:val="ConsPlusNormal"/>
            </w:pPr>
          </w:p>
        </w:tc>
        <w:tc>
          <w:tcPr>
            <w:tcW w:w="2041" w:type="dxa"/>
          </w:tcPr>
          <w:p w:rsidR="00013C19" w:rsidRDefault="00013C19">
            <w:pPr>
              <w:pStyle w:val="ConsPlusNormal"/>
            </w:pPr>
          </w:p>
        </w:tc>
        <w:tc>
          <w:tcPr>
            <w:tcW w:w="1928" w:type="dxa"/>
          </w:tcPr>
          <w:p w:rsidR="00013C19" w:rsidRDefault="00013C19">
            <w:pPr>
              <w:pStyle w:val="ConsPlusNormal"/>
            </w:pPr>
          </w:p>
        </w:tc>
      </w:tr>
      <w:tr w:rsidR="00013C19">
        <w:tc>
          <w:tcPr>
            <w:tcW w:w="667" w:type="dxa"/>
          </w:tcPr>
          <w:p w:rsidR="00013C19" w:rsidRDefault="00013C1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</w:tcPr>
          <w:p w:rsidR="00013C19" w:rsidRDefault="00013C19">
            <w:pPr>
              <w:pStyle w:val="ConsPlusNormal"/>
            </w:pPr>
          </w:p>
        </w:tc>
        <w:tc>
          <w:tcPr>
            <w:tcW w:w="2324" w:type="dxa"/>
          </w:tcPr>
          <w:p w:rsidR="00013C19" w:rsidRDefault="00013C19">
            <w:pPr>
              <w:pStyle w:val="ConsPlusNormal"/>
            </w:pPr>
          </w:p>
        </w:tc>
        <w:tc>
          <w:tcPr>
            <w:tcW w:w="1786" w:type="dxa"/>
          </w:tcPr>
          <w:p w:rsidR="00013C19" w:rsidRDefault="00013C19">
            <w:pPr>
              <w:pStyle w:val="ConsPlusNormal"/>
            </w:pPr>
          </w:p>
        </w:tc>
        <w:tc>
          <w:tcPr>
            <w:tcW w:w="2045" w:type="dxa"/>
          </w:tcPr>
          <w:p w:rsidR="00013C19" w:rsidRDefault="00013C19">
            <w:pPr>
              <w:pStyle w:val="ConsPlusNormal"/>
            </w:pPr>
          </w:p>
        </w:tc>
        <w:tc>
          <w:tcPr>
            <w:tcW w:w="1814" w:type="dxa"/>
          </w:tcPr>
          <w:p w:rsidR="00013C19" w:rsidRDefault="00013C19">
            <w:pPr>
              <w:pStyle w:val="ConsPlusNormal"/>
            </w:pPr>
          </w:p>
        </w:tc>
        <w:tc>
          <w:tcPr>
            <w:tcW w:w="2041" w:type="dxa"/>
          </w:tcPr>
          <w:p w:rsidR="00013C19" w:rsidRDefault="00013C19">
            <w:pPr>
              <w:pStyle w:val="ConsPlusNormal"/>
            </w:pPr>
          </w:p>
        </w:tc>
        <w:tc>
          <w:tcPr>
            <w:tcW w:w="1928" w:type="dxa"/>
          </w:tcPr>
          <w:p w:rsidR="00013C19" w:rsidRDefault="00013C19">
            <w:pPr>
              <w:pStyle w:val="ConsPlusNormal"/>
            </w:pPr>
          </w:p>
        </w:tc>
      </w:tr>
      <w:tr w:rsidR="00013C19">
        <w:tc>
          <w:tcPr>
            <w:tcW w:w="667" w:type="dxa"/>
          </w:tcPr>
          <w:p w:rsidR="00013C19" w:rsidRDefault="00013C1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665" w:type="dxa"/>
          </w:tcPr>
          <w:p w:rsidR="00013C19" w:rsidRDefault="00013C19">
            <w:pPr>
              <w:pStyle w:val="ConsPlusNormal"/>
            </w:pPr>
          </w:p>
        </w:tc>
        <w:tc>
          <w:tcPr>
            <w:tcW w:w="2324" w:type="dxa"/>
          </w:tcPr>
          <w:p w:rsidR="00013C19" w:rsidRDefault="00013C19">
            <w:pPr>
              <w:pStyle w:val="ConsPlusNormal"/>
            </w:pPr>
          </w:p>
        </w:tc>
        <w:tc>
          <w:tcPr>
            <w:tcW w:w="1786" w:type="dxa"/>
          </w:tcPr>
          <w:p w:rsidR="00013C19" w:rsidRDefault="00013C19">
            <w:pPr>
              <w:pStyle w:val="ConsPlusNormal"/>
            </w:pPr>
          </w:p>
        </w:tc>
        <w:tc>
          <w:tcPr>
            <w:tcW w:w="2045" w:type="dxa"/>
          </w:tcPr>
          <w:p w:rsidR="00013C19" w:rsidRDefault="00013C19">
            <w:pPr>
              <w:pStyle w:val="ConsPlusNormal"/>
            </w:pPr>
          </w:p>
        </w:tc>
        <w:tc>
          <w:tcPr>
            <w:tcW w:w="1814" w:type="dxa"/>
          </w:tcPr>
          <w:p w:rsidR="00013C19" w:rsidRDefault="00013C19">
            <w:pPr>
              <w:pStyle w:val="ConsPlusNormal"/>
            </w:pPr>
          </w:p>
        </w:tc>
        <w:tc>
          <w:tcPr>
            <w:tcW w:w="2041" w:type="dxa"/>
          </w:tcPr>
          <w:p w:rsidR="00013C19" w:rsidRDefault="00013C19">
            <w:pPr>
              <w:pStyle w:val="ConsPlusNormal"/>
            </w:pPr>
          </w:p>
        </w:tc>
        <w:tc>
          <w:tcPr>
            <w:tcW w:w="1928" w:type="dxa"/>
          </w:tcPr>
          <w:p w:rsidR="00013C19" w:rsidRDefault="00013C19">
            <w:pPr>
              <w:pStyle w:val="ConsPlusNormal"/>
            </w:pPr>
          </w:p>
        </w:tc>
      </w:tr>
    </w:tbl>
    <w:p w:rsidR="00013C19" w:rsidRDefault="00013C19">
      <w:pPr>
        <w:pStyle w:val="ConsPlusNormal"/>
        <w:sectPr w:rsidR="00013C1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jc w:val="right"/>
        <w:outlineLvl w:val="1"/>
      </w:pPr>
      <w:r>
        <w:t>Приложение N 2</w:t>
      </w:r>
    </w:p>
    <w:p w:rsidR="00013C19" w:rsidRDefault="00013C19">
      <w:pPr>
        <w:pStyle w:val="ConsPlusNormal"/>
        <w:jc w:val="right"/>
      </w:pPr>
      <w:r>
        <w:t>к Положению</w:t>
      </w:r>
    </w:p>
    <w:p w:rsidR="00013C19" w:rsidRDefault="00013C19">
      <w:pPr>
        <w:pStyle w:val="ConsPlusNormal"/>
        <w:jc w:val="right"/>
      </w:pPr>
      <w:r>
        <w:t>об аттестационной комиссии</w:t>
      </w:r>
    </w:p>
    <w:p w:rsidR="00013C19" w:rsidRDefault="00013C19">
      <w:pPr>
        <w:pStyle w:val="ConsPlusNormal"/>
        <w:jc w:val="right"/>
      </w:pPr>
      <w:r>
        <w:t>Министерства лесного,</w:t>
      </w:r>
    </w:p>
    <w:p w:rsidR="00013C19" w:rsidRDefault="00013C19">
      <w:pPr>
        <w:pStyle w:val="ConsPlusNormal"/>
        <w:jc w:val="right"/>
      </w:pPr>
      <w:r>
        <w:t>охотничьего хозяйства</w:t>
      </w:r>
    </w:p>
    <w:p w:rsidR="00013C19" w:rsidRDefault="00013C19">
      <w:pPr>
        <w:pStyle w:val="ConsPlusNormal"/>
        <w:jc w:val="right"/>
      </w:pPr>
      <w:r>
        <w:t>и природопользования</w:t>
      </w:r>
    </w:p>
    <w:p w:rsidR="00013C19" w:rsidRDefault="00013C19">
      <w:pPr>
        <w:pStyle w:val="ConsPlusNormal"/>
        <w:jc w:val="right"/>
      </w:pPr>
      <w:r>
        <w:t>Пензенской области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jc w:val="right"/>
      </w:pPr>
      <w:r>
        <w:t>(форма)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jc w:val="center"/>
      </w:pPr>
      <w:bookmarkStart w:id="2" w:name="P182"/>
      <w:bookmarkEnd w:id="2"/>
      <w:r>
        <w:t>ВЫПИСКА</w:t>
      </w:r>
    </w:p>
    <w:p w:rsidR="00013C19" w:rsidRDefault="00013C19">
      <w:pPr>
        <w:pStyle w:val="ConsPlusNormal"/>
        <w:jc w:val="center"/>
      </w:pPr>
      <w:r>
        <w:t>из личного дела аттестуемого государственного гражданского</w:t>
      </w:r>
    </w:p>
    <w:p w:rsidR="00013C19" w:rsidRDefault="00013C19">
      <w:pPr>
        <w:pStyle w:val="ConsPlusNormal"/>
        <w:jc w:val="center"/>
      </w:pPr>
      <w:r>
        <w:t>служащего Министерства лесного, охотничьего хозяйства</w:t>
      </w:r>
    </w:p>
    <w:p w:rsidR="00013C19" w:rsidRDefault="00013C19">
      <w:pPr>
        <w:pStyle w:val="ConsPlusNormal"/>
        <w:jc w:val="center"/>
      </w:pPr>
      <w:r>
        <w:t>и природопользования Пензенской области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nformat"/>
        <w:jc w:val="both"/>
      </w:pPr>
      <w:r>
        <w:t>1. Фамилия, имя, отчество _________________________________________________</w:t>
      </w:r>
    </w:p>
    <w:p w:rsidR="00013C19" w:rsidRDefault="00013C19">
      <w:pPr>
        <w:pStyle w:val="ConsPlusNonformat"/>
        <w:jc w:val="both"/>
      </w:pPr>
      <w:r>
        <w:t>2. Замещаемая   должность   гражданской   службы   на   момент   проведения</w:t>
      </w:r>
    </w:p>
    <w:p w:rsidR="00013C19" w:rsidRDefault="00013C19">
      <w:pPr>
        <w:pStyle w:val="ConsPlusNonformat"/>
        <w:jc w:val="both"/>
      </w:pPr>
      <w:r>
        <w:t>аттестации ________________________________________________________________</w:t>
      </w:r>
    </w:p>
    <w:p w:rsidR="00013C19" w:rsidRDefault="00013C19">
      <w:pPr>
        <w:pStyle w:val="ConsPlusNonformat"/>
        <w:jc w:val="both"/>
      </w:pPr>
      <w:r>
        <w:t>___________________________________________________________________________</w:t>
      </w:r>
    </w:p>
    <w:p w:rsidR="00013C19" w:rsidRDefault="00013C19">
      <w:pPr>
        <w:pStyle w:val="ConsPlusNonformat"/>
        <w:jc w:val="both"/>
      </w:pPr>
      <w:r>
        <w:t>3. Дата назначения на должность ___________________________________________</w:t>
      </w:r>
    </w:p>
    <w:p w:rsidR="00013C19" w:rsidRDefault="00013C19">
      <w:pPr>
        <w:pStyle w:val="ConsPlusNonformat"/>
        <w:jc w:val="both"/>
      </w:pPr>
      <w:r>
        <w:t>4. Классный чин, дата присвоения __________________________________________</w:t>
      </w:r>
    </w:p>
    <w:p w:rsidR="00013C19" w:rsidRDefault="00013C19">
      <w:pPr>
        <w:pStyle w:val="ConsPlusNonformat"/>
        <w:jc w:val="both"/>
      </w:pPr>
      <w:r>
        <w:t>___________________________________________________________________________</w:t>
      </w:r>
    </w:p>
    <w:p w:rsidR="00013C19" w:rsidRDefault="00013C19">
      <w:pPr>
        <w:pStyle w:val="ConsPlusNonformat"/>
        <w:jc w:val="both"/>
      </w:pPr>
      <w:r>
        <w:t>5. Образование и стаж _____________________________________________________</w:t>
      </w:r>
    </w:p>
    <w:p w:rsidR="00013C19" w:rsidRDefault="00013C1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1"/>
        <w:gridCol w:w="2891"/>
        <w:gridCol w:w="2835"/>
      </w:tblGrid>
      <w:tr w:rsidR="00013C19">
        <w:tc>
          <w:tcPr>
            <w:tcW w:w="3341" w:type="dxa"/>
          </w:tcPr>
          <w:p w:rsidR="00013C19" w:rsidRDefault="00013C19">
            <w:pPr>
              <w:pStyle w:val="ConsPlusNormal"/>
              <w:jc w:val="center"/>
            </w:pPr>
            <w:r>
              <w:t>Квалификационные требования</w:t>
            </w:r>
          </w:p>
        </w:tc>
        <w:tc>
          <w:tcPr>
            <w:tcW w:w="2891" w:type="dxa"/>
            <w:vAlign w:val="bottom"/>
          </w:tcPr>
          <w:p w:rsidR="00013C19" w:rsidRDefault="00013C19">
            <w:pPr>
              <w:pStyle w:val="ConsPlusNormal"/>
              <w:jc w:val="center"/>
            </w:pPr>
            <w:r>
              <w:t>В соответствии с должностным регламентом</w:t>
            </w:r>
          </w:p>
        </w:tc>
        <w:tc>
          <w:tcPr>
            <w:tcW w:w="2835" w:type="dxa"/>
            <w:vAlign w:val="bottom"/>
          </w:tcPr>
          <w:p w:rsidR="00013C19" w:rsidRDefault="00013C19">
            <w:pPr>
              <w:pStyle w:val="ConsPlusNormal"/>
              <w:jc w:val="center"/>
            </w:pPr>
            <w:r>
              <w:t>По информации из личного дела гражданского служащего</w:t>
            </w:r>
          </w:p>
        </w:tc>
      </w:tr>
      <w:tr w:rsidR="00013C19">
        <w:tc>
          <w:tcPr>
            <w:tcW w:w="3341" w:type="dxa"/>
            <w:vAlign w:val="bottom"/>
          </w:tcPr>
          <w:p w:rsidR="00013C19" w:rsidRDefault="00013C19">
            <w:pPr>
              <w:pStyle w:val="ConsPlusNormal"/>
              <w:jc w:val="both"/>
            </w:pPr>
            <w:r>
              <w:t>Уровень образования</w:t>
            </w:r>
          </w:p>
        </w:tc>
        <w:tc>
          <w:tcPr>
            <w:tcW w:w="2891" w:type="dxa"/>
          </w:tcPr>
          <w:p w:rsidR="00013C19" w:rsidRDefault="00013C19">
            <w:pPr>
              <w:pStyle w:val="ConsPlusNormal"/>
            </w:pPr>
          </w:p>
        </w:tc>
        <w:tc>
          <w:tcPr>
            <w:tcW w:w="2835" w:type="dxa"/>
          </w:tcPr>
          <w:p w:rsidR="00013C19" w:rsidRDefault="00013C19">
            <w:pPr>
              <w:pStyle w:val="ConsPlusNormal"/>
            </w:pPr>
          </w:p>
        </w:tc>
      </w:tr>
      <w:tr w:rsidR="00013C19">
        <w:tc>
          <w:tcPr>
            <w:tcW w:w="3341" w:type="dxa"/>
            <w:vAlign w:val="bottom"/>
          </w:tcPr>
          <w:p w:rsidR="00013C19" w:rsidRDefault="00013C19">
            <w:pPr>
              <w:pStyle w:val="ConsPlusNormal"/>
              <w:jc w:val="both"/>
            </w:pPr>
            <w:r>
              <w:t>Специальность, направление подготовки</w:t>
            </w:r>
          </w:p>
        </w:tc>
        <w:tc>
          <w:tcPr>
            <w:tcW w:w="2891" w:type="dxa"/>
          </w:tcPr>
          <w:p w:rsidR="00013C19" w:rsidRDefault="00013C19">
            <w:pPr>
              <w:pStyle w:val="ConsPlusNormal"/>
            </w:pPr>
          </w:p>
        </w:tc>
        <w:tc>
          <w:tcPr>
            <w:tcW w:w="2835" w:type="dxa"/>
          </w:tcPr>
          <w:p w:rsidR="00013C19" w:rsidRDefault="00013C19">
            <w:pPr>
              <w:pStyle w:val="ConsPlusNormal"/>
            </w:pPr>
          </w:p>
        </w:tc>
      </w:tr>
      <w:tr w:rsidR="00013C19">
        <w:tc>
          <w:tcPr>
            <w:tcW w:w="3341" w:type="dxa"/>
            <w:vAlign w:val="bottom"/>
          </w:tcPr>
          <w:p w:rsidR="00013C19" w:rsidRDefault="00013C19">
            <w:pPr>
              <w:pStyle w:val="ConsPlusNormal"/>
              <w:jc w:val="both"/>
            </w:pPr>
            <w:r>
              <w:t>Стаж гражданской службы или стаж работы по специальности, направлению подготовки</w:t>
            </w:r>
          </w:p>
        </w:tc>
        <w:tc>
          <w:tcPr>
            <w:tcW w:w="2891" w:type="dxa"/>
          </w:tcPr>
          <w:p w:rsidR="00013C19" w:rsidRDefault="00013C19">
            <w:pPr>
              <w:pStyle w:val="ConsPlusNormal"/>
            </w:pPr>
          </w:p>
        </w:tc>
        <w:tc>
          <w:tcPr>
            <w:tcW w:w="2835" w:type="dxa"/>
          </w:tcPr>
          <w:p w:rsidR="00013C19" w:rsidRDefault="00013C19">
            <w:pPr>
              <w:pStyle w:val="ConsPlusNormal"/>
            </w:pPr>
          </w:p>
        </w:tc>
      </w:tr>
    </w:tbl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nformat"/>
        <w:jc w:val="both"/>
      </w:pPr>
      <w:r>
        <w:t>6. Сведения о включении в кадровый резерв Министерства лесного, охотничьего</w:t>
      </w:r>
    </w:p>
    <w:p w:rsidR="00013C19" w:rsidRDefault="00013C19">
      <w:pPr>
        <w:pStyle w:val="ConsPlusNonformat"/>
        <w:jc w:val="both"/>
      </w:pPr>
      <w:r>
        <w:t>хозяйства и природопользования Пензенской области _________________________</w:t>
      </w:r>
    </w:p>
    <w:p w:rsidR="00013C19" w:rsidRDefault="00013C19">
      <w:pPr>
        <w:pStyle w:val="ConsPlusNonformat"/>
        <w:jc w:val="both"/>
      </w:pPr>
      <w:r>
        <w:t>7.  Участие  в мероприятиях по профессиональному развитию за аттестационный</w:t>
      </w:r>
    </w:p>
    <w:p w:rsidR="00013C19" w:rsidRDefault="00013C19">
      <w:pPr>
        <w:pStyle w:val="ConsPlusNonformat"/>
        <w:jc w:val="both"/>
      </w:pPr>
      <w:r>
        <w:t>период ____________________________________________________________________</w:t>
      </w:r>
    </w:p>
    <w:p w:rsidR="00013C19" w:rsidRDefault="00013C19">
      <w:pPr>
        <w:pStyle w:val="ConsPlusNonformat"/>
        <w:jc w:val="both"/>
      </w:pPr>
      <w:r>
        <w:t>8.  Сведения  о поощрениях и награждениях за период прохождения гражданской</w:t>
      </w:r>
    </w:p>
    <w:p w:rsidR="00013C19" w:rsidRDefault="00013C19">
      <w:pPr>
        <w:pStyle w:val="ConsPlusNonformat"/>
        <w:jc w:val="both"/>
      </w:pPr>
      <w:r>
        <w:t>службы ____________________________________________________________________</w:t>
      </w:r>
    </w:p>
    <w:p w:rsidR="00013C19" w:rsidRDefault="00013C19">
      <w:pPr>
        <w:pStyle w:val="ConsPlusNonformat"/>
        <w:jc w:val="both"/>
      </w:pPr>
      <w:r>
        <w:t>___________________________________________________________________________</w:t>
      </w:r>
    </w:p>
    <w:p w:rsidR="00013C19" w:rsidRDefault="00013C19">
      <w:pPr>
        <w:pStyle w:val="ConsPlusNonformat"/>
        <w:jc w:val="both"/>
      </w:pPr>
      <w:r>
        <w:t>9. Сведения о дисциплинарных взысканиях ___________________________________</w:t>
      </w:r>
    </w:p>
    <w:p w:rsidR="00013C19" w:rsidRDefault="00013C19">
      <w:pPr>
        <w:pStyle w:val="ConsPlusNonformat"/>
        <w:jc w:val="both"/>
      </w:pPr>
      <w:r>
        <w:t>___________________________________________________________________________</w:t>
      </w:r>
    </w:p>
    <w:p w:rsidR="00013C19" w:rsidRDefault="00013C19">
      <w:pPr>
        <w:pStyle w:val="ConsPlusNonformat"/>
        <w:jc w:val="both"/>
      </w:pPr>
      <w:r>
        <w:t>10. Иная значимая для целей аттестации информация _________________________</w:t>
      </w:r>
    </w:p>
    <w:p w:rsidR="00013C19" w:rsidRDefault="00013C19">
      <w:pPr>
        <w:pStyle w:val="ConsPlusNonformat"/>
        <w:jc w:val="both"/>
      </w:pPr>
    </w:p>
    <w:p w:rsidR="00013C19" w:rsidRDefault="00013C19">
      <w:pPr>
        <w:pStyle w:val="ConsPlusNonformat"/>
        <w:jc w:val="both"/>
      </w:pPr>
      <w:r>
        <w:t>_______________________________ ________________ __________________________</w:t>
      </w:r>
    </w:p>
    <w:p w:rsidR="00013C19" w:rsidRDefault="00013C19">
      <w:pPr>
        <w:pStyle w:val="ConsPlusNonformat"/>
        <w:jc w:val="both"/>
      </w:pPr>
      <w:r>
        <w:t xml:space="preserve">    (наименование должности     (подпись, дата)     (расшифровка подписи)</w:t>
      </w:r>
    </w:p>
    <w:p w:rsidR="00013C19" w:rsidRDefault="00013C19">
      <w:pPr>
        <w:pStyle w:val="ConsPlusNonformat"/>
        <w:jc w:val="both"/>
      </w:pPr>
      <w:r>
        <w:t xml:space="preserve"> специалиста кадровой службы)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jc w:val="right"/>
        <w:outlineLvl w:val="1"/>
      </w:pPr>
      <w:r>
        <w:t>Приложение N 3</w:t>
      </w:r>
    </w:p>
    <w:p w:rsidR="00013C19" w:rsidRDefault="00013C19">
      <w:pPr>
        <w:pStyle w:val="ConsPlusNormal"/>
        <w:jc w:val="right"/>
      </w:pPr>
      <w:r>
        <w:t>к Положению</w:t>
      </w:r>
    </w:p>
    <w:p w:rsidR="00013C19" w:rsidRDefault="00013C19">
      <w:pPr>
        <w:pStyle w:val="ConsPlusNormal"/>
        <w:jc w:val="right"/>
      </w:pPr>
      <w:r>
        <w:t>об аттестационной комиссии</w:t>
      </w:r>
    </w:p>
    <w:p w:rsidR="00013C19" w:rsidRDefault="00013C19">
      <w:pPr>
        <w:pStyle w:val="ConsPlusNormal"/>
        <w:jc w:val="right"/>
      </w:pPr>
      <w:r>
        <w:t>Министерства лесного,</w:t>
      </w:r>
    </w:p>
    <w:p w:rsidR="00013C19" w:rsidRDefault="00013C19">
      <w:pPr>
        <w:pStyle w:val="ConsPlusNormal"/>
        <w:jc w:val="right"/>
      </w:pPr>
      <w:r>
        <w:t>охотничьего хозяйства</w:t>
      </w:r>
    </w:p>
    <w:p w:rsidR="00013C19" w:rsidRDefault="00013C19">
      <w:pPr>
        <w:pStyle w:val="ConsPlusNormal"/>
        <w:jc w:val="right"/>
      </w:pPr>
      <w:r>
        <w:t>и природопользования</w:t>
      </w:r>
    </w:p>
    <w:p w:rsidR="00013C19" w:rsidRDefault="00013C19">
      <w:pPr>
        <w:pStyle w:val="ConsPlusNormal"/>
        <w:jc w:val="right"/>
      </w:pPr>
      <w:r>
        <w:t>Пензенской области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Title"/>
        <w:jc w:val="center"/>
      </w:pPr>
      <w:bookmarkStart w:id="3" w:name="P236"/>
      <w:bookmarkEnd w:id="3"/>
      <w:r>
        <w:t>МЕТОДЫ</w:t>
      </w:r>
    </w:p>
    <w:p w:rsidR="00013C19" w:rsidRDefault="00013C19">
      <w:pPr>
        <w:pStyle w:val="ConsPlusTitle"/>
        <w:jc w:val="center"/>
      </w:pPr>
      <w:r>
        <w:t>ОЦЕНКИ ПРОФЕССИОНАЛЬНОЙ СЛУЖЕБНОЙ ДЕЯТЕЛЬНОСТИ</w:t>
      </w:r>
    </w:p>
    <w:p w:rsidR="00013C19" w:rsidRDefault="00013C19">
      <w:pPr>
        <w:pStyle w:val="ConsPlusTitle"/>
        <w:jc w:val="center"/>
      </w:pPr>
      <w:r>
        <w:t>И ПРОФЕССИОНАЛЬНОГО УРОВНЯ, ПРИМЕНЯЕМЫЕ АТТЕСТАЦИОННОЙ</w:t>
      </w:r>
    </w:p>
    <w:p w:rsidR="00013C19" w:rsidRDefault="00013C19">
      <w:pPr>
        <w:pStyle w:val="ConsPlusTitle"/>
        <w:jc w:val="center"/>
      </w:pPr>
      <w:r>
        <w:t>КОМИССИЕЙ МИНИСТЕРСТВА ЛЕСНОГО, ОХОТНИЧЬЕГО ХОЗЯЙСТВА</w:t>
      </w:r>
    </w:p>
    <w:p w:rsidR="00013C19" w:rsidRDefault="00013C19">
      <w:pPr>
        <w:pStyle w:val="ConsPlusTitle"/>
        <w:jc w:val="center"/>
      </w:pPr>
      <w:r>
        <w:t>И ПРИРОДОПОЛЬЗОВАНИЯ ПЕНЗЕНСКОЙ ОБЛАСТИ ПРИ ПРОВЕДЕНИИ</w:t>
      </w:r>
    </w:p>
    <w:p w:rsidR="00013C19" w:rsidRDefault="00013C19">
      <w:pPr>
        <w:pStyle w:val="ConsPlusTitle"/>
        <w:jc w:val="center"/>
      </w:pPr>
      <w:r>
        <w:t>АТТЕСТАЦИИ, И ИХ ОПИСАНИЕ</w:t>
      </w:r>
    </w:p>
    <w:p w:rsidR="00013C19" w:rsidRDefault="00013C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13C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C19" w:rsidRDefault="00013C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C19" w:rsidRDefault="00013C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3C19" w:rsidRDefault="00013C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C19" w:rsidRDefault="00013C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Минлесхоза Пензенской обл. от 27.06.2023 </w:t>
            </w:r>
            <w:hyperlink r:id="rId41">
              <w:r>
                <w:rPr>
                  <w:color w:val="0000FF"/>
                </w:rPr>
                <w:t>N 15-57</w:t>
              </w:r>
            </w:hyperlink>
            <w:r>
              <w:rPr>
                <w:color w:val="392C69"/>
              </w:rPr>
              <w:t>,</w:t>
            </w:r>
          </w:p>
          <w:p w:rsidR="00013C19" w:rsidRDefault="00013C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07.09.2023 </w:t>
            </w:r>
            <w:hyperlink r:id="rId42">
              <w:r>
                <w:rPr>
                  <w:color w:val="0000FF"/>
                </w:rPr>
                <w:t>N 15-81</w:t>
              </w:r>
            </w:hyperlink>
            <w:r>
              <w:rPr>
                <w:color w:val="392C69"/>
              </w:rPr>
              <w:t xml:space="preserve">, от 02.10.2023 </w:t>
            </w:r>
            <w:hyperlink r:id="rId43">
              <w:r>
                <w:rPr>
                  <w:color w:val="0000FF"/>
                </w:rPr>
                <w:t>N 15-91</w:t>
              </w:r>
            </w:hyperlink>
            <w:r>
              <w:rPr>
                <w:color w:val="392C69"/>
              </w:rPr>
              <w:t xml:space="preserve">, от 10.12.2025 </w:t>
            </w:r>
            <w:hyperlink r:id="rId44">
              <w:r>
                <w:rPr>
                  <w:color w:val="0000FF"/>
                </w:rPr>
                <w:t>N 15-143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C19" w:rsidRDefault="00013C19">
            <w:pPr>
              <w:pStyle w:val="ConsPlusNormal"/>
            </w:pPr>
          </w:p>
        </w:tc>
      </w:tr>
    </w:tbl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Title"/>
        <w:jc w:val="center"/>
        <w:outlineLvl w:val="2"/>
      </w:pPr>
      <w:r>
        <w:t>1. Рассмотрение (анализ) документов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  <w:r>
        <w:t>Рассмотрение (анализ) документов осуществляется членами аттестационной комиссии на заседании аттестационной комиссии.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Рассмотрению (анализу) подлежат следующие документы, представляемые в аттестационную комиссию для проведения аттестации гражданского служащего: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1) отзыв об исполнении обязанностей;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2) аттестационный лист гражданского служащего с данными предыдущей аттестации (при наличии);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2.1) результаты оценки профессионального уровня гражданского служащего, проведенной до заседания аттестационной комиссии (при наличии);</w:t>
      </w:r>
    </w:p>
    <w:p w:rsidR="00013C19" w:rsidRDefault="00013C19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Приказом</w:t>
        </w:r>
      </w:hyperlink>
      <w:r>
        <w:t xml:space="preserve"> Минлесхоза Пензенской обл. от 07.09.2023 N 15-81)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 xml:space="preserve">3) </w:t>
      </w:r>
      <w:hyperlink w:anchor="P182">
        <w:r>
          <w:rPr>
            <w:color w:val="0000FF"/>
          </w:rPr>
          <w:t>выписка</w:t>
        </w:r>
      </w:hyperlink>
      <w:r>
        <w:t xml:space="preserve"> из личного дела, подготовленная кадровой службой (специалистом по кадровой работе) (приложение N 2 к Положению об аттестационной комиссии Министерства лесного, охотничьего хозяйства и природопользования Пензенской области);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4) выписка из должностного регламента гражданского служащего, содержащая квалификационные требования для замещения должности гражданской службы, должностные обязанности гражданского служащего;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5) заявление гражданского служащего о несогласии с представленным отзывом (при наличии);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6) пояснительная записка аттестуемого гражданского служащего в отношении отзыва (при наличии).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 xml:space="preserve">Посредством рассмотрения (анализа) документов аттестационной комиссией </w:t>
      </w:r>
      <w:r>
        <w:lastRenderedPageBreak/>
        <w:t>осуществляется оценка: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участия гражданского служащего в решении (разработке) вопросов (документов), направленных на реализацию задач, стоящих перед соответствующим подразделением Министерства;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сложности выполняемой гражданским служащим профессиональной служебной деятельности, ее эффективности и результативности;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соответствия гражданского служащего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представителя нанимателя - к специальности, направлению подготовки;</w:t>
      </w:r>
    </w:p>
    <w:p w:rsidR="00013C19" w:rsidRDefault="00013C19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Минлесхоза Пензенской обл. от 27.06.2023 N 15-57)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участия гражданского служащего в мероприятиях по профессиональному развитию;</w:t>
      </w:r>
    </w:p>
    <w:p w:rsidR="00013C19" w:rsidRDefault="00013C19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Приказом</w:t>
        </w:r>
      </w:hyperlink>
      <w:r>
        <w:t xml:space="preserve"> Минлесхоза Пензенской обл. от 07.09.2023 N 15-81)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отсутствия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коррупции.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Title"/>
        <w:jc w:val="center"/>
        <w:outlineLvl w:val="2"/>
      </w:pPr>
      <w:r>
        <w:t>2. Тестирование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  <w:r>
        <w:t>Проведение тестирования гражданского служащего, при наличии решения о его проведении в приказе Министерства о проведении аттестации, организуется кадровой службой (специалистом по кадровой работе) после ознакомления гражданского служащего с отзывом об исполнении обязанностей, но не позднее чем за 2 рабочих дня до даты заседания аттестационной комиссии.</w:t>
      </w:r>
    </w:p>
    <w:p w:rsidR="00013C19" w:rsidRDefault="00013C19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Минлесхоза Пензенской обл. от 07.09.2023 N 15-81)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Посредством тестирования осуществляется оценка профессионального уровня гражданского служащего.</w:t>
      </w:r>
    </w:p>
    <w:p w:rsidR="00013C19" w:rsidRDefault="00013C19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Минлесхоза Пензенской обл. от 27.06.2023 N 15-57)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Тестирование состоит из 110 вопросов и включает в себя три теста.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Первый тест состоит из 35 вопросов и оценивает уровень владения гражданским служащим государственным языком Российской Федерации (русским языком).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 xml:space="preserve">Второй тест состоит из 40 вопросов и оценивает уровень владения гражданским служащим знаниями основ </w:t>
      </w:r>
      <w:hyperlink r:id="rId50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Третий тест состоит из 35 вопросов и оценивает уровень владения гражданским служащим знаниями и умениями в сфере информационно-коммуникационных технологий.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Тестирование проводится в специально оборудованном компьютерном помещении Управления государственной и муниципальной службы Правительства Пензенской области в присутствии представителя кадровой службы (специалиста по кадровой работе), с использованием специального программного обеспечения.</w:t>
      </w:r>
    </w:p>
    <w:p w:rsidR="00013C19" w:rsidRDefault="00013C19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Минлесхоза Пензенской обл. от 02.10.2023 N 15-91)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Перед началом тестирования проводится подробный инструктаж гражданских служащих о правилах и условиях проведения тестирования под роспись.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lastRenderedPageBreak/>
        <w:t>Гражданским служащим предоставляется равное количество времени для ответа на вопросы тестов.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В ходе тестирования не допускается использование гражданскими служащими специальной, справочной и иной литературы, письменных заметок, средств мобильной связи и иных средств хранения и передачи информации, выход гражданских служащих за пределы компьютерного помещения, в котором проходит тестирование.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При нарушении гражданским служащим правил тестирования он отстраняется от тестирования, тестирование считается непройденным.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Подведение результатов тестирования основывается на количестве правильных ответов по каждому тесту и оценивается: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в 5 баллов, если кандидат ответил правильно более чем на 91 процент вопросов по результатам теста;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в 4 балла, если кандидат ответил правильно от 81 до 90 процентов вопросов по результатам теста;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в 3 балла, если кандидат ответил правильно от 71 до 80 процентов вопросов по результатам теста;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в 2 балла, если кандидат ответил правильно от 61 до 70 процентов вопросов по результатам теста;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в 1 балл, если кандидат ответил правильно до 60 процентов вопросов по результатам теста.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Результаты тестирования оформляются кадровой службой (специалистом по кадровой работе) в виде краткой справки, содержащей фамилию, инициалы гражданского служащего, количество и процент правильных ответов, количество набранных баллов, и представляются в аттестационную комиссию не позднее следующего дня после проведения тестирования.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Результаты тестирования гражданского служащего рассматриваются аттестационной комиссией на заседании.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Title"/>
        <w:jc w:val="center"/>
        <w:outlineLvl w:val="2"/>
      </w:pPr>
      <w:r>
        <w:t>3. Индивидуальное собеседование</w:t>
      </w:r>
    </w:p>
    <w:p w:rsidR="00013C19" w:rsidRDefault="00013C19">
      <w:pPr>
        <w:pStyle w:val="ConsPlusNormal"/>
        <w:jc w:val="center"/>
      </w:pPr>
    </w:p>
    <w:p w:rsidR="00013C19" w:rsidRDefault="00013C19">
      <w:pPr>
        <w:pStyle w:val="ConsPlusNormal"/>
        <w:jc w:val="center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Минлесхоза Пензенской обл.</w:t>
      </w:r>
    </w:p>
    <w:p w:rsidR="00013C19" w:rsidRDefault="00013C19">
      <w:pPr>
        <w:pStyle w:val="ConsPlusNormal"/>
        <w:jc w:val="center"/>
      </w:pPr>
      <w:r>
        <w:t>от 27.06.2023 N 15-57)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  <w:r>
        <w:t>Индивидуальное собеседование проводится на заседании аттестационной комиссии при заслушивании сообщения аттестуемого гражданского служащего. В ходе заслушивания членами аттестационной комиссии могут задаваться вопросы, направленные на оценку профессиональной служебной деятельности и профессионального уровня гражданского служащего: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о профессиональных знаниях и опыте работы;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на знание нормативных правовых актов, необходимых для выполнения обязанностей в соответствии с должностным регламентом;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на понимание основных проблем в соответствующей области профессиональной служебной деятельности;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об участии в мероприятиях по профессиональному развитию;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lastRenderedPageBreak/>
        <w:t>- об участии в решении задач, поставленных перед соответствующим подразделением Министерства;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о выполняемой работе, ее эффективности и результативности;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о количестве и качестве выполненных поручений и подготовленных проектов документов;</w:t>
      </w:r>
    </w:p>
    <w:p w:rsidR="00013C19" w:rsidRDefault="00013C19">
      <w:pPr>
        <w:pStyle w:val="ConsPlusNormal"/>
        <w:spacing w:before="220"/>
        <w:ind w:firstLine="540"/>
        <w:jc w:val="both"/>
      </w:pPr>
      <w:r>
        <w:t>- о применении принципов и стандартов клиентоцентричности в своей профессиональной служебной деятельности.</w:t>
      </w:r>
    </w:p>
    <w:p w:rsidR="00013C19" w:rsidRDefault="00013C19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Приказом</w:t>
        </w:r>
      </w:hyperlink>
      <w:r>
        <w:t xml:space="preserve"> Минлесхоза Пензенской обл. от 10.12.2025 N 15-143)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jc w:val="right"/>
        <w:outlineLvl w:val="1"/>
      </w:pPr>
      <w:r>
        <w:t>Приложение N 4</w:t>
      </w:r>
    </w:p>
    <w:p w:rsidR="00013C19" w:rsidRDefault="00013C19">
      <w:pPr>
        <w:pStyle w:val="ConsPlusNormal"/>
        <w:jc w:val="right"/>
      </w:pPr>
      <w:r>
        <w:t>к Положению</w:t>
      </w:r>
    </w:p>
    <w:p w:rsidR="00013C19" w:rsidRDefault="00013C19">
      <w:pPr>
        <w:pStyle w:val="ConsPlusNormal"/>
        <w:jc w:val="right"/>
      </w:pPr>
      <w:r>
        <w:t>об аттестационной комиссии</w:t>
      </w:r>
    </w:p>
    <w:p w:rsidR="00013C19" w:rsidRDefault="00013C19">
      <w:pPr>
        <w:pStyle w:val="ConsPlusNormal"/>
        <w:jc w:val="right"/>
      </w:pPr>
      <w:r>
        <w:t>Министерства лесного,</w:t>
      </w:r>
    </w:p>
    <w:p w:rsidR="00013C19" w:rsidRDefault="00013C19">
      <w:pPr>
        <w:pStyle w:val="ConsPlusNormal"/>
        <w:jc w:val="right"/>
      </w:pPr>
      <w:r>
        <w:t>охотничьего хозяйства</w:t>
      </w:r>
    </w:p>
    <w:p w:rsidR="00013C19" w:rsidRDefault="00013C19">
      <w:pPr>
        <w:pStyle w:val="ConsPlusNormal"/>
        <w:jc w:val="right"/>
      </w:pPr>
      <w:r>
        <w:t>и природопользования</w:t>
      </w:r>
    </w:p>
    <w:p w:rsidR="00013C19" w:rsidRDefault="00013C19">
      <w:pPr>
        <w:pStyle w:val="ConsPlusNormal"/>
        <w:jc w:val="right"/>
      </w:pPr>
      <w:r>
        <w:t>Пензенской области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jc w:val="center"/>
      </w:pPr>
      <w:r>
        <w:t>Отзыв</w:t>
      </w:r>
    </w:p>
    <w:p w:rsidR="00013C19" w:rsidRDefault="00013C19">
      <w:pPr>
        <w:pStyle w:val="ConsPlusNormal"/>
        <w:jc w:val="center"/>
      </w:pPr>
      <w:r>
        <w:t>об уровне знаний, навыков и умений (профессиональном уровне)</w:t>
      </w:r>
    </w:p>
    <w:p w:rsidR="00013C19" w:rsidRDefault="00013C19">
      <w:pPr>
        <w:pStyle w:val="ConsPlusNormal"/>
        <w:jc w:val="center"/>
      </w:pPr>
      <w:r>
        <w:t>государственного гражданского служащего Пензенской области</w:t>
      </w:r>
    </w:p>
    <w:p w:rsidR="00013C19" w:rsidRDefault="00013C19">
      <w:pPr>
        <w:pStyle w:val="ConsPlusNormal"/>
        <w:jc w:val="center"/>
      </w:pPr>
      <w:r>
        <w:t>и о возможности присвоения ему ______________ классного чина</w:t>
      </w:r>
    </w:p>
    <w:p w:rsidR="00013C19" w:rsidRDefault="00013C19">
      <w:pPr>
        <w:pStyle w:val="ConsPlusNormal"/>
        <w:jc w:val="center"/>
      </w:pPr>
      <w:r>
        <w:t>(первого, очередного)</w:t>
      </w:r>
    </w:p>
    <w:p w:rsidR="00013C19" w:rsidRDefault="00013C19">
      <w:pPr>
        <w:pStyle w:val="ConsPlusNormal"/>
        <w:jc w:val="center"/>
      </w:pPr>
      <w:r>
        <w:t>государственной гражданской службы Пензенской области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  <w:r>
        <w:t xml:space="preserve">Утратило силу с 29.04.2023. - </w:t>
      </w:r>
      <w:hyperlink r:id="rId54">
        <w:r>
          <w:rPr>
            <w:color w:val="0000FF"/>
          </w:rPr>
          <w:t>Приказ</w:t>
        </w:r>
      </w:hyperlink>
      <w:r>
        <w:t xml:space="preserve"> Минлесхоза Пензенской обл. от 13.04.2023 N 15-27.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13C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C19" w:rsidRDefault="00013C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C19" w:rsidRDefault="00013C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3C19" w:rsidRDefault="00013C19">
            <w:pPr>
              <w:pStyle w:val="ConsPlusNormal"/>
              <w:jc w:val="both"/>
            </w:pPr>
            <w:hyperlink r:id="rId55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Минлесхоза Пензенской обл. от 02.10.2023 N 15-91 в абз. 5 разд. 2 приложения N 5 слова "Управления государственной службы и кадров Правительства Пензенской области" заменены словами "Управления государственной и муниципальной службы Правительства Пензенской области".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C19" w:rsidRDefault="00013C19">
            <w:pPr>
              <w:pStyle w:val="ConsPlusNormal"/>
            </w:pPr>
          </w:p>
        </w:tc>
      </w:tr>
    </w:tbl>
    <w:p w:rsidR="00013C19" w:rsidRDefault="00013C19">
      <w:pPr>
        <w:pStyle w:val="ConsPlusNormal"/>
        <w:spacing w:before="280"/>
        <w:jc w:val="right"/>
        <w:outlineLvl w:val="1"/>
      </w:pPr>
      <w:r>
        <w:t>Приложение N 5</w:t>
      </w:r>
    </w:p>
    <w:p w:rsidR="00013C19" w:rsidRDefault="00013C19">
      <w:pPr>
        <w:pStyle w:val="ConsPlusNormal"/>
        <w:jc w:val="right"/>
      </w:pPr>
      <w:r>
        <w:t>к Положению</w:t>
      </w:r>
    </w:p>
    <w:p w:rsidR="00013C19" w:rsidRDefault="00013C19">
      <w:pPr>
        <w:pStyle w:val="ConsPlusNormal"/>
        <w:jc w:val="right"/>
      </w:pPr>
      <w:r>
        <w:t>об аттестационной комиссии</w:t>
      </w:r>
    </w:p>
    <w:p w:rsidR="00013C19" w:rsidRDefault="00013C19">
      <w:pPr>
        <w:pStyle w:val="ConsPlusNormal"/>
        <w:jc w:val="right"/>
      </w:pPr>
      <w:r>
        <w:t>Министерства лесного,</w:t>
      </w:r>
    </w:p>
    <w:p w:rsidR="00013C19" w:rsidRDefault="00013C19">
      <w:pPr>
        <w:pStyle w:val="ConsPlusNormal"/>
        <w:jc w:val="right"/>
      </w:pPr>
      <w:r>
        <w:t>охотничьего хозяйства</w:t>
      </w:r>
    </w:p>
    <w:p w:rsidR="00013C19" w:rsidRDefault="00013C19">
      <w:pPr>
        <w:pStyle w:val="ConsPlusNormal"/>
        <w:jc w:val="right"/>
      </w:pPr>
      <w:r>
        <w:t>и природопользования</w:t>
      </w:r>
    </w:p>
    <w:p w:rsidR="00013C19" w:rsidRDefault="00013C19">
      <w:pPr>
        <w:pStyle w:val="ConsPlusNormal"/>
        <w:jc w:val="right"/>
      </w:pPr>
      <w:r>
        <w:t>Пензенской области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Title"/>
        <w:jc w:val="center"/>
      </w:pPr>
      <w:r>
        <w:t>МЕТОДЫ</w:t>
      </w:r>
    </w:p>
    <w:p w:rsidR="00013C19" w:rsidRDefault="00013C19">
      <w:pPr>
        <w:pStyle w:val="ConsPlusTitle"/>
        <w:jc w:val="center"/>
      </w:pPr>
      <w:r>
        <w:t>ОЦЕНКИ ПРОФЕССИОНАЛЬНЫХ КАЧЕСТВ, ПРИМЕНЯЕМЫЕ</w:t>
      </w:r>
    </w:p>
    <w:p w:rsidR="00013C19" w:rsidRDefault="00013C19">
      <w:pPr>
        <w:pStyle w:val="ConsPlusTitle"/>
        <w:jc w:val="center"/>
      </w:pPr>
      <w:r>
        <w:t>АТТЕСТАЦИОННОЙ КОМИССИЕЙ МИНИСТЕРСТВА ЛЕСНОГО, ОХОТНИЧЬЕГО</w:t>
      </w:r>
    </w:p>
    <w:p w:rsidR="00013C19" w:rsidRDefault="00013C19">
      <w:pPr>
        <w:pStyle w:val="ConsPlusTitle"/>
        <w:jc w:val="center"/>
      </w:pPr>
      <w:r>
        <w:t>ХОЗЯЙСТВА И ПРИРОДОПОЛЬЗОВАНИЯ ПЕНЗЕНСКОЙ ОБЛАСТИ</w:t>
      </w:r>
    </w:p>
    <w:p w:rsidR="00013C19" w:rsidRDefault="00013C19">
      <w:pPr>
        <w:pStyle w:val="ConsPlusTitle"/>
        <w:jc w:val="center"/>
      </w:pPr>
      <w:r>
        <w:lastRenderedPageBreak/>
        <w:t>ПРИ ПРОВЕДЕНИИ КВАЛИФИКАЦИОННОГО ЭКЗАМЕНА, И ИХ ОПИСАНИЕ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  <w:r>
        <w:t xml:space="preserve">Утратило силу с 29.04.2023. - </w:t>
      </w:r>
      <w:hyperlink r:id="rId56">
        <w:r>
          <w:rPr>
            <w:color w:val="0000FF"/>
          </w:rPr>
          <w:t>Приказ</w:t>
        </w:r>
      </w:hyperlink>
      <w:r>
        <w:t xml:space="preserve"> Минлесхоза Пензенской обл. от 13.04.2023 N 15-27.</w:t>
      </w: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ind w:firstLine="540"/>
        <w:jc w:val="both"/>
      </w:pPr>
    </w:p>
    <w:p w:rsidR="00013C19" w:rsidRDefault="00013C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05D5" w:rsidRDefault="00CE05D5">
      <w:bookmarkStart w:id="4" w:name="_GoBack"/>
      <w:bookmarkEnd w:id="4"/>
    </w:p>
    <w:sectPr w:rsidR="00CE05D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19"/>
    <w:rsid w:val="00013C19"/>
    <w:rsid w:val="00C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3C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3C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3C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3C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62054&amp;dst=100008" TargetMode="External"/><Relationship Id="rId18" Type="http://schemas.openxmlformats.org/officeDocument/2006/relationships/hyperlink" Target="https://login.consultant.ru/link/?req=doc&amp;base=RLAW021&amp;n=183461&amp;dst=100005" TargetMode="External"/><Relationship Id="rId26" Type="http://schemas.openxmlformats.org/officeDocument/2006/relationships/hyperlink" Target="https://login.consultant.ru/link/?req=doc&amp;base=LAW&amp;n=362054&amp;dst=100008" TargetMode="External"/><Relationship Id="rId39" Type="http://schemas.openxmlformats.org/officeDocument/2006/relationships/hyperlink" Target="https://login.consultant.ru/link/?req=doc&amp;base=LAW&amp;n=373242&amp;dst=100093" TargetMode="External"/><Relationship Id="rId21" Type="http://schemas.openxmlformats.org/officeDocument/2006/relationships/hyperlink" Target="https://login.consultant.ru/link/?req=doc&amp;base=RLAW021&amp;n=197415&amp;dst=100007" TargetMode="External"/><Relationship Id="rId34" Type="http://schemas.openxmlformats.org/officeDocument/2006/relationships/hyperlink" Target="https://login.consultant.ru/link/?req=doc&amp;base=RLAW021&amp;n=216407&amp;dst=100014" TargetMode="External"/><Relationship Id="rId42" Type="http://schemas.openxmlformats.org/officeDocument/2006/relationships/hyperlink" Target="https://login.consultant.ru/link/?req=doc&amp;base=RLAW021&amp;n=185220&amp;dst=100006" TargetMode="External"/><Relationship Id="rId47" Type="http://schemas.openxmlformats.org/officeDocument/2006/relationships/hyperlink" Target="https://login.consultant.ru/link/?req=doc&amp;base=RLAW021&amp;n=185220&amp;dst=100009" TargetMode="External"/><Relationship Id="rId50" Type="http://schemas.openxmlformats.org/officeDocument/2006/relationships/hyperlink" Target="https://login.consultant.ru/link/?req=doc&amp;base=LAW&amp;n=2875" TargetMode="External"/><Relationship Id="rId55" Type="http://schemas.openxmlformats.org/officeDocument/2006/relationships/hyperlink" Target="https://login.consultant.ru/link/?req=doc&amp;base=RLAW021&amp;n=186150&amp;dst=100007" TargetMode="External"/><Relationship Id="rId7" Type="http://schemas.openxmlformats.org/officeDocument/2006/relationships/hyperlink" Target="https://login.consultant.ru/link/?req=doc&amp;base=RLAW021&amp;n=180873&amp;dst=100005" TargetMode="External"/><Relationship Id="rId12" Type="http://schemas.openxmlformats.org/officeDocument/2006/relationships/hyperlink" Target="https://login.consultant.ru/link/?req=doc&amp;base=RLAW021&amp;n=212784&amp;dst=100005" TargetMode="External"/><Relationship Id="rId17" Type="http://schemas.openxmlformats.org/officeDocument/2006/relationships/hyperlink" Target="https://login.consultant.ru/link/?req=doc&amp;base=RLAW021&amp;n=180873&amp;dst=100005" TargetMode="External"/><Relationship Id="rId25" Type="http://schemas.openxmlformats.org/officeDocument/2006/relationships/hyperlink" Target="https://login.consultant.ru/link/?req=doc&amp;base=LAW&amp;n=373242&amp;dst=100018" TargetMode="External"/><Relationship Id="rId33" Type="http://schemas.openxmlformats.org/officeDocument/2006/relationships/hyperlink" Target="https://login.consultant.ru/link/?req=doc&amp;base=RLAW021&amp;n=180873&amp;dst=100007" TargetMode="External"/><Relationship Id="rId38" Type="http://schemas.openxmlformats.org/officeDocument/2006/relationships/hyperlink" Target="https://login.consultant.ru/link/?req=doc&amp;base=RLAW021&amp;n=183461&amp;dst=100008" TargetMode="External"/><Relationship Id="rId46" Type="http://schemas.openxmlformats.org/officeDocument/2006/relationships/hyperlink" Target="https://login.consultant.ru/link/?req=doc&amp;base=RLAW021&amp;n=183461&amp;dst=1000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1&amp;n=216407&amp;dst=100013" TargetMode="External"/><Relationship Id="rId20" Type="http://schemas.openxmlformats.org/officeDocument/2006/relationships/hyperlink" Target="https://login.consultant.ru/link/?req=doc&amp;base=RLAW021&amp;n=186150&amp;dst=100005" TargetMode="External"/><Relationship Id="rId29" Type="http://schemas.openxmlformats.org/officeDocument/2006/relationships/hyperlink" Target="https://login.consultant.ru/link/?req=doc&amp;base=RLAW021&amp;n=180873&amp;dst=100006" TargetMode="External"/><Relationship Id="rId41" Type="http://schemas.openxmlformats.org/officeDocument/2006/relationships/hyperlink" Target="https://login.consultant.ru/link/?req=doc&amp;base=RLAW021&amp;n=183461&amp;dst=100014" TargetMode="External"/><Relationship Id="rId54" Type="http://schemas.openxmlformats.org/officeDocument/2006/relationships/hyperlink" Target="https://login.consultant.ru/link/?req=doc&amp;base=RLAW021&amp;n=180873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16407&amp;dst=100013" TargetMode="External"/><Relationship Id="rId11" Type="http://schemas.openxmlformats.org/officeDocument/2006/relationships/hyperlink" Target="https://login.consultant.ru/link/?req=doc&amp;base=RLAW021&amp;n=197415&amp;dst=100005" TargetMode="External"/><Relationship Id="rId24" Type="http://schemas.openxmlformats.org/officeDocument/2006/relationships/hyperlink" Target="https://login.consultant.ru/link/?req=doc&amp;base=LAW&amp;n=405595" TargetMode="External"/><Relationship Id="rId32" Type="http://schemas.openxmlformats.org/officeDocument/2006/relationships/hyperlink" Target="https://login.consultant.ru/link/?req=doc&amp;base=RLAW021&amp;n=180873&amp;dst=100006" TargetMode="External"/><Relationship Id="rId37" Type="http://schemas.openxmlformats.org/officeDocument/2006/relationships/hyperlink" Target="https://login.consultant.ru/link/?req=doc&amp;base=RLAW021&amp;n=183461&amp;dst=100006" TargetMode="External"/><Relationship Id="rId40" Type="http://schemas.openxmlformats.org/officeDocument/2006/relationships/hyperlink" Target="https://login.consultant.ru/link/?req=doc&amp;base=RLAW021&amp;n=180873&amp;dst=100009" TargetMode="External"/><Relationship Id="rId45" Type="http://schemas.openxmlformats.org/officeDocument/2006/relationships/hyperlink" Target="https://login.consultant.ru/link/?req=doc&amp;base=RLAW021&amp;n=185220&amp;dst=100007" TargetMode="External"/><Relationship Id="rId53" Type="http://schemas.openxmlformats.org/officeDocument/2006/relationships/hyperlink" Target="https://login.consultant.ru/link/?req=doc&amp;base=RLAW021&amp;n=212784&amp;dst=100005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21&amp;n=197415&amp;dst=100006" TargetMode="External"/><Relationship Id="rId23" Type="http://schemas.openxmlformats.org/officeDocument/2006/relationships/hyperlink" Target="https://login.consultant.ru/link/?req=doc&amp;base=RLAW021&amp;n=180873&amp;dst=100009" TargetMode="External"/><Relationship Id="rId28" Type="http://schemas.openxmlformats.org/officeDocument/2006/relationships/hyperlink" Target="https://login.consultant.ru/link/?req=doc&amp;base=RLAW021&amp;n=180873&amp;dst=100009" TargetMode="External"/><Relationship Id="rId36" Type="http://schemas.openxmlformats.org/officeDocument/2006/relationships/hyperlink" Target="https://login.consultant.ru/link/?req=doc&amp;base=LAW&amp;n=362054&amp;dst=100073" TargetMode="External"/><Relationship Id="rId49" Type="http://schemas.openxmlformats.org/officeDocument/2006/relationships/hyperlink" Target="https://login.consultant.ru/link/?req=doc&amp;base=RLAW021&amp;n=183461&amp;dst=100018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186150&amp;dst=100005" TargetMode="External"/><Relationship Id="rId19" Type="http://schemas.openxmlformats.org/officeDocument/2006/relationships/hyperlink" Target="https://login.consultant.ru/link/?req=doc&amp;base=RLAW021&amp;n=185220&amp;dst=100005" TargetMode="External"/><Relationship Id="rId31" Type="http://schemas.openxmlformats.org/officeDocument/2006/relationships/hyperlink" Target="https://login.consultant.ru/link/?req=doc&amp;base=RLAW021&amp;n=180873&amp;dst=100006" TargetMode="External"/><Relationship Id="rId44" Type="http://schemas.openxmlformats.org/officeDocument/2006/relationships/hyperlink" Target="https://login.consultant.ru/link/?req=doc&amp;base=RLAW021&amp;n=212784&amp;dst=100005" TargetMode="External"/><Relationship Id="rId52" Type="http://schemas.openxmlformats.org/officeDocument/2006/relationships/hyperlink" Target="https://login.consultant.ru/link/?req=doc&amp;base=RLAW021&amp;n=183461&amp;dst=100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85220&amp;dst=100005" TargetMode="External"/><Relationship Id="rId14" Type="http://schemas.openxmlformats.org/officeDocument/2006/relationships/hyperlink" Target="https://login.consultant.ru/link/?req=doc&amp;base=RLAW021&amp;n=162224&amp;dst=100029" TargetMode="External"/><Relationship Id="rId22" Type="http://schemas.openxmlformats.org/officeDocument/2006/relationships/hyperlink" Target="https://login.consultant.ru/link/?req=doc&amp;base=RLAW021&amp;n=212784&amp;dst=100005" TargetMode="External"/><Relationship Id="rId27" Type="http://schemas.openxmlformats.org/officeDocument/2006/relationships/hyperlink" Target="https://login.consultant.ru/link/?req=doc&amp;base=RLAW021&amp;n=197415&amp;dst=100008" TargetMode="External"/><Relationship Id="rId30" Type="http://schemas.openxmlformats.org/officeDocument/2006/relationships/hyperlink" Target="https://login.consultant.ru/link/?req=doc&amp;base=RLAW021&amp;n=180873&amp;dst=100006" TargetMode="External"/><Relationship Id="rId35" Type="http://schemas.openxmlformats.org/officeDocument/2006/relationships/hyperlink" Target="https://login.consultant.ru/link/?req=doc&amp;base=RLAW021&amp;n=180873&amp;dst=100008" TargetMode="External"/><Relationship Id="rId43" Type="http://schemas.openxmlformats.org/officeDocument/2006/relationships/hyperlink" Target="https://login.consultant.ru/link/?req=doc&amp;base=RLAW021&amp;n=186150&amp;dst=100006" TargetMode="External"/><Relationship Id="rId48" Type="http://schemas.openxmlformats.org/officeDocument/2006/relationships/hyperlink" Target="https://login.consultant.ru/link/?req=doc&amp;base=RLAW021&amp;n=185220&amp;dst=100011" TargetMode="External"/><Relationship Id="rId56" Type="http://schemas.openxmlformats.org/officeDocument/2006/relationships/hyperlink" Target="https://login.consultant.ru/link/?req=doc&amp;base=RLAW021&amp;n=180873&amp;dst=100011" TargetMode="External"/><Relationship Id="rId8" Type="http://schemas.openxmlformats.org/officeDocument/2006/relationships/hyperlink" Target="https://login.consultant.ru/link/?req=doc&amp;base=RLAW021&amp;n=183461&amp;dst=100005" TargetMode="External"/><Relationship Id="rId51" Type="http://schemas.openxmlformats.org/officeDocument/2006/relationships/hyperlink" Target="https://login.consultant.ru/link/?req=doc&amp;base=RLAW021&amp;n=186150&amp;dst=10000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4641</Words>
  <Characters>26458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Klimova_K</dc:creator>
  <cp:lastModifiedBy>Klimova_K</cp:lastModifiedBy>
  <cp:revision>1</cp:revision>
  <dcterms:created xsi:type="dcterms:W3CDTF">2026-06-09T07:46:00Z</dcterms:created>
  <dcterms:modified xsi:type="dcterms:W3CDTF">2026-06-09T07:46:00Z</dcterms:modified>
</cp:coreProperties>
</file>