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22" w:rsidRDefault="00DA7722" w:rsidP="00DA7722">
      <w:r>
        <w:t>Заседание комиссии от 03.08.2016</w:t>
      </w:r>
    </w:p>
    <w:p w:rsidR="00DA7722" w:rsidRDefault="00DA7722" w:rsidP="00DA7722"/>
    <w:p w:rsidR="00DA7722" w:rsidRDefault="00DA7722" w:rsidP="00DA7722">
      <w:r>
        <w:t>На заседании Комиссии рассмотрены вопросы: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1. Материалы проверки сведений о доходах, об имуществе и обязательствах имущественного характера за 2015 год, представленных ведущим специалистом-экспертом Министерства «Н».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ведущим специалистом-экспертом Министерства «Н» являются недостоверными и неполными.  </w:t>
      </w:r>
    </w:p>
    <w:p w:rsidR="00DA7722" w:rsidRDefault="00DA7722" w:rsidP="00DA7722"/>
    <w:p w:rsidR="00DA7722" w:rsidRDefault="00DA7722" w:rsidP="00DA7722">
      <w:r>
        <w:t>б) рекомендовать Министру применить к «Н» дисциплинарное взыскание - замечание.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2. Материалы проверки сведений о доходах, об имуществе и обязательствах имущественного характера за 2015 год, представленных специалистом 2 разряда Министерства «В».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специалистом 2 разряда Министерства «В» являются недостоверными и неполными.  </w:t>
      </w:r>
    </w:p>
    <w:p w:rsidR="00DA7722" w:rsidRDefault="00DA7722" w:rsidP="00DA7722"/>
    <w:p w:rsidR="00DA7722" w:rsidRDefault="00DA7722" w:rsidP="00DA7722">
      <w:r>
        <w:t>б) рекомендовать Министру применить к «В» дисциплинарное взыскание - замечание.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3. Материалы проверки соблюдения требований к служебному поведению главным специалистом-экспертом Министерства «О».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>а) установить, что главный специалист-эксперт Министерства «О» не соблюдал требования к служебному поведению.</w:t>
      </w:r>
    </w:p>
    <w:p w:rsidR="00DA7722" w:rsidRDefault="00DA7722" w:rsidP="00DA7722"/>
    <w:p w:rsidR="00DA7722" w:rsidRDefault="00DA7722" w:rsidP="00DA7722">
      <w:r>
        <w:t>б) рекомендовать Министру применить к «О» дисциплинарное взыскание - выговор.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4. Материалы проверки сведений о доходах, об имуществе и обязательствах имущественного характера за 2015 год, представленных ведущим специалистом-экспертом Министерства «Т» на супруга.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ведущим специалистом-экспертом Министерства «Т» на супруга являются недостоверными и неполными.  </w:t>
      </w:r>
    </w:p>
    <w:p w:rsidR="00DA7722" w:rsidRDefault="00DA7722" w:rsidP="00DA7722"/>
    <w:p w:rsidR="00DA7722" w:rsidRDefault="00DA7722" w:rsidP="00DA7722">
      <w:r>
        <w:t>б) рекомендовать Министру применить к «Т» дисциплинарное взыскание - замечание.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5. Материалы проверки сведений о доходах, об имуществе и обязательствах имущественного характера за 2015 год, представленных начальником отдела Министерства «А».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начальником отдела Министерства «А» являются недостоверными и неполными.  </w:t>
      </w:r>
    </w:p>
    <w:p w:rsidR="00DA7722" w:rsidRDefault="00DA7722" w:rsidP="00DA7722"/>
    <w:p w:rsidR="00DA7722" w:rsidRDefault="00DA7722" w:rsidP="00DA7722">
      <w:r>
        <w:t>б) рекомендовать Министру применить к «А» дисциплинарное взыскание - замечание.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6. Материалы проверки сведений о доходах, об имуществе и обязательствах имущественного характера за 2015 год, представленных начальником отдела Министерства «С» на супруга.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начальником отдела Министерства «С» на супруга являются недостоверными и неполными.  </w:t>
      </w:r>
    </w:p>
    <w:p w:rsidR="00DA7722" w:rsidRDefault="00DA7722" w:rsidP="00DA7722"/>
    <w:p w:rsidR="00DA7722" w:rsidRDefault="00DA7722" w:rsidP="00DA7722">
      <w:r>
        <w:t>б) рекомендовать Министру применить к «С» дисциплинарное взыскание - замечание.</w:t>
      </w:r>
    </w:p>
    <w:p w:rsidR="00DA7722" w:rsidRDefault="00DA7722" w:rsidP="00DA7722"/>
    <w:p w:rsidR="00DA7722" w:rsidRDefault="00DA7722" w:rsidP="00DA7722">
      <w:r>
        <w:t xml:space="preserve"> </w:t>
      </w:r>
    </w:p>
    <w:p w:rsidR="00DA7722" w:rsidRDefault="00DA7722" w:rsidP="00DA7722"/>
    <w:p w:rsidR="00DA7722" w:rsidRDefault="00DA7722" w:rsidP="00DA7722">
      <w:r>
        <w:t>7. Материалы проверки сведений о доходах, об имуществе и обязательствах имущественного характера за 2015 год, представленных главным специалистом-экспертом Министерства «Д» на супруга.</w:t>
      </w:r>
    </w:p>
    <w:p w:rsidR="00DA7722" w:rsidRDefault="00DA7722" w:rsidP="00DA7722"/>
    <w:p w:rsidR="00DA7722" w:rsidRDefault="00DA7722" w:rsidP="00DA7722">
      <w:r>
        <w:t>Принято решение:</w:t>
      </w:r>
    </w:p>
    <w:p w:rsidR="00DA7722" w:rsidRDefault="00DA7722" w:rsidP="00DA7722"/>
    <w:p w:rsidR="00DA7722" w:rsidRDefault="00DA7722" w:rsidP="00DA7722">
      <w:r>
        <w:t xml:space="preserve">а) установить, что сведения о доходах, об имуществе и обязательствах имущественного характера за 2015 год, представленные главным специалистом-экспертом Министерства «Д» на супруга являются недостоверными и неполными.  </w:t>
      </w:r>
    </w:p>
    <w:p w:rsidR="00DA7722" w:rsidRDefault="00DA7722" w:rsidP="00DA7722"/>
    <w:p w:rsidR="00A50EDC" w:rsidRDefault="00DA7722" w:rsidP="00DA7722">
      <w:r>
        <w:lastRenderedPageBreak/>
        <w:t>б) учитывая незначительный характер и отсутствие негативных последствий совершенного нарушения законодательства о противодействии коррупции, совершение нарушения впервые, соблюдения в отчетном периоде других ограничений и запретов, комиссия считает возможным не применять к «Д» дисциплинарное взыскание.</w:t>
      </w:r>
      <w:bookmarkStart w:id="0" w:name="_GoBack"/>
      <w:bookmarkEnd w:id="0"/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22"/>
    <w:rsid w:val="00A50EDC"/>
    <w:rsid w:val="00DA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2018-01-30T13:41:00Z</dcterms:created>
  <dcterms:modified xsi:type="dcterms:W3CDTF">2018-01-30T13:41:00Z</dcterms:modified>
</cp:coreProperties>
</file>