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8852B5" w14:textId="0B3AE4CC" w:rsidR="00EC229F" w:rsidRPr="001C072A" w:rsidRDefault="00EC229F" w:rsidP="009E1522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PT Sans" w:hAnsi="PT Sans"/>
        </w:rPr>
      </w:pPr>
      <w:r w:rsidRPr="001C072A">
        <w:rPr>
          <w:rStyle w:val="a4"/>
          <w:rFonts w:ascii="PT Sans" w:hAnsi="PT Sans"/>
        </w:rPr>
        <w:t>УВЕДОМЛЕНИЕ</w:t>
      </w:r>
    </w:p>
    <w:p w14:paraId="4086B00F" w14:textId="2516DAD5" w:rsidR="00097917" w:rsidRPr="001C072A" w:rsidRDefault="00097917" w:rsidP="009E152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PT Sans" w:hAnsi="PT Sans"/>
        </w:rPr>
      </w:pPr>
      <w:r w:rsidRPr="001C072A">
        <w:rPr>
          <w:rStyle w:val="a4"/>
          <w:rFonts w:ascii="PT Sans" w:hAnsi="PT Sans"/>
        </w:rPr>
        <w:t>о проведении общественных обсуждений предварительны</w:t>
      </w:r>
      <w:r w:rsidR="00EC229F" w:rsidRPr="001C072A">
        <w:rPr>
          <w:rStyle w:val="a4"/>
          <w:rFonts w:ascii="PT Sans" w:hAnsi="PT Sans"/>
        </w:rPr>
        <w:t>х</w:t>
      </w:r>
      <w:r w:rsidRPr="001C072A">
        <w:rPr>
          <w:rStyle w:val="a4"/>
          <w:rFonts w:ascii="PT Sans" w:hAnsi="PT Sans"/>
        </w:rPr>
        <w:t xml:space="preserve"> материал</w:t>
      </w:r>
      <w:r w:rsidR="00EC229F" w:rsidRPr="001C072A">
        <w:rPr>
          <w:rStyle w:val="a4"/>
          <w:rFonts w:ascii="PT Sans" w:hAnsi="PT Sans"/>
        </w:rPr>
        <w:t>ов</w:t>
      </w:r>
      <w:r w:rsidRPr="001C072A">
        <w:rPr>
          <w:rStyle w:val="a4"/>
          <w:rFonts w:ascii="PT Sans" w:hAnsi="PT Sans"/>
        </w:rPr>
        <w:t xml:space="preserve"> оценки воздействия на окружающую среду по объекту:</w:t>
      </w:r>
    </w:p>
    <w:p w14:paraId="0A1D12CF" w14:textId="7DBA9BCA" w:rsidR="00EA2008" w:rsidRPr="001C072A" w:rsidRDefault="00097917" w:rsidP="003816E5">
      <w:pPr>
        <w:spacing w:after="0" w:line="240" w:lineRule="auto"/>
        <w:jc w:val="center"/>
        <w:rPr>
          <w:rFonts w:ascii="PT Sans" w:hAnsi="PT Sans" w:cs="Times New Roman"/>
          <w:b/>
          <w:sz w:val="24"/>
          <w:szCs w:val="24"/>
        </w:rPr>
      </w:pPr>
      <w:r w:rsidRPr="001C072A">
        <w:rPr>
          <w:rFonts w:ascii="PT Sans" w:hAnsi="PT Sans" w:cs="Times New Roman"/>
          <w:b/>
          <w:sz w:val="24"/>
          <w:szCs w:val="24"/>
        </w:rPr>
        <w:t>«</w:t>
      </w:r>
      <w:r w:rsidR="003816E5" w:rsidRPr="001C072A">
        <w:rPr>
          <w:rFonts w:ascii="PT Sans" w:hAnsi="PT Sans" w:cs="Times New Roman"/>
          <w:b/>
          <w:sz w:val="24"/>
          <w:szCs w:val="24"/>
        </w:rPr>
        <w:t xml:space="preserve">Проект «Юг». 3 этап. МНПП «Самара-Волгоград». </w:t>
      </w:r>
      <w:r w:rsidR="00F60EB5" w:rsidRPr="001C072A">
        <w:rPr>
          <w:rFonts w:ascii="PT Sans" w:hAnsi="PT Sans" w:cs="Times New Roman"/>
          <w:b/>
          <w:sz w:val="24"/>
          <w:szCs w:val="24"/>
        </w:rPr>
        <w:t xml:space="preserve">Линейная часть, участок </w:t>
      </w:r>
      <w:r w:rsidR="00026E78" w:rsidRPr="001C072A">
        <w:rPr>
          <w:rFonts w:ascii="PT Sans" w:hAnsi="PT Sans" w:cs="Times New Roman"/>
          <w:b/>
          <w:sz w:val="24"/>
          <w:szCs w:val="24"/>
        </w:rPr>
        <w:t xml:space="preserve">0- </w:t>
      </w:r>
      <w:r w:rsidR="00F60EB5" w:rsidRPr="001C072A">
        <w:rPr>
          <w:rFonts w:ascii="PT Sans" w:hAnsi="PT Sans" w:cs="Times New Roman"/>
          <w:b/>
          <w:sz w:val="24"/>
          <w:szCs w:val="24"/>
        </w:rPr>
        <w:t>149,4 км. Саратовское РНУ. Строительство</w:t>
      </w:r>
      <w:r w:rsidR="005B5A08" w:rsidRPr="001C072A">
        <w:rPr>
          <w:rFonts w:ascii="PT Sans" w:hAnsi="PT Sans" w:cs="Times New Roman"/>
          <w:b/>
          <w:sz w:val="24"/>
          <w:szCs w:val="24"/>
        </w:rPr>
        <w:t>»</w:t>
      </w:r>
    </w:p>
    <w:p w14:paraId="676C6343" w14:textId="77777777" w:rsidR="00EC229F" w:rsidRPr="001C072A" w:rsidRDefault="00EC229F" w:rsidP="009E1522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PT Sans" w:hAnsi="PT Sans"/>
          <w:spacing w:val="-1"/>
          <w:sz w:val="24"/>
          <w:szCs w:val="24"/>
          <w:highlight w:val="yellow"/>
        </w:rPr>
      </w:pPr>
    </w:p>
    <w:p w14:paraId="28BF0535" w14:textId="6DC12512" w:rsidR="00EC229F" w:rsidRPr="00DD187B" w:rsidRDefault="00EC229F" w:rsidP="00DD187B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PT Sans" w:hAnsi="PT Sans"/>
          <w:spacing w:val="-1"/>
          <w:sz w:val="24"/>
          <w:szCs w:val="24"/>
        </w:rPr>
      </w:pPr>
      <w:r w:rsidRPr="005418A9">
        <w:rPr>
          <w:rFonts w:ascii="PT Sans" w:hAnsi="PT Sans"/>
          <w:spacing w:val="-1"/>
          <w:sz w:val="24"/>
          <w:szCs w:val="24"/>
        </w:rPr>
        <w:t xml:space="preserve">В соответствии с </w:t>
      </w:r>
      <w:r w:rsidRPr="005418A9">
        <w:rPr>
          <w:rFonts w:ascii="PT Sans" w:hAnsi="PT Sans"/>
          <w:sz w:val="24"/>
          <w:szCs w:val="24"/>
        </w:rPr>
        <w:t xml:space="preserve">действующим природоохранным законодательством Российской Федерации (Федеральный закон </w:t>
      </w:r>
      <w:r w:rsidRPr="005418A9">
        <w:rPr>
          <w:rFonts w:ascii="PT Sans" w:hAnsi="PT Sans"/>
          <w:spacing w:val="-2"/>
          <w:sz w:val="24"/>
          <w:szCs w:val="24"/>
        </w:rPr>
        <w:t>от 10.01.2002 № 7-ФЗ «Об охране окружающей среды»</w:t>
      </w:r>
      <w:r w:rsidR="001F7486" w:rsidRPr="005418A9">
        <w:rPr>
          <w:rFonts w:ascii="PT Sans" w:hAnsi="PT Sans"/>
          <w:spacing w:val="-2"/>
          <w:sz w:val="24"/>
          <w:szCs w:val="24"/>
        </w:rPr>
        <w:t xml:space="preserve"> (</w:t>
      </w:r>
      <w:r w:rsidR="001C072A" w:rsidRPr="005418A9">
        <w:rPr>
          <w:rFonts w:ascii="PT Sans" w:hAnsi="PT Sans"/>
          <w:spacing w:val="-2"/>
          <w:sz w:val="24"/>
          <w:szCs w:val="24"/>
        </w:rPr>
        <w:t xml:space="preserve">с </w:t>
      </w:r>
      <w:r w:rsidR="001F7486" w:rsidRPr="005418A9">
        <w:rPr>
          <w:rFonts w:ascii="PT Sans" w:hAnsi="PT Sans"/>
          <w:spacing w:val="-2"/>
          <w:sz w:val="24"/>
          <w:szCs w:val="24"/>
        </w:rPr>
        <w:t>последующими изменениями)</w:t>
      </w:r>
      <w:r w:rsidRPr="005418A9">
        <w:rPr>
          <w:rFonts w:ascii="PT Sans" w:hAnsi="PT Sans"/>
          <w:spacing w:val="-1"/>
          <w:sz w:val="24"/>
          <w:szCs w:val="24"/>
        </w:rPr>
        <w:t xml:space="preserve">, </w:t>
      </w:r>
      <w:r w:rsidR="001F7486" w:rsidRPr="005418A9">
        <w:rPr>
          <w:rFonts w:ascii="PT Sans" w:hAnsi="PT Sans"/>
          <w:spacing w:val="-2"/>
          <w:sz w:val="24"/>
          <w:szCs w:val="24"/>
        </w:rPr>
        <w:t>п</w:t>
      </w:r>
      <w:r w:rsidRPr="005418A9">
        <w:rPr>
          <w:rFonts w:ascii="PT Sans" w:hAnsi="PT Sans"/>
          <w:spacing w:val="-2"/>
          <w:sz w:val="24"/>
          <w:szCs w:val="24"/>
        </w:rPr>
        <w:t>остановление</w:t>
      </w:r>
      <w:r w:rsidRPr="005418A9">
        <w:rPr>
          <w:rFonts w:ascii="PT Sans" w:hAnsi="PT Sans"/>
          <w:sz w:val="24"/>
          <w:szCs w:val="24"/>
        </w:rPr>
        <w:t xml:space="preserve"> Правительства РФ от 28.11.2024 № 1644 «О порядке проведения оценки воздействия на окружающую среду»</w:t>
      </w:r>
      <w:r w:rsidR="001F7486" w:rsidRPr="005418A9">
        <w:rPr>
          <w:rFonts w:ascii="PT Sans" w:hAnsi="PT Sans"/>
          <w:sz w:val="24"/>
          <w:szCs w:val="24"/>
        </w:rPr>
        <w:t xml:space="preserve"> (с последующими изменениями)</w:t>
      </w:r>
      <w:r w:rsidRPr="005418A9">
        <w:rPr>
          <w:rFonts w:ascii="PT Sans" w:hAnsi="PT Sans"/>
          <w:sz w:val="24"/>
          <w:szCs w:val="24"/>
        </w:rPr>
        <w:t xml:space="preserve">) </w:t>
      </w:r>
      <w:r w:rsidRPr="005418A9">
        <w:rPr>
          <w:rFonts w:ascii="PT Sans" w:hAnsi="PT Sans"/>
          <w:spacing w:val="-1"/>
          <w:sz w:val="24"/>
          <w:szCs w:val="24"/>
        </w:rPr>
        <w:t>АО «Транснефть – Приволга</w:t>
      </w:r>
      <w:r w:rsidR="00530CA4" w:rsidRPr="005418A9">
        <w:rPr>
          <w:rFonts w:ascii="PT Sans" w:hAnsi="PT Sans"/>
          <w:spacing w:val="-1"/>
          <w:sz w:val="24"/>
          <w:szCs w:val="24"/>
        </w:rPr>
        <w:t xml:space="preserve">» </w:t>
      </w:r>
      <w:r w:rsidR="005418A9">
        <w:rPr>
          <w:rFonts w:ascii="PT Sans" w:hAnsi="PT Sans"/>
          <w:spacing w:val="-1"/>
          <w:sz w:val="24"/>
          <w:szCs w:val="24"/>
        </w:rPr>
        <w:t xml:space="preserve">совместно с </w:t>
      </w:r>
      <w:r w:rsidR="005418A9" w:rsidRPr="005418A9">
        <w:rPr>
          <w:rFonts w:ascii="PT Sans" w:hAnsi="PT Sans"/>
          <w:spacing w:val="-1"/>
          <w:sz w:val="24"/>
          <w:szCs w:val="24"/>
        </w:rPr>
        <w:t>Министерство</w:t>
      </w:r>
      <w:r w:rsidR="005418A9" w:rsidRPr="005418A9">
        <w:rPr>
          <w:rFonts w:ascii="PT Sans" w:hAnsi="PT Sans"/>
          <w:spacing w:val="-1"/>
          <w:sz w:val="24"/>
          <w:szCs w:val="24"/>
        </w:rPr>
        <w:t>м</w:t>
      </w:r>
      <w:r w:rsidR="005418A9" w:rsidRPr="005418A9">
        <w:rPr>
          <w:rFonts w:ascii="PT Sans" w:hAnsi="PT Sans"/>
          <w:spacing w:val="-1"/>
          <w:sz w:val="24"/>
          <w:szCs w:val="24"/>
        </w:rPr>
        <w:t xml:space="preserve"> лесного, охотничьего хозяйства и природопользования Пензенской области</w:t>
      </w:r>
      <w:r w:rsidR="00DD187B">
        <w:rPr>
          <w:rFonts w:ascii="PT Sans" w:hAnsi="PT Sans"/>
          <w:spacing w:val="-1"/>
          <w:sz w:val="24"/>
          <w:szCs w:val="24"/>
        </w:rPr>
        <w:t xml:space="preserve"> </w:t>
      </w:r>
      <w:r w:rsidRPr="00DD187B">
        <w:rPr>
          <w:rFonts w:ascii="PT Sans" w:hAnsi="PT Sans"/>
          <w:spacing w:val="-1"/>
          <w:sz w:val="24"/>
          <w:szCs w:val="24"/>
        </w:rPr>
        <w:t>информирует о пров</w:t>
      </w:r>
      <w:r w:rsidR="007A5168" w:rsidRPr="00DD187B">
        <w:rPr>
          <w:rFonts w:ascii="PT Sans" w:hAnsi="PT Sans"/>
          <w:spacing w:val="-1"/>
          <w:sz w:val="24"/>
          <w:szCs w:val="24"/>
        </w:rPr>
        <w:t xml:space="preserve">едении общественных обсуждений </w:t>
      </w:r>
      <w:r w:rsidR="007B455B" w:rsidRPr="00DD187B">
        <w:rPr>
          <w:rFonts w:ascii="PT Sans" w:hAnsi="PT Sans" w:cs="PT Sans"/>
          <w:sz w:val="24"/>
          <w:szCs w:val="24"/>
        </w:rPr>
        <w:t>с гражданами, общественными объединениями и другими негосударственными некоммерческими организациями, юридическими лицами</w:t>
      </w:r>
      <w:r w:rsidR="007B455B" w:rsidRPr="00DD187B">
        <w:rPr>
          <w:rFonts w:ascii="PT Sans" w:hAnsi="PT Sans"/>
          <w:spacing w:val="-1"/>
          <w:sz w:val="24"/>
          <w:szCs w:val="24"/>
        </w:rPr>
        <w:t xml:space="preserve"> </w:t>
      </w:r>
      <w:r w:rsidRPr="00DD187B">
        <w:rPr>
          <w:rFonts w:ascii="PT Sans" w:hAnsi="PT Sans"/>
          <w:spacing w:val="-1"/>
          <w:sz w:val="24"/>
          <w:szCs w:val="24"/>
        </w:rPr>
        <w:t>предварительных материалов оценки воздействия на окружающую среду по объекту</w:t>
      </w:r>
      <w:r w:rsidR="007B455B" w:rsidRPr="00DD187B">
        <w:rPr>
          <w:rFonts w:ascii="PT Sans" w:hAnsi="PT Sans"/>
          <w:spacing w:val="-1"/>
          <w:sz w:val="24"/>
          <w:szCs w:val="24"/>
        </w:rPr>
        <w:t>:</w:t>
      </w:r>
      <w:r w:rsidRPr="00DD187B">
        <w:rPr>
          <w:rFonts w:ascii="PT Sans" w:hAnsi="PT Sans"/>
          <w:spacing w:val="-1"/>
          <w:sz w:val="24"/>
          <w:szCs w:val="24"/>
        </w:rPr>
        <w:t xml:space="preserve"> </w:t>
      </w:r>
      <w:r w:rsidR="00F60EB5" w:rsidRPr="00DD187B">
        <w:rPr>
          <w:rFonts w:ascii="PT Sans" w:hAnsi="PT Sans" w:cs="Times New Roman"/>
          <w:sz w:val="24"/>
          <w:szCs w:val="24"/>
        </w:rPr>
        <w:t xml:space="preserve">«Проект «Юг». 3 этап. МНПП «Самара-Волгоград». Линейная часть, участок </w:t>
      </w:r>
      <w:r w:rsidR="00026E78" w:rsidRPr="00DD187B">
        <w:rPr>
          <w:rFonts w:ascii="PT Sans" w:hAnsi="PT Sans" w:cs="Times New Roman"/>
          <w:sz w:val="24"/>
          <w:szCs w:val="24"/>
        </w:rPr>
        <w:t>0-149,4</w:t>
      </w:r>
      <w:r w:rsidR="00F60EB5" w:rsidRPr="00DD187B">
        <w:rPr>
          <w:rFonts w:ascii="PT Sans" w:hAnsi="PT Sans" w:cs="Times New Roman"/>
          <w:sz w:val="24"/>
          <w:szCs w:val="24"/>
        </w:rPr>
        <w:t xml:space="preserve"> км. Саратовское РНУ. Строительство»</w:t>
      </w:r>
      <w:r w:rsidRPr="00DD187B">
        <w:rPr>
          <w:rFonts w:ascii="PT Sans" w:hAnsi="PT Sans"/>
          <w:spacing w:val="-1"/>
          <w:sz w:val="24"/>
          <w:szCs w:val="24"/>
        </w:rPr>
        <w:t>.</w:t>
      </w:r>
    </w:p>
    <w:p w14:paraId="3F48F1DB" w14:textId="77777777" w:rsidR="009E1522" w:rsidRPr="001C072A" w:rsidRDefault="009E1522" w:rsidP="009E1522">
      <w:pPr>
        <w:pStyle w:val="ConsPlusNormal"/>
        <w:ind w:firstLine="567"/>
        <w:jc w:val="both"/>
        <w:rPr>
          <w:rFonts w:ascii="PT Sans" w:eastAsiaTheme="minorHAnsi" w:hAnsi="PT Sans" w:cstheme="minorBidi"/>
          <w:spacing w:val="-1"/>
          <w:sz w:val="24"/>
          <w:szCs w:val="24"/>
          <w:highlight w:val="yellow"/>
          <w:lang w:eastAsia="en-US"/>
        </w:rPr>
      </w:pPr>
    </w:p>
    <w:p w14:paraId="43378C6F" w14:textId="4B8B6FB3" w:rsidR="00EC229F" w:rsidRPr="0063267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632675">
        <w:rPr>
          <w:rFonts w:ascii="PT Sans" w:hAnsi="PT Sans" w:cs="Times New Roman"/>
          <w:b/>
          <w:sz w:val="24"/>
          <w:szCs w:val="24"/>
        </w:rPr>
        <w:t xml:space="preserve">Сведения о Заказчике: </w:t>
      </w:r>
    </w:p>
    <w:p w14:paraId="4513516B" w14:textId="204B78C2" w:rsidR="00EC229F" w:rsidRPr="0063267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632675">
        <w:rPr>
          <w:rFonts w:ascii="PT Sans" w:hAnsi="PT Sans"/>
          <w:sz w:val="24"/>
          <w:szCs w:val="24"/>
        </w:rPr>
        <w:t xml:space="preserve">Полное наименование: </w:t>
      </w:r>
      <w:r w:rsidRPr="00632675">
        <w:rPr>
          <w:rFonts w:ascii="PT Sans" w:hAnsi="PT Sans" w:cs="Times New Roman"/>
          <w:sz w:val="24"/>
          <w:szCs w:val="24"/>
        </w:rPr>
        <w:t xml:space="preserve">Акционерное общество «Транснефть – </w:t>
      </w:r>
      <w:r w:rsidR="0074466B" w:rsidRPr="00632675">
        <w:rPr>
          <w:rFonts w:ascii="PT Sans" w:hAnsi="PT Sans" w:cs="Times New Roman"/>
          <w:sz w:val="24"/>
          <w:szCs w:val="24"/>
        </w:rPr>
        <w:t>Приволга</w:t>
      </w:r>
      <w:r w:rsidR="00FC1EAA" w:rsidRPr="00632675">
        <w:rPr>
          <w:rFonts w:ascii="PT Sans" w:hAnsi="PT Sans" w:cs="Times New Roman"/>
          <w:sz w:val="24"/>
          <w:szCs w:val="24"/>
        </w:rPr>
        <w:t>».</w:t>
      </w:r>
    </w:p>
    <w:p w14:paraId="11276092" w14:textId="0A646B25" w:rsidR="00EC229F" w:rsidRPr="0063267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632675">
        <w:rPr>
          <w:rFonts w:ascii="PT Sans" w:hAnsi="PT Sans"/>
          <w:sz w:val="24"/>
          <w:szCs w:val="24"/>
        </w:rPr>
        <w:t xml:space="preserve">Сокращенное наименование: </w:t>
      </w:r>
      <w:r w:rsidRPr="00632675">
        <w:rPr>
          <w:rFonts w:ascii="PT Sans" w:hAnsi="PT Sans" w:cs="Times New Roman"/>
          <w:sz w:val="24"/>
          <w:szCs w:val="24"/>
        </w:rPr>
        <w:t xml:space="preserve">АО «Транснефть – </w:t>
      </w:r>
      <w:r w:rsidR="0074466B" w:rsidRPr="00632675">
        <w:rPr>
          <w:rFonts w:ascii="PT Sans" w:hAnsi="PT Sans" w:cs="Times New Roman"/>
          <w:sz w:val="24"/>
          <w:szCs w:val="24"/>
        </w:rPr>
        <w:t>Приволга</w:t>
      </w:r>
      <w:r w:rsidRPr="00632675">
        <w:rPr>
          <w:rFonts w:ascii="PT Sans" w:hAnsi="PT Sans" w:cs="Times New Roman"/>
          <w:sz w:val="24"/>
          <w:szCs w:val="24"/>
        </w:rPr>
        <w:t>»</w:t>
      </w:r>
      <w:r w:rsidR="00FC1EAA" w:rsidRPr="00632675">
        <w:rPr>
          <w:rFonts w:ascii="PT Sans" w:hAnsi="PT Sans" w:cs="Times New Roman"/>
          <w:sz w:val="24"/>
          <w:szCs w:val="24"/>
        </w:rPr>
        <w:t>.</w:t>
      </w:r>
    </w:p>
    <w:p w14:paraId="2EB08DB1" w14:textId="496F148D" w:rsidR="00EC229F" w:rsidRPr="0063267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632675">
        <w:rPr>
          <w:rFonts w:ascii="PT Sans" w:hAnsi="PT Sans"/>
          <w:sz w:val="24"/>
          <w:szCs w:val="24"/>
        </w:rPr>
        <w:t xml:space="preserve">Основной государственный регистрационный номер: </w:t>
      </w:r>
      <w:r w:rsidR="0074466B" w:rsidRPr="00632675">
        <w:rPr>
          <w:rFonts w:ascii="PT Sans" w:hAnsi="PT Sans" w:cs="Times New Roman"/>
          <w:sz w:val="24"/>
          <w:szCs w:val="24"/>
        </w:rPr>
        <w:t>1026301416371</w:t>
      </w:r>
      <w:r w:rsidR="00FC1EAA" w:rsidRPr="00632675">
        <w:rPr>
          <w:rFonts w:ascii="PT Sans" w:hAnsi="PT Sans" w:cs="Times New Roman"/>
          <w:sz w:val="24"/>
          <w:szCs w:val="24"/>
        </w:rPr>
        <w:t>.</w:t>
      </w:r>
    </w:p>
    <w:p w14:paraId="4638922C" w14:textId="45744235" w:rsidR="00EC229F" w:rsidRPr="0063267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632675">
        <w:rPr>
          <w:rFonts w:ascii="PT Sans" w:hAnsi="PT Sans"/>
          <w:sz w:val="24"/>
          <w:szCs w:val="24"/>
        </w:rPr>
        <w:t>И</w:t>
      </w:r>
      <w:r w:rsidR="007F3C86" w:rsidRPr="00632675">
        <w:rPr>
          <w:rFonts w:ascii="PT Sans" w:hAnsi="PT Sans"/>
          <w:sz w:val="24"/>
          <w:szCs w:val="24"/>
        </w:rPr>
        <w:t>дентификационный</w:t>
      </w:r>
      <w:r w:rsidRPr="00632675">
        <w:rPr>
          <w:rFonts w:ascii="PT Sans" w:hAnsi="PT Sans"/>
          <w:sz w:val="24"/>
          <w:szCs w:val="24"/>
        </w:rPr>
        <w:t xml:space="preserve"> номер налогоплательщика: </w:t>
      </w:r>
      <w:r w:rsidR="0074466B" w:rsidRPr="00632675">
        <w:rPr>
          <w:rFonts w:ascii="PT Sans" w:hAnsi="PT Sans" w:cs="Times New Roman"/>
          <w:sz w:val="24"/>
          <w:szCs w:val="24"/>
        </w:rPr>
        <w:t>6317024749</w:t>
      </w:r>
      <w:r w:rsidR="00FC1EAA" w:rsidRPr="00632675">
        <w:rPr>
          <w:rFonts w:ascii="PT Sans" w:hAnsi="PT Sans" w:cs="Times New Roman"/>
          <w:sz w:val="24"/>
          <w:szCs w:val="24"/>
        </w:rPr>
        <w:t>.</w:t>
      </w:r>
    </w:p>
    <w:p w14:paraId="034C77C8" w14:textId="476C1F6E" w:rsidR="00EC229F" w:rsidRPr="0063267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632675">
        <w:rPr>
          <w:rFonts w:ascii="PT Sans" w:hAnsi="PT Sans" w:cs="Times New Roman"/>
          <w:sz w:val="24"/>
          <w:szCs w:val="24"/>
        </w:rPr>
        <w:t xml:space="preserve">Юридический </w:t>
      </w:r>
      <w:r w:rsidR="00546C07" w:rsidRPr="00632675">
        <w:rPr>
          <w:rFonts w:ascii="PT Sans" w:hAnsi="PT Sans" w:cs="Times New Roman"/>
          <w:sz w:val="24"/>
          <w:szCs w:val="24"/>
        </w:rPr>
        <w:t>и фактический адрес</w:t>
      </w:r>
      <w:r w:rsidRPr="00632675">
        <w:rPr>
          <w:rFonts w:ascii="PT Sans" w:hAnsi="PT Sans" w:cs="Times New Roman"/>
          <w:sz w:val="24"/>
          <w:szCs w:val="24"/>
        </w:rPr>
        <w:t xml:space="preserve">: </w:t>
      </w:r>
      <w:r w:rsidR="0074466B" w:rsidRPr="00632675">
        <w:rPr>
          <w:rFonts w:ascii="PT Sans" w:hAnsi="PT Sans" w:cs="Times New Roman"/>
          <w:sz w:val="24"/>
          <w:szCs w:val="24"/>
        </w:rPr>
        <w:t>443020, Российская Федерация, Самарская область, г. Самара, ул. Ленинская, д. 100</w:t>
      </w:r>
      <w:r w:rsidR="00FC1EAA" w:rsidRPr="00632675">
        <w:rPr>
          <w:rFonts w:ascii="PT Sans" w:hAnsi="PT Sans" w:cs="Times New Roman"/>
          <w:sz w:val="24"/>
          <w:szCs w:val="24"/>
        </w:rPr>
        <w:t>.</w:t>
      </w:r>
    </w:p>
    <w:p w14:paraId="22DF3673" w14:textId="19FE9043" w:rsidR="00EC229F" w:rsidRPr="0063267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632675">
        <w:rPr>
          <w:rFonts w:ascii="PT Sans" w:hAnsi="PT Sans"/>
          <w:sz w:val="24"/>
          <w:szCs w:val="24"/>
        </w:rPr>
        <w:t xml:space="preserve">Контактная информация: </w:t>
      </w:r>
      <w:r w:rsidRPr="00632675">
        <w:rPr>
          <w:rFonts w:ascii="PT Sans" w:hAnsi="PT Sans" w:cs="Times New Roman"/>
          <w:sz w:val="24"/>
          <w:szCs w:val="24"/>
        </w:rPr>
        <w:t>телефон</w:t>
      </w:r>
      <w:r w:rsidR="00B747E7" w:rsidRPr="00632675">
        <w:rPr>
          <w:rFonts w:ascii="PT Sans" w:hAnsi="PT Sans" w:cs="Times New Roman"/>
          <w:sz w:val="24"/>
          <w:szCs w:val="24"/>
        </w:rPr>
        <w:t>:</w:t>
      </w:r>
      <w:r w:rsidRPr="00632675">
        <w:rPr>
          <w:rFonts w:ascii="PT Sans" w:hAnsi="PT Sans" w:cs="Times New Roman"/>
          <w:sz w:val="24"/>
          <w:szCs w:val="24"/>
        </w:rPr>
        <w:t xml:space="preserve"> </w:t>
      </w:r>
      <w:r w:rsidR="0074466B" w:rsidRPr="00632675">
        <w:rPr>
          <w:rFonts w:ascii="PT Sans" w:hAnsi="PT Sans" w:cs="Times New Roman"/>
          <w:sz w:val="24"/>
          <w:szCs w:val="24"/>
        </w:rPr>
        <w:t>8 (846) 310-83-11</w:t>
      </w:r>
      <w:r w:rsidRPr="00632675">
        <w:rPr>
          <w:rFonts w:ascii="PT Sans" w:hAnsi="PT Sans" w:cs="Times New Roman"/>
          <w:sz w:val="24"/>
          <w:szCs w:val="24"/>
        </w:rPr>
        <w:t>, адрес электронной почты</w:t>
      </w:r>
      <w:r w:rsidR="00B747E7" w:rsidRPr="00632675">
        <w:rPr>
          <w:rFonts w:ascii="PT Sans" w:hAnsi="PT Sans" w:cs="Times New Roman"/>
          <w:sz w:val="24"/>
          <w:szCs w:val="24"/>
        </w:rPr>
        <w:t>:</w:t>
      </w:r>
      <w:r w:rsidRPr="00632675">
        <w:rPr>
          <w:rFonts w:ascii="PT Sans" w:hAnsi="PT Sans" w:cs="Times New Roman"/>
          <w:sz w:val="24"/>
          <w:szCs w:val="24"/>
        </w:rPr>
        <w:t xml:space="preserve"> </w:t>
      </w:r>
      <w:hyperlink r:id="rId5" w:history="1">
        <w:r w:rsidR="00107801" w:rsidRPr="00632675">
          <w:rPr>
            <w:rStyle w:val="a5"/>
            <w:rFonts w:ascii="PT Sans" w:hAnsi="PT Sans"/>
            <w:color w:val="auto"/>
            <w:sz w:val="24"/>
            <w:szCs w:val="24"/>
            <w:u w:val="none"/>
          </w:rPr>
          <w:t>privolga@sam.transneft.ru</w:t>
        </w:r>
      </w:hyperlink>
      <w:r w:rsidR="00896F4A" w:rsidRPr="00632675">
        <w:rPr>
          <w:rFonts w:ascii="PT Sans" w:hAnsi="PT Sans"/>
          <w:sz w:val="24"/>
          <w:szCs w:val="24"/>
        </w:rPr>
        <w:t>,</w:t>
      </w:r>
      <w:r w:rsidR="00896F4A" w:rsidRPr="00632675">
        <w:rPr>
          <w:rFonts w:ascii="PT Sans" w:hAnsi="PT Sans" w:cs="Times New Roman"/>
          <w:sz w:val="24"/>
          <w:szCs w:val="24"/>
        </w:rPr>
        <w:t xml:space="preserve"> факс: 8 (846) 374-39-01</w:t>
      </w:r>
      <w:r w:rsidR="00FC1EAA" w:rsidRPr="00632675">
        <w:rPr>
          <w:rFonts w:ascii="PT Sans" w:hAnsi="PT Sans" w:cs="Times New Roman"/>
          <w:sz w:val="24"/>
          <w:szCs w:val="24"/>
        </w:rPr>
        <w:t>.</w:t>
      </w:r>
    </w:p>
    <w:p w14:paraId="1A3EFEA1" w14:textId="77777777" w:rsidR="009E1522" w:rsidRPr="001C072A" w:rsidRDefault="009E1522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  <w:highlight w:val="yellow"/>
        </w:rPr>
      </w:pPr>
    </w:p>
    <w:p w14:paraId="6838AAC6" w14:textId="6C733180" w:rsidR="00EC229F" w:rsidRPr="005069C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5069C5">
        <w:rPr>
          <w:rFonts w:ascii="PT Sans" w:hAnsi="PT Sans" w:cs="Times New Roman"/>
          <w:b/>
          <w:sz w:val="24"/>
          <w:szCs w:val="24"/>
        </w:rPr>
        <w:t>Сведения об исполнителе работ по оценке воздействия на окружающую среду:</w:t>
      </w:r>
      <w:r w:rsidRPr="005069C5">
        <w:rPr>
          <w:rFonts w:ascii="PT Sans" w:hAnsi="PT Sans" w:cs="Times New Roman"/>
          <w:sz w:val="24"/>
          <w:szCs w:val="24"/>
        </w:rPr>
        <w:t xml:space="preserve"> </w:t>
      </w:r>
    </w:p>
    <w:p w14:paraId="60FC5554" w14:textId="55F110E3" w:rsidR="00EC229F" w:rsidRPr="005069C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pacing w:val="-1"/>
          <w:sz w:val="24"/>
          <w:szCs w:val="24"/>
        </w:rPr>
      </w:pPr>
      <w:r w:rsidRPr="005069C5">
        <w:rPr>
          <w:rFonts w:ascii="PT Sans" w:hAnsi="PT Sans"/>
          <w:sz w:val="24"/>
          <w:szCs w:val="24"/>
        </w:rPr>
        <w:t xml:space="preserve">Полное наименование: </w:t>
      </w:r>
      <w:r w:rsidRPr="005069C5">
        <w:rPr>
          <w:rFonts w:ascii="PT Sans" w:hAnsi="PT Sans" w:cs="Times New Roman"/>
          <w:sz w:val="24"/>
          <w:szCs w:val="24"/>
        </w:rPr>
        <w:t>Акционерное общество «</w:t>
      </w:r>
      <w:r w:rsidRPr="005069C5">
        <w:rPr>
          <w:rFonts w:ascii="PT Sans" w:hAnsi="PT Sans" w:cs="Times New Roman"/>
          <w:spacing w:val="-1"/>
          <w:sz w:val="24"/>
          <w:szCs w:val="24"/>
        </w:rPr>
        <w:t>Институт по проектированию магистральных трубопроводов»</w:t>
      </w:r>
      <w:r w:rsidR="00FC1EAA" w:rsidRPr="005069C5">
        <w:rPr>
          <w:rFonts w:ascii="PT Sans" w:hAnsi="PT Sans" w:cs="Times New Roman"/>
          <w:spacing w:val="-1"/>
          <w:sz w:val="24"/>
          <w:szCs w:val="24"/>
        </w:rPr>
        <w:t>.</w:t>
      </w:r>
    </w:p>
    <w:p w14:paraId="4B626AD4" w14:textId="1C21B74C" w:rsidR="00EC229F" w:rsidRPr="005069C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pacing w:val="-1"/>
          <w:sz w:val="24"/>
          <w:szCs w:val="24"/>
        </w:rPr>
      </w:pPr>
      <w:r w:rsidRPr="005069C5">
        <w:rPr>
          <w:rFonts w:ascii="PT Sans" w:hAnsi="PT Sans"/>
          <w:sz w:val="24"/>
          <w:szCs w:val="24"/>
        </w:rPr>
        <w:t xml:space="preserve">Сокращенное наименование: </w:t>
      </w:r>
      <w:r w:rsidRPr="005069C5">
        <w:rPr>
          <w:rFonts w:ascii="PT Sans" w:hAnsi="PT Sans" w:cs="Times New Roman"/>
          <w:spacing w:val="-1"/>
          <w:sz w:val="24"/>
          <w:szCs w:val="24"/>
        </w:rPr>
        <w:t>АО «Гипротрубопровод»</w:t>
      </w:r>
      <w:r w:rsidR="00FC1EAA" w:rsidRPr="005069C5">
        <w:rPr>
          <w:rFonts w:ascii="PT Sans" w:hAnsi="PT Sans" w:cs="Times New Roman"/>
          <w:spacing w:val="-1"/>
          <w:sz w:val="24"/>
          <w:szCs w:val="24"/>
        </w:rPr>
        <w:t>.</w:t>
      </w:r>
    </w:p>
    <w:p w14:paraId="19A935C3" w14:textId="5481A87D" w:rsidR="00EC229F" w:rsidRPr="005069C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pacing w:val="-1"/>
          <w:sz w:val="24"/>
          <w:szCs w:val="24"/>
        </w:rPr>
      </w:pPr>
      <w:r w:rsidRPr="005069C5">
        <w:rPr>
          <w:rFonts w:ascii="PT Sans" w:hAnsi="PT Sans"/>
          <w:sz w:val="24"/>
          <w:szCs w:val="24"/>
        </w:rPr>
        <w:t xml:space="preserve">Основной государственный регистрационный номер: </w:t>
      </w:r>
      <w:r w:rsidRPr="005069C5">
        <w:rPr>
          <w:rFonts w:ascii="PT Sans" w:hAnsi="PT Sans" w:cs="Times New Roman"/>
          <w:spacing w:val="-1"/>
          <w:sz w:val="24"/>
          <w:szCs w:val="24"/>
        </w:rPr>
        <w:t>1027700002660</w:t>
      </w:r>
      <w:r w:rsidR="00FC1EAA" w:rsidRPr="005069C5">
        <w:rPr>
          <w:rFonts w:ascii="PT Sans" w:hAnsi="PT Sans" w:cs="Times New Roman"/>
          <w:spacing w:val="-1"/>
          <w:sz w:val="24"/>
          <w:szCs w:val="24"/>
        </w:rPr>
        <w:t>.</w:t>
      </w:r>
    </w:p>
    <w:p w14:paraId="0B803F27" w14:textId="0D29A100" w:rsidR="00EC229F" w:rsidRPr="005069C5" w:rsidRDefault="007F3C86" w:rsidP="009E1522">
      <w:pPr>
        <w:pStyle w:val="ConsPlusNormal"/>
        <w:ind w:firstLine="567"/>
        <w:jc w:val="both"/>
        <w:rPr>
          <w:rFonts w:ascii="PT Sans" w:hAnsi="PT Sans" w:cs="Times New Roman"/>
          <w:spacing w:val="-1"/>
          <w:sz w:val="24"/>
          <w:szCs w:val="24"/>
        </w:rPr>
      </w:pPr>
      <w:r w:rsidRPr="005069C5">
        <w:rPr>
          <w:rFonts w:ascii="PT Sans" w:hAnsi="PT Sans"/>
          <w:sz w:val="24"/>
          <w:szCs w:val="24"/>
        </w:rPr>
        <w:t>Идентификационный номер</w:t>
      </w:r>
      <w:r w:rsidR="00EC229F" w:rsidRPr="005069C5">
        <w:rPr>
          <w:rFonts w:ascii="PT Sans" w:hAnsi="PT Sans"/>
          <w:sz w:val="24"/>
          <w:szCs w:val="24"/>
        </w:rPr>
        <w:t xml:space="preserve"> налогоплательщика: </w:t>
      </w:r>
      <w:r w:rsidR="00EC229F" w:rsidRPr="005069C5">
        <w:rPr>
          <w:rFonts w:ascii="PT Sans" w:hAnsi="PT Sans" w:cs="Times New Roman"/>
          <w:spacing w:val="-1"/>
          <w:sz w:val="24"/>
          <w:szCs w:val="24"/>
        </w:rPr>
        <w:t>7710022410</w:t>
      </w:r>
      <w:r w:rsidR="00FC1EAA" w:rsidRPr="005069C5">
        <w:rPr>
          <w:rFonts w:ascii="PT Sans" w:hAnsi="PT Sans" w:cs="Times New Roman"/>
          <w:spacing w:val="-1"/>
          <w:sz w:val="24"/>
          <w:szCs w:val="24"/>
        </w:rPr>
        <w:t>.</w:t>
      </w:r>
    </w:p>
    <w:p w14:paraId="7F1CED4B" w14:textId="060DC6DD" w:rsidR="00B747E7" w:rsidRPr="005069C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pacing w:val="-1"/>
          <w:sz w:val="24"/>
          <w:szCs w:val="24"/>
        </w:rPr>
      </w:pPr>
      <w:r w:rsidRPr="005069C5">
        <w:rPr>
          <w:rFonts w:ascii="PT Sans" w:hAnsi="PT Sans" w:cs="Times New Roman"/>
          <w:spacing w:val="-1"/>
          <w:sz w:val="24"/>
          <w:szCs w:val="24"/>
        </w:rPr>
        <w:t>Юридический адрес</w:t>
      </w:r>
      <w:r w:rsidR="00546C07" w:rsidRPr="005069C5">
        <w:rPr>
          <w:rFonts w:ascii="PT Sans" w:hAnsi="PT Sans" w:cs="Times New Roman"/>
          <w:spacing w:val="-1"/>
          <w:sz w:val="24"/>
          <w:szCs w:val="24"/>
        </w:rPr>
        <w:t xml:space="preserve"> и фактический адрес</w:t>
      </w:r>
      <w:r w:rsidRPr="005069C5">
        <w:rPr>
          <w:rFonts w:ascii="PT Sans" w:hAnsi="PT Sans" w:cs="Times New Roman"/>
          <w:spacing w:val="-1"/>
          <w:sz w:val="24"/>
          <w:szCs w:val="24"/>
        </w:rPr>
        <w:t>: 119334, г. Москва</w:t>
      </w:r>
      <w:r w:rsidR="00B747E7" w:rsidRPr="005069C5">
        <w:rPr>
          <w:rFonts w:ascii="PT Sans" w:hAnsi="PT Sans" w:cs="Times New Roman"/>
          <w:spacing w:val="-1"/>
          <w:sz w:val="24"/>
          <w:szCs w:val="24"/>
        </w:rPr>
        <w:t>, ул. Вавилова, д. 24, корп. 1</w:t>
      </w:r>
      <w:r w:rsidR="00FC1EAA" w:rsidRPr="005069C5">
        <w:rPr>
          <w:rFonts w:ascii="PT Sans" w:hAnsi="PT Sans" w:cs="Times New Roman"/>
          <w:spacing w:val="-1"/>
          <w:sz w:val="24"/>
          <w:szCs w:val="24"/>
        </w:rPr>
        <w:t>.</w:t>
      </w:r>
    </w:p>
    <w:p w14:paraId="52036F51" w14:textId="0119F2A9" w:rsidR="00EC229F" w:rsidRPr="005069C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pacing w:val="-1"/>
          <w:sz w:val="24"/>
          <w:szCs w:val="24"/>
        </w:rPr>
      </w:pPr>
      <w:r w:rsidRPr="005069C5">
        <w:rPr>
          <w:rFonts w:ascii="PT Sans" w:hAnsi="PT Sans"/>
          <w:sz w:val="24"/>
          <w:szCs w:val="24"/>
        </w:rPr>
        <w:t xml:space="preserve">Контактная информация: </w:t>
      </w:r>
      <w:r w:rsidRPr="005069C5">
        <w:rPr>
          <w:rFonts w:ascii="PT Sans" w:hAnsi="PT Sans" w:cs="Times New Roman"/>
          <w:spacing w:val="-1"/>
          <w:sz w:val="24"/>
          <w:szCs w:val="24"/>
        </w:rPr>
        <w:t>телефон</w:t>
      </w:r>
      <w:r w:rsidR="00E75167" w:rsidRPr="005069C5">
        <w:rPr>
          <w:rFonts w:ascii="PT Sans" w:hAnsi="PT Sans" w:cs="Times New Roman"/>
          <w:spacing w:val="-1"/>
          <w:sz w:val="24"/>
          <w:szCs w:val="24"/>
        </w:rPr>
        <w:t>ы</w:t>
      </w:r>
      <w:r w:rsidRPr="005069C5">
        <w:rPr>
          <w:rFonts w:ascii="PT Sans" w:hAnsi="PT Sans" w:cs="Times New Roman"/>
          <w:spacing w:val="-1"/>
          <w:sz w:val="24"/>
          <w:szCs w:val="24"/>
        </w:rPr>
        <w:t>: 8 (495) 950-86-50, 950-86-79, адрес электронной почты</w:t>
      </w:r>
      <w:r w:rsidR="00E75167" w:rsidRPr="005069C5">
        <w:rPr>
          <w:rFonts w:ascii="PT Sans" w:hAnsi="PT Sans" w:cs="Times New Roman"/>
          <w:spacing w:val="-1"/>
          <w:sz w:val="24"/>
          <w:szCs w:val="24"/>
        </w:rPr>
        <w:t>:</w:t>
      </w:r>
      <w:r w:rsidRPr="005069C5">
        <w:rPr>
          <w:rFonts w:ascii="PT Sans" w:hAnsi="PT Sans" w:cs="Times New Roman"/>
          <w:spacing w:val="-1"/>
          <w:sz w:val="24"/>
          <w:szCs w:val="24"/>
        </w:rPr>
        <w:t xml:space="preserve"> </w:t>
      </w:r>
      <w:proofErr w:type="spellStart"/>
      <w:r w:rsidRPr="005069C5">
        <w:rPr>
          <w:rFonts w:ascii="PT Sans" w:hAnsi="PT Sans" w:cs="Times New Roman"/>
          <w:spacing w:val="-1"/>
          <w:sz w:val="24"/>
          <w:szCs w:val="24"/>
          <w:lang w:val="en-US"/>
        </w:rPr>
        <w:t>gtp</w:t>
      </w:r>
      <w:proofErr w:type="spellEnd"/>
      <w:r w:rsidRPr="005069C5">
        <w:rPr>
          <w:rFonts w:ascii="PT Sans" w:hAnsi="PT Sans" w:cs="Times New Roman"/>
          <w:spacing w:val="-1"/>
          <w:sz w:val="24"/>
          <w:szCs w:val="24"/>
        </w:rPr>
        <w:t>@</w:t>
      </w:r>
      <w:proofErr w:type="spellStart"/>
      <w:r w:rsidRPr="005069C5">
        <w:rPr>
          <w:rFonts w:ascii="PT Sans" w:hAnsi="PT Sans" w:cs="Times New Roman"/>
          <w:spacing w:val="-1"/>
          <w:sz w:val="24"/>
          <w:szCs w:val="24"/>
          <w:lang w:val="en-US"/>
        </w:rPr>
        <w:t>gtp</w:t>
      </w:r>
      <w:proofErr w:type="spellEnd"/>
      <w:r w:rsidRPr="005069C5">
        <w:rPr>
          <w:rFonts w:ascii="PT Sans" w:hAnsi="PT Sans" w:cs="Times New Roman"/>
          <w:spacing w:val="-1"/>
          <w:sz w:val="24"/>
          <w:szCs w:val="24"/>
        </w:rPr>
        <w:t>.</w:t>
      </w:r>
      <w:r w:rsidRPr="005069C5">
        <w:rPr>
          <w:rFonts w:ascii="PT Sans" w:hAnsi="PT Sans" w:cs="Times New Roman"/>
          <w:spacing w:val="-1"/>
          <w:sz w:val="24"/>
          <w:szCs w:val="24"/>
          <w:lang w:val="en-US"/>
        </w:rPr>
        <w:t>transneft</w:t>
      </w:r>
      <w:r w:rsidRPr="005069C5">
        <w:rPr>
          <w:rFonts w:ascii="PT Sans" w:hAnsi="PT Sans" w:cs="Times New Roman"/>
          <w:spacing w:val="-1"/>
          <w:sz w:val="24"/>
          <w:szCs w:val="24"/>
        </w:rPr>
        <w:t>.</w:t>
      </w:r>
      <w:r w:rsidRPr="005069C5">
        <w:rPr>
          <w:rFonts w:ascii="PT Sans" w:hAnsi="PT Sans" w:cs="Times New Roman"/>
          <w:spacing w:val="-1"/>
          <w:sz w:val="24"/>
          <w:szCs w:val="24"/>
          <w:lang w:val="en-US"/>
        </w:rPr>
        <w:t>ru</w:t>
      </w:r>
      <w:r w:rsidR="007F3C86" w:rsidRPr="005069C5">
        <w:rPr>
          <w:rFonts w:ascii="PT Sans" w:hAnsi="PT Sans" w:cs="Times New Roman"/>
          <w:spacing w:val="-1"/>
          <w:sz w:val="24"/>
          <w:szCs w:val="24"/>
        </w:rPr>
        <w:t>, факс: 8 (495) 950-87-56</w:t>
      </w:r>
      <w:r w:rsidR="00FC1EAA" w:rsidRPr="005069C5">
        <w:rPr>
          <w:rFonts w:ascii="PT Sans" w:hAnsi="PT Sans" w:cs="Times New Roman"/>
          <w:spacing w:val="-1"/>
          <w:sz w:val="24"/>
          <w:szCs w:val="24"/>
        </w:rPr>
        <w:t>.</w:t>
      </w:r>
    </w:p>
    <w:p w14:paraId="0D27F2AF" w14:textId="77777777" w:rsidR="009E1522" w:rsidRPr="001C072A" w:rsidRDefault="009E1522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  <w:highlight w:val="yellow"/>
        </w:rPr>
      </w:pPr>
    </w:p>
    <w:p w14:paraId="68D26072" w14:textId="7DBB152A" w:rsidR="00EC229F" w:rsidRPr="005069C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5069C5">
        <w:rPr>
          <w:rFonts w:ascii="PT Sans" w:hAnsi="PT Sans" w:cs="Times New Roman"/>
          <w:b/>
          <w:sz w:val="24"/>
          <w:szCs w:val="24"/>
        </w:rPr>
        <w:t>Наименование уполномоченного органа, ответственного за проведение общественных обсуждений:</w:t>
      </w:r>
      <w:r w:rsidRPr="005069C5">
        <w:rPr>
          <w:rFonts w:ascii="PT Sans" w:hAnsi="PT Sans" w:cs="Times New Roman"/>
          <w:sz w:val="24"/>
          <w:szCs w:val="24"/>
        </w:rPr>
        <w:t xml:space="preserve"> </w:t>
      </w:r>
    </w:p>
    <w:p w14:paraId="1FCA580B" w14:textId="7A052DD1" w:rsidR="00F514F0" w:rsidRPr="005069C5" w:rsidRDefault="00C215DD" w:rsidP="00F514F0">
      <w:pPr>
        <w:pStyle w:val="ConsPlusNormal"/>
        <w:ind w:firstLine="567"/>
        <w:jc w:val="both"/>
        <w:rPr>
          <w:rFonts w:ascii="PT Sans" w:hAnsi="PT Sans"/>
          <w:sz w:val="24"/>
          <w:szCs w:val="24"/>
        </w:rPr>
      </w:pPr>
      <w:bookmarkStart w:id="0" w:name="_Hlk222403939"/>
      <w:r w:rsidRPr="005069C5">
        <w:rPr>
          <w:rFonts w:ascii="PT Sans" w:hAnsi="PT Sans"/>
          <w:spacing w:val="-1"/>
          <w:sz w:val="24"/>
          <w:szCs w:val="24"/>
        </w:rPr>
        <w:t>Министерство лесного, охотничьего хозяйства и природопользования Пензенской области</w:t>
      </w:r>
      <w:r w:rsidR="007B455B" w:rsidRPr="005069C5">
        <w:rPr>
          <w:rFonts w:ascii="PT Sans" w:hAnsi="PT Sans"/>
          <w:spacing w:val="-1"/>
          <w:sz w:val="24"/>
          <w:szCs w:val="24"/>
        </w:rPr>
        <w:t xml:space="preserve"> (Минлесхоз Пензенской области).</w:t>
      </w:r>
      <w:r w:rsidR="00F514F0" w:rsidRPr="005069C5">
        <w:rPr>
          <w:rFonts w:ascii="PT Sans" w:hAnsi="PT Sans"/>
          <w:sz w:val="24"/>
          <w:szCs w:val="24"/>
        </w:rPr>
        <w:t xml:space="preserve"> </w:t>
      </w:r>
    </w:p>
    <w:bookmarkEnd w:id="0"/>
    <w:p w14:paraId="62F191CB" w14:textId="77777777" w:rsidR="00FF7EA0" w:rsidRPr="001C072A" w:rsidRDefault="00FF7EA0" w:rsidP="009E1522">
      <w:pPr>
        <w:pStyle w:val="ConsPlusNormal"/>
        <w:ind w:firstLine="567"/>
        <w:jc w:val="both"/>
        <w:rPr>
          <w:rFonts w:ascii="PT Sans" w:hAnsi="PT Sans"/>
          <w:b/>
          <w:sz w:val="24"/>
          <w:szCs w:val="24"/>
          <w:highlight w:val="yellow"/>
        </w:rPr>
      </w:pPr>
    </w:p>
    <w:p w14:paraId="72664F99" w14:textId="77777777" w:rsidR="00ED1C50" w:rsidRPr="0017525D" w:rsidRDefault="00EC229F" w:rsidP="00546C07">
      <w:pPr>
        <w:pStyle w:val="ConsPlusNormal"/>
        <w:ind w:firstLine="567"/>
        <w:jc w:val="both"/>
        <w:rPr>
          <w:rFonts w:ascii="PT Sans" w:hAnsi="PT Sans"/>
          <w:b/>
          <w:sz w:val="24"/>
          <w:szCs w:val="24"/>
        </w:rPr>
      </w:pPr>
      <w:r w:rsidRPr="0017525D">
        <w:rPr>
          <w:rFonts w:ascii="PT Sans" w:hAnsi="PT Sans"/>
          <w:b/>
          <w:sz w:val="24"/>
          <w:szCs w:val="24"/>
        </w:rPr>
        <w:t xml:space="preserve">Наименование объекта обсуждений: </w:t>
      </w:r>
    </w:p>
    <w:p w14:paraId="7488E9EA" w14:textId="6331410A" w:rsidR="00EC229F" w:rsidRPr="0017525D" w:rsidRDefault="00ED1C50" w:rsidP="00546C07">
      <w:pPr>
        <w:pStyle w:val="ConsPlusNormal"/>
        <w:ind w:firstLine="567"/>
        <w:jc w:val="both"/>
        <w:rPr>
          <w:rFonts w:ascii="PT Sans" w:hAnsi="PT Sans"/>
          <w:spacing w:val="-1"/>
          <w:sz w:val="24"/>
          <w:szCs w:val="24"/>
        </w:rPr>
      </w:pPr>
      <w:r w:rsidRPr="0017525D">
        <w:rPr>
          <w:rFonts w:ascii="PT Sans" w:hAnsi="PT Sans"/>
          <w:sz w:val="24"/>
          <w:szCs w:val="24"/>
        </w:rPr>
        <w:t>П</w:t>
      </w:r>
      <w:r w:rsidR="00EC229F" w:rsidRPr="0017525D">
        <w:rPr>
          <w:rFonts w:ascii="PT Sans" w:hAnsi="PT Sans"/>
          <w:sz w:val="24"/>
          <w:szCs w:val="24"/>
        </w:rPr>
        <w:t>редварительные материалы оценки воздействия на окружающую среду по объекту</w:t>
      </w:r>
      <w:r w:rsidR="00EC229F" w:rsidRPr="0017525D">
        <w:rPr>
          <w:rFonts w:ascii="PT Sans" w:hAnsi="PT Sans" w:cs="Times New Roman"/>
          <w:b/>
          <w:sz w:val="24"/>
          <w:szCs w:val="24"/>
        </w:rPr>
        <w:t>:</w:t>
      </w:r>
      <w:r w:rsidR="00EC229F" w:rsidRPr="0017525D">
        <w:rPr>
          <w:rFonts w:ascii="PT Sans" w:hAnsi="PT Sans" w:cs="Times New Roman"/>
          <w:sz w:val="24"/>
          <w:szCs w:val="24"/>
        </w:rPr>
        <w:t xml:space="preserve"> </w:t>
      </w:r>
      <w:r w:rsidR="00F60EB5" w:rsidRPr="0017525D">
        <w:rPr>
          <w:rFonts w:ascii="PT Sans" w:hAnsi="PT Sans" w:cs="Times New Roman"/>
          <w:sz w:val="24"/>
          <w:szCs w:val="24"/>
        </w:rPr>
        <w:t xml:space="preserve">«Проект «Юг». 3 этап. МНПП «Самара-Волгоград». Линейная часть, участок </w:t>
      </w:r>
      <w:r w:rsidR="00026E78" w:rsidRPr="0017525D">
        <w:rPr>
          <w:rFonts w:ascii="PT Sans" w:hAnsi="PT Sans" w:cs="Times New Roman"/>
          <w:sz w:val="24"/>
          <w:szCs w:val="24"/>
        </w:rPr>
        <w:t>0-</w:t>
      </w:r>
      <w:r w:rsidR="00F60EB5" w:rsidRPr="0017525D">
        <w:rPr>
          <w:rFonts w:ascii="PT Sans" w:hAnsi="PT Sans" w:cs="Times New Roman"/>
          <w:sz w:val="24"/>
          <w:szCs w:val="24"/>
        </w:rPr>
        <w:t>149,4 км. Саратовское РНУ. Строительство»</w:t>
      </w:r>
      <w:r w:rsidR="00EC229F" w:rsidRPr="0017525D">
        <w:rPr>
          <w:rFonts w:ascii="PT Sans" w:hAnsi="PT Sans"/>
          <w:spacing w:val="-1"/>
          <w:sz w:val="24"/>
          <w:szCs w:val="24"/>
        </w:rPr>
        <w:t>.</w:t>
      </w:r>
    </w:p>
    <w:p w14:paraId="5DDF1130" w14:textId="51A3429E" w:rsidR="00420903" w:rsidRPr="00492586" w:rsidRDefault="00420903" w:rsidP="00546C07">
      <w:pPr>
        <w:pStyle w:val="ConsPlusNormal"/>
        <w:ind w:firstLine="567"/>
        <w:jc w:val="both"/>
        <w:rPr>
          <w:rFonts w:ascii="PT Sans" w:hAnsi="PT Sans"/>
          <w:spacing w:val="-1"/>
          <w:sz w:val="24"/>
          <w:szCs w:val="24"/>
        </w:rPr>
      </w:pPr>
    </w:p>
    <w:p w14:paraId="7F3F7B9D" w14:textId="49A1BA16" w:rsidR="00420903" w:rsidRPr="00492586" w:rsidRDefault="00420903" w:rsidP="00546C07">
      <w:pPr>
        <w:pStyle w:val="ConsPlusNormal"/>
        <w:ind w:firstLine="567"/>
        <w:jc w:val="both"/>
        <w:rPr>
          <w:rFonts w:ascii="PT Sans" w:hAnsi="PT Sans" w:cs="Times New Roman"/>
          <w:b/>
          <w:spacing w:val="-1"/>
          <w:sz w:val="24"/>
          <w:szCs w:val="24"/>
        </w:rPr>
      </w:pPr>
      <w:r w:rsidRPr="00492586">
        <w:rPr>
          <w:rFonts w:ascii="PT Sans" w:hAnsi="PT Sans" w:cs="Times New Roman"/>
          <w:b/>
          <w:spacing w:val="-1"/>
          <w:sz w:val="24"/>
          <w:szCs w:val="24"/>
        </w:rPr>
        <w:t>Наименование планируемой хозяйственной и иной деятельности:</w:t>
      </w:r>
    </w:p>
    <w:p w14:paraId="43741A75" w14:textId="11CAB447" w:rsidR="00546C07" w:rsidRPr="00492586" w:rsidRDefault="00F60EB5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492586">
        <w:rPr>
          <w:rFonts w:ascii="PT Sans" w:hAnsi="PT Sans" w:cs="Times New Roman"/>
          <w:sz w:val="24"/>
          <w:szCs w:val="24"/>
        </w:rPr>
        <w:t xml:space="preserve">«Проект «Юг». 3 этап. МНПП «Самара-Волгоград». Линейная часть, участок </w:t>
      </w:r>
      <w:r w:rsidR="00A848DC" w:rsidRPr="00492586">
        <w:rPr>
          <w:rFonts w:ascii="PT Sans" w:hAnsi="PT Sans" w:cs="Times New Roman"/>
          <w:sz w:val="24"/>
          <w:szCs w:val="24"/>
        </w:rPr>
        <w:t>0-</w:t>
      </w:r>
      <w:r w:rsidR="00A848DC" w:rsidRPr="00492586">
        <w:rPr>
          <w:rFonts w:ascii="PT Sans" w:hAnsi="PT Sans" w:cs="Times New Roman"/>
          <w:sz w:val="24"/>
          <w:szCs w:val="24"/>
        </w:rPr>
        <w:lastRenderedPageBreak/>
        <w:t xml:space="preserve">149,4 </w:t>
      </w:r>
      <w:r w:rsidRPr="00492586">
        <w:rPr>
          <w:rFonts w:ascii="PT Sans" w:hAnsi="PT Sans" w:cs="Times New Roman"/>
          <w:sz w:val="24"/>
          <w:szCs w:val="24"/>
        </w:rPr>
        <w:t>км. Саратовское РНУ. Строительство»</w:t>
      </w:r>
      <w:r w:rsidR="00FC1EAA" w:rsidRPr="00492586">
        <w:rPr>
          <w:rFonts w:ascii="PT Sans" w:hAnsi="PT Sans"/>
          <w:spacing w:val="-1"/>
          <w:sz w:val="24"/>
          <w:szCs w:val="24"/>
        </w:rPr>
        <w:t>.</w:t>
      </w:r>
    </w:p>
    <w:p w14:paraId="51A45A40" w14:textId="77777777" w:rsidR="00420903" w:rsidRPr="001C072A" w:rsidRDefault="00420903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  <w:highlight w:val="yellow"/>
        </w:rPr>
      </w:pPr>
    </w:p>
    <w:p w14:paraId="5EE63C54" w14:textId="77777777" w:rsidR="00ED1C50" w:rsidRPr="004105B1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4105B1">
        <w:rPr>
          <w:rFonts w:ascii="PT Sans" w:hAnsi="PT Sans" w:cs="Times New Roman"/>
          <w:b/>
          <w:sz w:val="24"/>
          <w:szCs w:val="24"/>
        </w:rPr>
        <w:t>Цель планируемой хозяйственной и иной деятельности:</w:t>
      </w:r>
      <w:r w:rsidRPr="004105B1">
        <w:rPr>
          <w:rFonts w:ascii="PT Sans" w:hAnsi="PT Sans" w:cs="Times New Roman"/>
          <w:sz w:val="24"/>
          <w:szCs w:val="24"/>
        </w:rPr>
        <w:t xml:space="preserve"> </w:t>
      </w:r>
    </w:p>
    <w:p w14:paraId="4382A7C0" w14:textId="0F55460F" w:rsidR="00EC229F" w:rsidRPr="004105B1" w:rsidRDefault="001C1D12" w:rsidP="001C1D1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4105B1">
        <w:rPr>
          <w:rFonts w:ascii="PT Sans" w:hAnsi="PT Sans" w:cs="Times New Roman"/>
          <w:sz w:val="24"/>
          <w:szCs w:val="24"/>
        </w:rPr>
        <w:t xml:space="preserve">строительство магистрального </w:t>
      </w:r>
      <w:r w:rsidR="00886180" w:rsidRPr="004105B1">
        <w:rPr>
          <w:rFonts w:ascii="PT Sans" w:hAnsi="PT Sans" w:cs="Times New Roman"/>
          <w:sz w:val="24"/>
          <w:szCs w:val="24"/>
        </w:rPr>
        <w:t>нефтепровода</w:t>
      </w:r>
      <w:r w:rsidRPr="004105B1">
        <w:rPr>
          <w:rFonts w:ascii="PT Sans" w:hAnsi="PT Sans" w:cs="Times New Roman"/>
          <w:sz w:val="24"/>
          <w:szCs w:val="24"/>
        </w:rPr>
        <w:t xml:space="preserve"> «Самара-Волгоград» с сопутствующими линейными сооружениями</w:t>
      </w:r>
      <w:r w:rsidR="00FC1EAA" w:rsidRPr="004105B1">
        <w:rPr>
          <w:rFonts w:ascii="PT Sans" w:hAnsi="PT Sans" w:cs="Times New Roman"/>
          <w:sz w:val="24"/>
          <w:szCs w:val="24"/>
        </w:rPr>
        <w:t>.</w:t>
      </w:r>
    </w:p>
    <w:p w14:paraId="09E4D2D6" w14:textId="77777777" w:rsidR="00546C07" w:rsidRPr="001C072A" w:rsidRDefault="00546C07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  <w:highlight w:val="yellow"/>
        </w:rPr>
      </w:pPr>
    </w:p>
    <w:p w14:paraId="7BC63552" w14:textId="77777777" w:rsidR="00ED1C50" w:rsidRPr="00FB4D42" w:rsidRDefault="00EC229F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FB4D42">
        <w:rPr>
          <w:rFonts w:ascii="PT Sans" w:hAnsi="PT Sans" w:cs="Times New Roman"/>
          <w:b/>
          <w:sz w:val="24"/>
          <w:szCs w:val="24"/>
        </w:rPr>
        <w:t xml:space="preserve">Предварительное место реализации планируемой хозяйственной и иной деятельности: </w:t>
      </w:r>
    </w:p>
    <w:p w14:paraId="066A4067" w14:textId="741ED6E1" w:rsidR="00EC229F" w:rsidRPr="00FB4D42" w:rsidRDefault="00E050C5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FB4D42">
        <w:rPr>
          <w:rFonts w:ascii="PT Sans" w:hAnsi="PT Sans" w:cs="Times New Roman"/>
          <w:sz w:val="24"/>
          <w:szCs w:val="24"/>
        </w:rPr>
        <w:t>Пензенская область</w:t>
      </w:r>
      <w:r w:rsidR="001C1D12" w:rsidRPr="00FB4D42">
        <w:rPr>
          <w:rFonts w:ascii="PT Sans" w:hAnsi="PT Sans" w:cs="Times New Roman"/>
          <w:sz w:val="24"/>
          <w:szCs w:val="24"/>
        </w:rPr>
        <w:t xml:space="preserve">, </w:t>
      </w:r>
      <w:r w:rsidR="00A848DC" w:rsidRPr="00FB4D42">
        <w:rPr>
          <w:rFonts w:ascii="PT Sans" w:hAnsi="PT Sans" w:cs="Times New Roman"/>
          <w:sz w:val="24"/>
          <w:szCs w:val="24"/>
        </w:rPr>
        <w:t>Неверкинский</w:t>
      </w:r>
      <w:r w:rsidR="00524F11" w:rsidRPr="00FB4D42">
        <w:rPr>
          <w:rFonts w:ascii="PT Sans" w:hAnsi="PT Sans" w:cs="Times New Roman"/>
          <w:sz w:val="24"/>
          <w:szCs w:val="24"/>
        </w:rPr>
        <w:t xml:space="preserve"> и </w:t>
      </w:r>
      <w:r w:rsidR="00A848DC" w:rsidRPr="00FB4D42">
        <w:rPr>
          <w:rFonts w:ascii="PT Sans" w:hAnsi="PT Sans" w:cs="Times New Roman"/>
          <w:sz w:val="24"/>
          <w:szCs w:val="24"/>
        </w:rPr>
        <w:t>Лопатинс</w:t>
      </w:r>
      <w:r w:rsidR="00C215DD" w:rsidRPr="00FB4D42">
        <w:rPr>
          <w:rFonts w:ascii="PT Sans" w:hAnsi="PT Sans" w:cs="Times New Roman"/>
          <w:sz w:val="24"/>
          <w:szCs w:val="24"/>
        </w:rPr>
        <w:t>кий</w:t>
      </w:r>
      <w:r w:rsidR="001C1D12" w:rsidRPr="00FB4D42">
        <w:rPr>
          <w:rFonts w:ascii="PT Sans" w:hAnsi="PT Sans" w:cs="Times New Roman"/>
          <w:sz w:val="24"/>
          <w:szCs w:val="24"/>
        </w:rPr>
        <w:t xml:space="preserve"> районы</w:t>
      </w:r>
      <w:r w:rsidR="007B455B" w:rsidRPr="00FB4D42">
        <w:rPr>
          <w:rFonts w:ascii="PT Sans" w:hAnsi="PT Sans" w:cs="Times New Roman"/>
          <w:sz w:val="24"/>
          <w:szCs w:val="24"/>
        </w:rPr>
        <w:t>.</w:t>
      </w:r>
    </w:p>
    <w:p w14:paraId="00F92CA4" w14:textId="77777777" w:rsidR="00546C07" w:rsidRPr="001C072A" w:rsidRDefault="00546C07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  <w:highlight w:val="yellow"/>
        </w:rPr>
      </w:pPr>
    </w:p>
    <w:p w14:paraId="3535661E" w14:textId="2A790D1F" w:rsidR="00EC229F" w:rsidRPr="00F85134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F85134">
        <w:rPr>
          <w:rFonts w:ascii="PT Sans" w:hAnsi="PT Sans" w:cs="Times New Roman"/>
          <w:b/>
          <w:sz w:val="24"/>
          <w:szCs w:val="24"/>
        </w:rPr>
        <w:t>Контактные данные ответственных лиц:</w:t>
      </w:r>
    </w:p>
    <w:p w14:paraId="5C9B574D" w14:textId="77777777" w:rsidR="00EC229F" w:rsidRPr="00F85134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F85134">
        <w:rPr>
          <w:rFonts w:ascii="PT Sans" w:hAnsi="PT Sans" w:cs="Times New Roman"/>
          <w:sz w:val="24"/>
          <w:szCs w:val="24"/>
        </w:rPr>
        <w:t>Со стороны заказчика:</w:t>
      </w:r>
    </w:p>
    <w:p w14:paraId="4E710CF9" w14:textId="6ED23EAF" w:rsidR="00EC229F" w:rsidRPr="00F85134" w:rsidRDefault="00546C07" w:rsidP="00546C07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F85134">
        <w:rPr>
          <w:rFonts w:ascii="PT Sans" w:hAnsi="PT Sans" w:cs="Times New Roman"/>
          <w:sz w:val="24"/>
          <w:szCs w:val="24"/>
        </w:rPr>
        <w:t>Начальник службы экологической безопасности и рационального природопользования Саратовского РНУ АО «</w:t>
      </w:r>
      <w:proofErr w:type="spellStart"/>
      <w:r w:rsidRPr="00F85134">
        <w:rPr>
          <w:rFonts w:ascii="PT Sans" w:hAnsi="PT Sans" w:cs="Times New Roman"/>
          <w:sz w:val="24"/>
          <w:szCs w:val="24"/>
        </w:rPr>
        <w:t>Транснефть</w:t>
      </w:r>
      <w:proofErr w:type="spellEnd"/>
      <w:r w:rsidRPr="00F85134">
        <w:rPr>
          <w:rFonts w:ascii="PT Sans" w:hAnsi="PT Sans" w:cs="Times New Roman"/>
          <w:sz w:val="24"/>
          <w:szCs w:val="24"/>
        </w:rPr>
        <w:t xml:space="preserve"> – </w:t>
      </w:r>
      <w:proofErr w:type="spellStart"/>
      <w:r w:rsidRPr="00F85134">
        <w:rPr>
          <w:rFonts w:ascii="PT Sans" w:hAnsi="PT Sans" w:cs="Times New Roman"/>
          <w:sz w:val="24"/>
          <w:szCs w:val="24"/>
        </w:rPr>
        <w:t>Приволга</w:t>
      </w:r>
      <w:proofErr w:type="spellEnd"/>
      <w:r w:rsidRPr="00F85134">
        <w:rPr>
          <w:rFonts w:ascii="PT Sans" w:hAnsi="PT Sans" w:cs="Times New Roman"/>
          <w:sz w:val="24"/>
          <w:szCs w:val="24"/>
        </w:rPr>
        <w:t>» Коршунова Оксана Владимировна, телефон: 8-927-159-73-78, адрес электронной почты: KorshunovaOV@sar.sam.transneft.ru</w:t>
      </w:r>
      <w:r w:rsidR="00EC229F" w:rsidRPr="00F85134">
        <w:rPr>
          <w:rFonts w:ascii="PT Sans" w:hAnsi="PT Sans" w:cs="Times New Roman"/>
          <w:sz w:val="24"/>
          <w:szCs w:val="24"/>
        </w:rPr>
        <w:t>.</w:t>
      </w:r>
    </w:p>
    <w:p w14:paraId="5A3BEBFC" w14:textId="77777777" w:rsidR="00EC229F" w:rsidRPr="00F85134" w:rsidRDefault="00EC229F" w:rsidP="009E1522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F85134">
        <w:rPr>
          <w:rFonts w:ascii="PT Sans" w:hAnsi="PT Sans" w:cs="Times New Roman"/>
          <w:sz w:val="24"/>
          <w:szCs w:val="24"/>
        </w:rPr>
        <w:t>Со стороны исполнителя:</w:t>
      </w:r>
    </w:p>
    <w:p w14:paraId="3FFF0AC7" w14:textId="0CE8F6B5" w:rsidR="003B3DB7" w:rsidRPr="00F85134" w:rsidRDefault="00546C07" w:rsidP="00AA2146">
      <w:pPr>
        <w:ind w:firstLine="567"/>
        <w:jc w:val="both"/>
        <w:rPr>
          <w:rFonts w:ascii="PT Sans" w:hAnsi="PT Sans" w:cs="Times New Roman"/>
          <w:sz w:val="24"/>
          <w:szCs w:val="24"/>
        </w:rPr>
      </w:pPr>
      <w:r w:rsidRPr="00F85134">
        <w:rPr>
          <w:rFonts w:ascii="PT Sans" w:hAnsi="PT Sans" w:cs="Times New Roman"/>
          <w:sz w:val="24"/>
          <w:szCs w:val="24"/>
        </w:rPr>
        <w:t>Главный инженер проекта филиала АО «Гипротрубопровод» - «</w:t>
      </w:r>
      <w:proofErr w:type="spellStart"/>
      <w:r w:rsidR="00A848DC" w:rsidRPr="00F85134">
        <w:rPr>
          <w:rFonts w:ascii="PT Sans" w:hAnsi="PT Sans" w:cs="Times New Roman"/>
          <w:sz w:val="24"/>
          <w:szCs w:val="24"/>
        </w:rPr>
        <w:t>Москва</w:t>
      </w:r>
      <w:r w:rsidRPr="00F85134">
        <w:rPr>
          <w:rFonts w:ascii="PT Sans" w:hAnsi="PT Sans" w:cs="Times New Roman"/>
          <w:sz w:val="24"/>
          <w:szCs w:val="24"/>
        </w:rPr>
        <w:t>гипротрубопровод</w:t>
      </w:r>
      <w:proofErr w:type="spellEnd"/>
      <w:r w:rsidRPr="00F85134">
        <w:rPr>
          <w:rFonts w:ascii="PT Sans" w:hAnsi="PT Sans" w:cs="Times New Roman"/>
          <w:sz w:val="24"/>
          <w:szCs w:val="24"/>
        </w:rPr>
        <w:t xml:space="preserve">» </w:t>
      </w:r>
      <w:r w:rsidR="00A848DC" w:rsidRPr="00F85134">
        <w:rPr>
          <w:rFonts w:ascii="PT Sans" w:hAnsi="PT Sans" w:cs="Times New Roman"/>
          <w:sz w:val="24"/>
          <w:szCs w:val="24"/>
        </w:rPr>
        <w:t>Слепцов Игорь Викторович</w:t>
      </w:r>
      <w:r w:rsidRPr="00F85134">
        <w:rPr>
          <w:rFonts w:ascii="PT Sans" w:hAnsi="PT Sans" w:cs="Times New Roman"/>
          <w:sz w:val="24"/>
          <w:szCs w:val="24"/>
        </w:rPr>
        <w:t xml:space="preserve">, телефоны: </w:t>
      </w:r>
      <w:r w:rsidR="00EF4CCA" w:rsidRPr="00F85134">
        <w:rPr>
          <w:rFonts w:ascii="PT Sans" w:hAnsi="PT Sans" w:cs="Times New Roman"/>
          <w:sz w:val="24"/>
          <w:szCs w:val="24"/>
        </w:rPr>
        <w:t xml:space="preserve">8 </w:t>
      </w:r>
      <w:r w:rsidRPr="00F85134">
        <w:rPr>
          <w:rFonts w:ascii="PT Sans" w:hAnsi="PT Sans" w:cs="Times New Roman"/>
          <w:sz w:val="24"/>
          <w:szCs w:val="24"/>
        </w:rPr>
        <w:t>(</w:t>
      </w:r>
      <w:r w:rsidR="00AA2146" w:rsidRPr="00F85134">
        <w:rPr>
          <w:rFonts w:ascii="PT Sans" w:hAnsi="PT Sans" w:cs="Times New Roman"/>
          <w:sz w:val="24"/>
          <w:szCs w:val="24"/>
        </w:rPr>
        <w:t>495</w:t>
      </w:r>
      <w:r w:rsidRPr="00F85134">
        <w:rPr>
          <w:rFonts w:ascii="PT Sans" w:hAnsi="PT Sans" w:cs="Times New Roman"/>
          <w:sz w:val="24"/>
          <w:szCs w:val="24"/>
        </w:rPr>
        <w:t xml:space="preserve">) </w:t>
      </w:r>
      <w:r w:rsidR="00AA2146" w:rsidRPr="00F85134">
        <w:rPr>
          <w:rFonts w:ascii="PT Sans" w:hAnsi="PT Sans" w:cs="Times New Roman"/>
          <w:sz w:val="24"/>
          <w:szCs w:val="24"/>
        </w:rPr>
        <w:t>950-8</w:t>
      </w:r>
      <w:r w:rsidR="00EF4CCA" w:rsidRPr="00F85134">
        <w:rPr>
          <w:rFonts w:ascii="PT Sans" w:hAnsi="PT Sans" w:cs="Times New Roman"/>
          <w:sz w:val="24"/>
          <w:szCs w:val="24"/>
        </w:rPr>
        <w:t>7-51</w:t>
      </w:r>
      <w:r w:rsidR="00AA2146" w:rsidRPr="00F85134">
        <w:rPr>
          <w:rFonts w:ascii="PT Sans" w:hAnsi="PT Sans" w:cs="Times New Roman"/>
          <w:sz w:val="24"/>
          <w:szCs w:val="24"/>
        </w:rPr>
        <w:t xml:space="preserve"> доб.0880</w:t>
      </w:r>
      <w:r w:rsidRPr="00F85134">
        <w:rPr>
          <w:rFonts w:ascii="PT Sans" w:hAnsi="PT Sans" w:cs="Times New Roman"/>
          <w:sz w:val="24"/>
          <w:szCs w:val="24"/>
        </w:rPr>
        <w:t>, адрес электронной почты</w:t>
      </w:r>
      <w:r w:rsidR="003B3DB7" w:rsidRPr="00F85134">
        <w:rPr>
          <w:rFonts w:ascii="PT Sans" w:hAnsi="PT Sans" w:cs="Times New Roman"/>
          <w:sz w:val="24"/>
          <w:szCs w:val="24"/>
        </w:rPr>
        <w:t xml:space="preserve">:  </w:t>
      </w:r>
      <w:hyperlink r:id="rId6" w:history="1">
        <w:r w:rsidR="001611E1" w:rsidRPr="00F85134">
          <w:rPr>
            <w:rStyle w:val="a5"/>
            <w:rFonts w:ascii="PT Sans" w:hAnsi="PT Sans" w:cs="Times New Roman"/>
            <w:sz w:val="24"/>
            <w:szCs w:val="24"/>
            <w:lang w:val="en-US"/>
          </w:rPr>
          <w:t>SleptsovIV</w:t>
        </w:r>
        <w:r w:rsidR="001611E1" w:rsidRPr="00F85134">
          <w:rPr>
            <w:rStyle w:val="a5"/>
            <w:rFonts w:ascii="PT Sans" w:hAnsi="PT Sans" w:cs="Times New Roman"/>
            <w:sz w:val="24"/>
            <w:szCs w:val="24"/>
          </w:rPr>
          <w:t>@transneft.ru</w:t>
        </w:r>
      </w:hyperlink>
      <w:r w:rsidR="003B3DB7" w:rsidRPr="00F85134">
        <w:rPr>
          <w:rFonts w:ascii="PT Sans" w:hAnsi="PT Sans" w:cs="Times New Roman"/>
          <w:sz w:val="24"/>
          <w:szCs w:val="24"/>
        </w:rPr>
        <w:t>.</w:t>
      </w:r>
    </w:p>
    <w:p w14:paraId="47D90753" w14:textId="4F7853F2" w:rsidR="00EC229F" w:rsidRPr="00F85134" w:rsidRDefault="003B3DB7" w:rsidP="00546C07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F85134">
        <w:rPr>
          <w:rFonts w:ascii="PT Sans" w:hAnsi="PT Sans" w:cs="Times New Roman"/>
          <w:sz w:val="24"/>
          <w:szCs w:val="24"/>
        </w:rPr>
        <w:t>Н</w:t>
      </w:r>
      <w:r w:rsidR="00546C07" w:rsidRPr="00F85134">
        <w:rPr>
          <w:rFonts w:ascii="PT Sans" w:hAnsi="PT Sans" w:cs="Times New Roman"/>
          <w:sz w:val="24"/>
          <w:szCs w:val="24"/>
        </w:rPr>
        <w:t xml:space="preserve">ачальник отдела разработок по ООС, ПБ и МОТ и </w:t>
      </w:r>
      <w:proofErr w:type="spellStart"/>
      <w:r w:rsidR="00546C07" w:rsidRPr="00F85134">
        <w:rPr>
          <w:rFonts w:ascii="PT Sans" w:hAnsi="PT Sans" w:cs="Times New Roman"/>
          <w:sz w:val="24"/>
          <w:szCs w:val="24"/>
        </w:rPr>
        <w:t>ГОиЧС</w:t>
      </w:r>
      <w:proofErr w:type="spellEnd"/>
      <w:r w:rsidR="00546C07" w:rsidRPr="00F85134">
        <w:rPr>
          <w:rFonts w:ascii="PT Sans" w:hAnsi="PT Sans" w:cs="Times New Roman"/>
          <w:sz w:val="24"/>
          <w:szCs w:val="24"/>
        </w:rPr>
        <w:t xml:space="preserve"> филиала</w:t>
      </w:r>
      <w:r w:rsidRPr="00F85134">
        <w:rPr>
          <w:rFonts w:ascii="PT Sans" w:hAnsi="PT Sans" w:cs="Times New Roman"/>
          <w:sz w:val="24"/>
          <w:szCs w:val="24"/>
        </w:rPr>
        <w:t xml:space="preserve"> АО «Гипротрубопровод» - </w:t>
      </w:r>
      <w:r w:rsidR="00546C07" w:rsidRPr="00F85134">
        <w:rPr>
          <w:rFonts w:ascii="PT Sans" w:hAnsi="PT Sans" w:cs="Times New Roman"/>
          <w:sz w:val="24"/>
          <w:szCs w:val="24"/>
        </w:rPr>
        <w:t>«</w:t>
      </w:r>
      <w:proofErr w:type="spellStart"/>
      <w:r w:rsidR="001611E1" w:rsidRPr="00F85134">
        <w:rPr>
          <w:rFonts w:ascii="PT Sans" w:hAnsi="PT Sans" w:cs="Times New Roman"/>
          <w:sz w:val="24"/>
          <w:szCs w:val="24"/>
        </w:rPr>
        <w:t>Москваги</w:t>
      </w:r>
      <w:r w:rsidR="008F5EB9" w:rsidRPr="00F85134">
        <w:rPr>
          <w:rFonts w:ascii="PT Sans" w:hAnsi="PT Sans" w:cs="Times New Roman"/>
          <w:sz w:val="24"/>
          <w:szCs w:val="24"/>
        </w:rPr>
        <w:t>протрубопровод</w:t>
      </w:r>
      <w:proofErr w:type="spellEnd"/>
      <w:r w:rsidR="00546C07" w:rsidRPr="00F85134">
        <w:rPr>
          <w:rFonts w:ascii="PT Sans" w:hAnsi="PT Sans" w:cs="Times New Roman"/>
          <w:sz w:val="24"/>
          <w:szCs w:val="24"/>
        </w:rPr>
        <w:t xml:space="preserve">» </w:t>
      </w:r>
      <w:r w:rsidR="00AA2146" w:rsidRPr="00F85134">
        <w:rPr>
          <w:rFonts w:ascii="PT Sans" w:hAnsi="PT Sans" w:cs="Times New Roman"/>
          <w:sz w:val="24"/>
          <w:szCs w:val="24"/>
        </w:rPr>
        <w:t>Александров Алексей Юрьевич</w:t>
      </w:r>
      <w:r w:rsidR="00546C07" w:rsidRPr="00F85134">
        <w:rPr>
          <w:rFonts w:ascii="PT Sans" w:hAnsi="PT Sans" w:cs="Times New Roman"/>
          <w:sz w:val="24"/>
          <w:szCs w:val="24"/>
        </w:rPr>
        <w:t xml:space="preserve">, телефон: </w:t>
      </w:r>
      <w:r w:rsidR="006C081F" w:rsidRPr="00F85134">
        <w:rPr>
          <w:rFonts w:ascii="PT Sans" w:hAnsi="PT Sans" w:cs="Times New Roman"/>
          <w:sz w:val="24"/>
          <w:szCs w:val="24"/>
        </w:rPr>
        <w:t>8</w:t>
      </w:r>
      <w:r w:rsidR="00FA68C7" w:rsidRPr="00F85134">
        <w:rPr>
          <w:rFonts w:ascii="PT Sans" w:hAnsi="PT Sans" w:cs="Times New Roman"/>
          <w:sz w:val="24"/>
          <w:szCs w:val="24"/>
        </w:rPr>
        <w:t xml:space="preserve"> (495</w:t>
      </w:r>
      <w:r w:rsidR="008F5EB9" w:rsidRPr="00F85134">
        <w:rPr>
          <w:rFonts w:ascii="PT Sans" w:hAnsi="PT Sans" w:cs="Times New Roman"/>
          <w:sz w:val="24"/>
          <w:szCs w:val="24"/>
        </w:rPr>
        <w:t xml:space="preserve">) </w:t>
      </w:r>
      <w:r w:rsidR="00FA68C7" w:rsidRPr="00F85134">
        <w:rPr>
          <w:rFonts w:ascii="PT Sans" w:hAnsi="PT Sans" w:cs="Times New Roman"/>
          <w:sz w:val="24"/>
          <w:szCs w:val="24"/>
        </w:rPr>
        <w:t>950-86-79 (доб. 1734</w:t>
      </w:r>
      <w:r w:rsidR="006C081F" w:rsidRPr="00F85134">
        <w:rPr>
          <w:rFonts w:ascii="PT Sans" w:hAnsi="PT Sans" w:cs="Times New Roman"/>
          <w:sz w:val="24"/>
          <w:szCs w:val="24"/>
        </w:rPr>
        <w:t>)</w:t>
      </w:r>
      <w:r w:rsidR="00546C07" w:rsidRPr="00F85134">
        <w:rPr>
          <w:rFonts w:ascii="PT Sans" w:hAnsi="PT Sans" w:cs="Times New Roman"/>
          <w:sz w:val="24"/>
          <w:szCs w:val="24"/>
        </w:rPr>
        <w:t xml:space="preserve">, адрес электронной почты: </w:t>
      </w:r>
      <w:proofErr w:type="spellStart"/>
      <w:r w:rsidR="00AA2146" w:rsidRPr="00F85134">
        <w:rPr>
          <w:rFonts w:ascii="PT Sans" w:hAnsi="PT Sans" w:cs="Times New Roman"/>
          <w:sz w:val="24"/>
          <w:szCs w:val="24"/>
          <w:lang w:val="en-US"/>
        </w:rPr>
        <w:t>AleksandrovAYu</w:t>
      </w:r>
      <w:proofErr w:type="spellEnd"/>
      <w:r w:rsidR="00546C07" w:rsidRPr="00F85134">
        <w:rPr>
          <w:rFonts w:ascii="PT Sans" w:hAnsi="PT Sans" w:cs="Times New Roman"/>
          <w:sz w:val="24"/>
          <w:szCs w:val="24"/>
        </w:rPr>
        <w:t>@transneft.ru.</w:t>
      </w:r>
    </w:p>
    <w:p w14:paraId="187AC685" w14:textId="77777777" w:rsidR="00546C07" w:rsidRPr="001C072A" w:rsidRDefault="00546C07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  <w:highlight w:val="yellow"/>
        </w:rPr>
      </w:pPr>
    </w:p>
    <w:p w14:paraId="6BFAE0C1" w14:textId="6580C7B8" w:rsidR="00EC229F" w:rsidRPr="00B160B5" w:rsidRDefault="00EC229F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B160B5">
        <w:rPr>
          <w:rFonts w:ascii="PT Sans" w:hAnsi="PT Sans" w:cs="Times New Roman"/>
          <w:b/>
          <w:sz w:val="24"/>
          <w:szCs w:val="24"/>
        </w:rPr>
        <w:t>Информация о месте, в котором размещен и доступен для очного ознакомления объект обсуждений, дате открытия доступа, сроке доступности объекта обсуждений, днях и часах, в которые возможно ознакомление с объектом обсуждений:</w:t>
      </w:r>
    </w:p>
    <w:p w14:paraId="20530115" w14:textId="0AF616F5" w:rsidR="00DA0AD5" w:rsidRPr="00406DB5" w:rsidRDefault="00EC229F" w:rsidP="00DA0AD5">
      <w:pPr>
        <w:pStyle w:val="ConsPlusNormal"/>
        <w:ind w:firstLine="567"/>
        <w:jc w:val="both"/>
        <w:rPr>
          <w:rFonts w:ascii="PT Sans" w:hAnsi="PT Sans"/>
          <w:spacing w:val="-1"/>
          <w:sz w:val="24"/>
          <w:szCs w:val="24"/>
        </w:rPr>
      </w:pPr>
      <w:r w:rsidRPr="00406DB5">
        <w:rPr>
          <w:rFonts w:ascii="PT Sans" w:hAnsi="PT Sans"/>
          <w:sz w:val="24"/>
          <w:szCs w:val="24"/>
        </w:rPr>
        <w:t>Предварительные материалы оценки воздействия на окружающую среду по объекту</w:t>
      </w:r>
      <w:r w:rsidR="00A4696D" w:rsidRPr="00406DB5">
        <w:rPr>
          <w:rFonts w:ascii="PT Sans" w:hAnsi="PT Sans"/>
          <w:sz w:val="24"/>
          <w:szCs w:val="24"/>
        </w:rPr>
        <w:t>:</w:t>
      </w:r>
      <w:r w:rsidRPr="00406DB5">
        <w:rPr>
          <w:rFonts w:ascii="PT Sans" w:hAnsi="PT Sans"/>
          <w:sz w:val="24"/>
          <w:szCs w:val="24"/>
        </w:rPr>
        <w:t xml:space="preserve"> </w:t>
      </w:r>
      <w:r w:rsidR="00F60EB5" w:rsidRPr="00406DB5">
        <w:rPr>
          <w:rFonts w:ascii="PT Sans" w:hAnsi="PT Sans" w:cs="Times New Roman"/>
          <w:sz w:val="24"/>
          <w:szCs w:val="24"/>
        </w:rPr>
        <w:t xml:space="preserve">«Проект «Юг». 3 этап. МНПП «Самара-Волгоград». Линейная часть, участок </w:t>
      </w:r>
      <w:r w:rsidR="00AA2146" w:rsidRPr="00406DB5">
        <w:rPr>
          <w:rFonts w:ascii="PT Sans" w:hAnsi="PT Sans" w:cs="Times New Roman"/>
          <w:sz w:val="24"/>
          <w:szCs w:val="24"/>
        </w:rPr>
        <w:t xml:space="preserve">0-149,4 </w:t>
      </w:r>
      <w:r w:rsidR="00F60EB5" w:rsidRPr="00406DB5">
        <w:rPr>
          <w:rFonts w:ascii="PT Sans" w:hAnsi="PT Sans" w:cs="Times New Roman"/>
          <w:sz w:val="24"/>
          <w:szCs w:val="24"/>
        </w:rPr>
        <w:t>км. Саратовское РНУ. Строительство»</w:t>
      </w:r>
      <w:r w:rsidRPr="00406DB5">
        <w:rPr>
          <w:rFonts w:ascii="PT Sans" w:hAnsi="PT Sans"/>
          <w:spacing w:val="-1"/>
          <w:sz w:val="24"/>
          <w:szCs w:val="24"/>
        </w:rPr>
        <w:t xml:space="preserve"> </w:t>
      </w:r>
      <w:r w:rsidR="00A4696D" w:rsidRPr="00406DB5">
        <w:rPr>
          <w:rFonts w:ascii="PT Sans" w:hAnsi="PT Sans"/>
          <w:spacing w:val="-1"/>
          <w:sz w:val="24"/>
          <w:szCs w:val="24"/>
        </w:rPr>
        <w:t xml:space="preserve">доступен </w:t>
      </w:r>
      <w:r w:rsidR="00CC6531" w:rsidRPr="00406DB5">
        <w:rPr>
          <w:rFonts w:ascii="PT Sans" w:hAnsi="PT Sans"/>
          <w:sz w:val="24"/>
          <w:szCs w:val="24"/>
        </w:rPr>
        <w:t xml:space="preserve">для очного ознакомления общественности </w:t>
      </w:r>
      <w:r w:rsidR="00CC6531" w:rsidRPr="00406DB5">
        <w:rPr>
          <w:rFonts w:ascii="PT Sans" w:hAnsi="PT Sans"/>
          <w:spacing w:val="-1"/>
          <w:sz w:val="24"/>
          <w:szCs w:val="24"/>
        </w:rPr>
        <w:t>в период</w:t>
      </w:r>
      <w:r w:rsidRPr="00406DB5">
        <w:rPr>
          <w:rFonts w:ascii="PT Sans" w:hAnsi="PT Sans"/>
          <w:sz w:val="24"/>
          <w:szCs w:val="24"/>
        </w:rPr>
        <w:t xml:space="preserve"> с </w:t>
      </w:r>
      <w:r w:rsidR="009C1E68" w:rsidRPr="00406DB5">
        <w:rPr>
          <w:rFonts w:ascii="PT Sans" w:hAnsi="PT Sans"/>
          <w:sz w:val="24"/>
          <w:szCs w:val="24"/>
        </w:rPr>
        <w:t>20</w:t>
      </w:r>
      <w:r w:rsidR="00606806" w:rsidRPr="00406DB5">
        <w:rPr>
          <w:rFonts w:ascii="PT Sans" w:hAnsi="PT Sans"/>
          <w:spacing w:val="-4"/>
          <w:sz w:val="24"/>
          <w:szCs w:val="24"/>
        </w:rPr>
        <w:t xml:space="preserve">.07.2026 по </w:t>
      </w:r>
      <w:r w:rsidR="009C1E68" w:rsidRPr="00406DB5">
        <w:rPr>
          <w:rFonts w:ascii="PT Sans" w:hAnsi="PT Sans"/>
          <w:spacing w:val="-4"/>
          <w:sz w:val="24"/>
          <w:szCs w:val="24"/>
        </w:rPr>
        <w:t>18</w:t>
      </w:r>
      <w:r w:rsidR="007F0D52" w:rsidRPr="00406DB5">
        <w:rPr>
          <w:rFonts w:ascii="PT Sans" w:hAnsi="PT Sans"/>
          <w:spacing w:val="-4"/>
          <w:sz w:val="24"/>
          <w:szCs w:val="24"/>
        </w:rPr>
        <w:t>.0</w:t>
      </w:r>
      <w:r w:rsidR="0022499A" w:rsidRPr="00406DB5">
        <w:rPr>
          <w:rFonts w:ascii="PT Sans" w:hAnsi="PT Sans"/>
          <w:spacing w:val="-4"/>
          <w:sz w:val="24"/>
          <w:szCs w:val="24"/>
        </w:rPr>
        <w:t>8</w:t>
      </w:r>
      <w:r w:rsidR="007F0D52" w:rsidRPr="00406DB5">
        <w:rPr>
          <w:rFonts w:ascii="PT Sans" w:hAnsi="PT Sans"/>
          <w:spacing w:val="-4"/>
          <w:sz w:val="24"/>
          <w:szCs w:val="24"/>
        </w:rPr>
        <w:t>.2026</w:t>
      </w:r>
      <w:r w:rsidRPr="00406DB5">
        <w:rPr>
          <w:rFonts w:ascii="PT Sans" w:hAnsi="PT Sans"/>
          <w:sz w:val="24"/>
          <w:szCs w:val="24"/>
        </w:rPr>
        <w:t xml:space="preserve"> </w:t>
      </w:r>
      <w:r w:rsidR="00A4696D" w:rsidRPr="00406DB5">
        <w:rPr>
          <w:rFonts w:ascii="PT Sans" w:hAnsi="PT Sans"/>
          <w:sz w:val="24"/>
          <w:szCs w:val="24"/>
        </w:rPr>
        <w:t xml:space="preserve">включительно (30 календарных дней) </w:t>
      </w:r>
      <w:r w:rsidR="00DA0AD5" w:rsidRPr="00406DB5">
        <w:rPr>
          <w:rFonts w:ascii="PT Sans" w:hAnsi="PT Sans"/>
          <w:spacing w:val="-1"/>
          <w:sz w:val="24"/>
          <w:szCs w:val="24"/>
        </w:rPr>
        <w:t xml:space="preserve">в </w:t>
      </w:r>
      <w:r w:rsidR="00702C21" w:rsidRPr="00406DB5">
        <w:rPr>
          <w:rFonts w:ascii="PT Sans" w:hAnsi="PT Sans"/>
          <w:spacing w:val="-1"/>
          <w:sz w:val="24"/>
          <w:szCs w:val="24"/>
        </w:rPr>
        <w:t>Министерстве лесного, охотничьего хозяйства и природопользования Пензенской области</w:t>
      </w:r>
      <w:r w:rsidR="00DA0AD5" w:rsidRPr="00406DB5">
        <w:rPr>
          <w:rFonts w:ascii="PT Sans" w:hAnsi="PT Sans"/>
          <w:spacing w:val="-1"/>
          <w:sz w:val="24"/>
          <w:szCs w:val="24"/>
        </w:rPr>
        <w:t xml:space="preserve"> по адресу</w:t>
      </w:r>
      <w:r w:rsidR="00A4696D" w:rsidRPr="00406DB5">
        <w:rPr>
          <w:rFonts w:ascii="PT Sans" w:hAnsi="PT Sans"/>
          <w:spacing w:val="-1"/>
          <w:sz w:val="24"/>
          <w:szCs w:val="24"/>
        </w:rPr>
        <w:t>:</w:t>
      </w:r>
      <w:r w:rsidR="00DA0AD5" w:rsidRPr="00406DB5">
        <w:rPr>
          <w:rFonts w:ascii="PT Sans" w:hAnsi="PT Sans"/>
          <w:spacing w:val="-1"/>
          <w:sz w:val="24"/>
          <w:szCs w:val="24"/>
        </w:rPr>
        <w:t xml:space="preserve"> </w:t>
      </w:r>
      <w:r w:rsidR="00702C21" w:rsidRPr="00406DB5">
        <w:rPr>
          <w:rFonts w:ascii="PT Sans" w:hAnsi="PT Sans" w:cs="Times New Roman"/>
          <w:snapToGrid w:val="0"/>
          <w:sz w:val="24"/>
          <w:szCs w:val="24"/>
        </w:rPr>
        <w:t>440014, Пензенская область, г. Пенза, Лодочный проезд, д. 10</w:t>
      </w:r>
      <w:r w:rsidR="00DA0AD5" w:rsidRPr="00406DB5">
        <w:rPr>
          <w:rFonts w:ascii="PT Sans" w:hAnsi="PT Sans"/>
          <w:spacing w:val="-1"/>
          <w:sz w:val="24"/>
          <w:szCs w:val="24"/>
        </w:rPr>
        <w:t xml:space="preserve">, </w:t>
      </w:r>
      <w:r w:rsidR="00A04B6B" w:rsidRPr="00406DB5">
        <w:rPr>
          <w:rFonts w:ascii="PT Sans" w:hAnsi="PT Sans"/>
          <w:spacing w:val="-1"/>
          <w:sz w:val="24"/>
          <w:szCs w:val="24"/>
        </w:rPr>
        <w:t xml:space="preserve">каб. 39 </w:t>
      </w:r>
      <w:r w:rsidR="00DA0AD5" w:rsidRPr="00406DB5">
        <w:rPr>
          <w:rFonts w:ascii="PT Sans" w:hAnsi="PT Sans"/>
          <w:spacing w:val="-1"/>
          <w:sz w:val="24"/>
          <w:szCs w:val="24"/>
        </w:rPr>
        <w:t>в рабочие дни по местному времен</w:t>
      </w:r>
      <w:r w:rsidR="00F22A65" w:rsidRPr="00406DB5">
        <w:rPr>
          <w:rFonts w:ascii="PT Sans" w:hAnsi="PT Sans"/>
          <w:spacing w:val="-1"/>
          <w:sz w:val="24"/>
          <w:szCs w:val="24"/>
        </w:rPr>
        <w:t>и</w:t>
      </w:r>
      <w:r w:rsidR="00931579" w:rsidRPr="00406DB5">
        <w:rPr>
          <w:rFonts w:ascii="PT Sans" w:hAnsi="PT Sans"/>
          <w:spacing w:val="-1"/>
          <w:sz w:val="24"/>
          <w:szCs w:val="24"/>
        </w:rPr>
        <w:t xml:space="preserve"> </w:t>
      </w:r>
      <w:r w:rsidR="00F22A65" w:rsidRPr="00406DB5">
        <w:rPr>
          <w:rFonts w:ascii="PT Sans" w:hAnsi="PT Sans"/>
          <w:spacing w:val="-1"/>
          <w:sz w:val="24"/>
          <w:szCs w:val="24"/>
        </w:rPr>
        <w:t>с понедельника по пятницу с 09</w:t>
      </w:r>
      <w:r w:rsidR="00931579" w:rsidRPr="00406DB5">
        <w:rPr>
          <w:rFonts w:ascii="PT Sans" w:hAnsi="PT Sans"/>
          <w:spacing w:val="-1"/>
          <w:sz w:val="24"/>
          <w:szCs w:val="24"/>
        </w:rPr>
        <w:t>:00</w:t>
      </w:r>
      <w:r w:rsidR="00DA0AD5" w:rsidRPr="00406DB5">
        <w:rPr>
          <w:rFonts w:ascii="PT Sans" w:hAnsi="PT Sans"/>
          <w:spacing w:val="-1"/>
          <w:sz w:val="24"/>
          <w:szCs w:val="24"/>
        </w:rPr>
        <w:t xml:space="preserve"> до 1</w:t>
      </w:r>
      <w:r w:rsidR="00F22A65" w:rsidRPr="00406DB5">
        <w:rPr>
          <w:rFonts w:ascii="PT Sans" w:hAnsi="PT Sans"/>
          <w:spacing w:val="-1"/>
          <w:sz w:val="24"/>
          <w:szCs w:val="24"/>
        </w:rPr>
        <w:t>8</w:t>
      </w:r>
      <w:r w:rsidR="00931579" w:rsidRPr="00406DB5">
        <w:rPr>
          <w:rFonts w:ascii="PT Sans" w:hAnsi="PT Sans"/>
          <w:spacing w:val="-1"/>
          <w:sz w:val="24"/>
          <w:szCs w:val="24"/>
        </w:rPr>
        <w:t>:00</w:t>
      </w:r>
      <w:r w:rsidR="00DA0AD5" w:rsidRPr="00406DB5">
        <w:rPr>
          <w:rFonts w:ascii="PT Sans" w:hAnsi="PT Sans"/>
          <w:spacing w:val="-1"/>
          <w:sz w:val="24"/>
          <w:szCs w:val="24"/>
        </w:rPr>
        <w:t>, п</w:t>
      </w:r>
      <w:r w:rsidR="004B213F">
        <w:rPr>
          <w:rFonts w:ascii="PT Sans" w:hAnsi="PT Sans"/>
          <w:spacing w:val="-1"/>
          <w:sz w:val="24"/>
          <w:szCs w:val="24"/>
        </w:rPr>
        <w:t>ерерыв на обед с 13:00 до 14:00</w:t>
      </w:r>
      <w:r w:rsidR="00931579" w:rsidRPr="00406DB5">
        <w:rPr>
          <w:rFonts w:ascii="PT Sans" w:hAnsi="PT Sans"/>
          <w:spacing w:val="-1"/>
          <w:sz w:val="24"/>
          <w:szCs w:val="24"/>
        </w:rPr>
        <w:t>.</w:t>
      </w:r>
    </w:p>
    <w:p w14:paraId="685A958B" w14:textId="77777777" w:rsidR="00ED1C50" w:rsidRPr="001C072A" w:rsidRDefault="00ED1C50" w:rsidP="009E1522">
      <w:pPr>
        <w:spacing w:after="0" w:line="240" w:lineRule="auto"/>
        <w:ind w:firstLine="567"/>
        <w:jc w:val="both"/>
        <w:rPr>
          <w:rFonts w:ascii="PT Sans" w:hAnsi="PT Sans"/>
          <w:b/>
          <w:spacing w:val="-4"/>
          <w:sz w:val="24"/>
          <w:szCs w:val="24"/>
          <w:highlight w:val="yellow"/>
        </w:rPr>
      </w:pPr>
    </w:p>
    <w:p w14:paraId="16B0E4AC" w14:textId="7DF88405" w:rsidR="00EC229F" w:rsidRPr="001C072A" w:rsidRDefault="00EC229F" w:rsidP="009E1522">
      <w:pPr>
        <w:spacing w:after="0" w:line="240" w:lineRule="auto"/>
        <w:ind w:firstLine="567"/>
        <w:jc w:val="both"/>
        <w:rPr>
          <w:rFonts w:ascii="PT Sans" w:hAnsi="PT Sans"/>
          <w:b/>
          <w:spacing w:val="-4"/>
          <w:sz w:val="24"/>
          <w:szCs w:val="24"/>
          <w:highlight w:val="yellow"/>
        </w:rPr>
      </w:pPr>
      <w:r w:rsidRPr="007F726B">
        <w:rPr>
          <w:rFonts w:ascii="PT Sans" w:hAnsi="PT Sans"/>
          <w:b/>
          <w:spacing w:val="-4"/>
          <w:sz w:val="24"/>
          <w:szCs w:val="24"/>
        </w:rPr>
        <w:t>Информация о размещении объекта обсуждений в сети «Интернет»</w:t>
      </w:r>
      <w:r w:rsidR="00ED1C50" w:rsidRPr="007F726B">
        <w:rPr>
          <w:rFonts w:ascii="PT Sans" w:hAnsi="PT Sans"/>
          <w:b/>
          <w:spacing w:val="-4"/>
          <w:sz w:val="24"/>
          <w:szCs w:val="24"/>
        </w:rPr>
        <w:t>:</w:t>
      </w:r>
    </w:p>
    <w:p w14:paraId="34DCB695" w14:textId="1BFBA487" w:rsidR="00EC229F" w:rsidRPr="00D426C4" w:rsidRDefault="00EC229F" w:rsidP="001918CB">
      <w:pPr>
        <w:spacing w:after="0" w:line="240" w:lineRule="auto"/>
        <w:ind w:firstLine="567"/>
        <w:jc w:val="both"/>
        <w:rPr>
          <w:rFonts w:ascii="PT Sans" w:hAnsi="PT Sans"/>
          <w:spacing w:val="-4"/>
          <w:sz w:val="24"/>
          <w:szCs w:val="24"/>
        </w:rPr>
      </w:pPr>
      <w:r w:rsidRPr="00D426C4">
        <w:rPr>
          <w:rFonts w:ascii="PT Sans" w:hAnsi="PT Sans"/>
          <w:spacing w:val="-4"/>
          <w:sz w:val="24"/>
          <w:szCs w:val="24"/>
        </w:rPr>
        <w:t>Ознакомиться с предварительными материалами оценки воздействия на окружающую среду по объекту</w:t>
      </w:r>
      <w:r w:rsidR="00A04B6B" w:rsidRPr="00D426C4">
        <w:rPr>
          <w:rFonts w:ascii="PT Sans" w:hAnsi="PT Sans"/>
          <w:spacing w:val="-4"/>
          <w:sz w:val="24"/>
          <w:szCs w:val="24"/>
        </w:rPr>
        <w:t>:</w:t>
      </w:r>
      <w:r w:rsidRPr="00D426C4">
        <w:rPr>
          <w:rFonts w:ascii="PT Sans" w:hAnsi="PT Sans"/>
          <w:spacing w:val="-4"/>
          <w:sz w:val="24"/>
          <w:szCs w:val="24"/>
        </w:rPr>
        <w:t xml:space="preserve"> </w:t>
      </w:r>
      <w:r w:rsidR="00F60EB5" w:rsidRPr="00D426C4">
        <w:rPr>
          <w:rFonts w:ascii="PT Sans" w:hAnsi="PT Sans" w:cs="Times New Roman"/>
          <w:sz w:val="24"/>
          <w:szCs w:val="24"/>
        </w:rPr>
        <w:t xml:space="preserve">«Проект «Юг». 3 этап. МНПП «Самара-Волгоград». Линейная часть, участок </w:t>
      </w:r>
      <w:r w:rsidR="009C1E68" w:rsidRPr="00D426C4">
        <w:rPr>
          <w:rFonts w:ascii="PT Sans" w:hAnsi="PT Sans" w:cs="Times New Roman"/>
          <w:sz w:val="24"/>
          <w:szCs w:val="24"/>
        </w:rPr>
        <w:t xml:space="preserve">0-149,4 </w:t>
      </w:r>
      <w:r w:rsidR="00F60EB5" w:rsidRPr="00D426C4">
        <w:rPr>
          <w:rFonts w:ascii="PT Sans" w:hAnsi="PT Sans" w:cs="Times New Roman"/>
          <w:sz w:val="24"/>
          <w:szCs w:val="24"/>
        </w:rPr>
        <w:t>км. Саратовское РНУ. Строительство»</w:t>
      </w:r>
      <w:r w:rsidRPr="00D426C4">
        <w:rPr>
          <w:rFonts w:ascii="PT Sans" w:hAnsi="PT Sans"/>
          <w:spacing w:val="-4"/>
          <w:sz w:val="24"/>
          <w:szCs w:val="24"/>
        </w:rPr>
        <w:t xml:space="preserve"> можно с </w:t>
      </w:r>
      <w:r w:rsidR="009C1E68" w:rsidRPr="00D426C4">
        <w:rPr>
          <w:rFonts w:ascii="PT Sans" w:hAnsi="PT Sans"/>
          <w:spacing w:val="-4"/>
          <w:sz w:val="24"/>
          <w:szCs w:val="24"/>
        </w:rPr>
        <w:t>20</w:t>
      </w:r>
      <w:r w:rsidRPr="00D426C4">
        <w:rPr>
          <w:rFonts w:ascii="PT Sans" w:hAnsi="PT Sans"/>
          <w:spacing w:val="-4"/>
          <w:sz w:val="24"/>
          <w:szCs w:val="24"/>
        </w:rPr>
        <w:t>.0</w:t>
      </w:r>
      <w:r w:rsidR="0022499A" w:rsidRPr="00D426C4">
        <w:rPr>
          <w:rFonts w:ascii="PT Sans" w:hAnsi="PT Sans"/>
          <w:spacing w:val="-4"/>
          <w:sz w:val="24"/>
          <w:szCs w:val="24"/>
        </w:rPr>
        <w:t>7</w:t>
      </w:r>
      <w:r w:rsidRPr="00D426C4">
        <w:rPr>
          <w:rFonts w:ascii="PT Sans" w:hAnsi="PT Sans"/>
          <w:spacing w:val="-4"/>
          <w:sz w:val="24"/>
          <w:szCs w:val="24"/>
        </w:rPr>
        <w:t xml:space="preserve">.2026 по </w:t>
      </w:r>
      <w:r w:rsidR="009C1E68" w:rsidRPr="00D426C4">
        <w:rPr>
          <w:rFonts w:ascii="PT Sans" w:hAnsi="PT Sans"/>
          <w:spacing w:val="-4"/>
          <w:sz w:val="24"/>
          <w:szCs w:val="24"/>
        </w:rPr>
        <w:t>18</w:t>
      </w:r>
      <w:r w:rsidRPr="00D426C4">
        <w:rPr>
          <w:rFonts w:ascii="PT Sans" w:hAnsi="PT Sans"/>
          <w:spacing w:val="-4"/>
          <w:sz w:val="24"/>
          <w:szCs w:val="24"/>
        </w:rPr>
        <w:t>.0</w:t>
      </w:r>
      <w:r w:rsidR="0022499A" w:rsidRPr="00D426C4">
        <w:rPr>
          <w:rFonts w:ascii="PT Sans" w:hAnsi="PT Sans"/>
          <w:spacing w:val="-4"/>
          <w:sz w:val="24"/>
          <w:szCs w:val="24"/>
        </w:rPr>
        <w:t>8</w:t>
      </w:r>
      <w:r w:rsidRPr="00D426C4">
        <w:rPr>
          <w:rFonts w:ascii="PT Sans" w:hAnsi="PT Sans"/>
          <w:spacing w:val="-4"/>
          <w:sz w:val="24"/>
          <w:szCs w:val="24"/>
        </w:rPr>
        <w:t>.2026 включительно в электронном виде в сети «Интернет» на официальном сайте АО «</w:t>
      </w:r>
      <w:proofErr w:type="spellStart"/>
      <w:r w:rsidRPr="00D426C4">
        <w:rPr>
          <w:rFonts w:ascii="PT Sans" w:hAnsi="PT Sans"/>
          <w:spacing w:val="-4"/>
          <w:sz w:val="24"/>
          <w:szCs w:val="24"/>
        </w:rPr>
        <w:t>Транснефть</w:t>
      </w:r>
      <w:proofErr w:type="spellEnd"/>
      <w:r w:rsidRPr="00D426C4">
        <w:rPr>
          <w:rFonts w:ascii="PT Sans" w:hAnsi="PT Sans"/>
          <w:spacing w:val="-4"/>
          <w:sz w:val="24"/>
          <w:szCs w:val="24"/>
        </w:rPr>
        <w:t xml:space="preserve"> – </w:t>
      </w:r>
      <w:proofErr w:type="spellStart"/>
      <w:r w:rsidR="001918CB" w:rsidRPr="00D426C4">
        <w:rPr>
          <w:rFonts w:ascii="PT Sans" w:hAnsi="PT Sans"/>
          <w:spacing w:val="-4"/>
          <w:sz w:val="24"/>
          <w:szCs w:val="24"/>
        </w:rPr>
        <w:t>Приволга</w:t>
      </w:r>
      <w:proofErr w:type="spellEnd"/>
      <w:r w:rsidRPr="00D426C4">
        <w:rPr>
          <w:rFonts w:ascii="PT Sans" w:hAnsi="PT Sans"/>
          <w:spacing w:val="-4"/>
          <w:sz w:val="24"/>
          <w:szCs w:val="24"/>
        </w:rPr>
        <w:t>» по ссылке:</w:t>
      </w:r>
      <w:r w:rsidR="001918CB" w:rsidRPr="00D426C4">
        <w:rPr>
          <w:rFonts w:ascii="PT Sans" w:hAnsi="PT Sans"/>
          <w:spacing w:val="-4"/>
          <w:sz w:val="24"/>
          <w:szCs w:val="24"/>
        </w:rPr>
        <w:t xml:space="preserve"> </w:t>
      </w:r>
      <w:hyperlink r:id="rId7" w:history="1">
        <w:r w:rsidR="00FC1EAA" w:rsidRPr="00D426C4">
          <w:rPr>
            <w:rStyle w:val="a5"/>
            <w:rFonts w:ascii="PT Sans" w:hAnsi="PT Sans"/>
            <w:sz w:val="24"/>
            <w:szCs w:val="24"/>
          </w:rPr>
          <w:t>https://приволга.транснефть.рф/development/ecology/hearings/</w:t>
        </w:r>
      </w:hyperlink>
      <w:r w:rsidRPr="00D426C4">
        <w:rPr>
          <w:rFonts w:ascii="PT Sans" w:hAnsi="PT Sans"/>
          <w:spacing w:val="-4"/>
          <w:sz w:val="24"/>
          <w:szCs w:val="24"/>
        </w:rPr>
        <w:t xml:space="preserve">, а также по данной ссылке будут размещены окончательные материалы </w:t>
      </w:r>
      <w:r w:rsidR="00550983" w:rsidRPr="00D426C4">
        <w:rPr>
          <w:rFonts w:ascii="PT Sans" w:hAnsi="PT Sans"/>
          <w:spacing w:val="-4"/>
          <w:sz w:val="24"/>
          <w:szCs w:val="24"/>
        </w:rPr>
        <w:t xml:space="preserve">оценки воздействия на окружающую среду </w:t>
      </w:r>
      <w:r w:rsidRPr="00D426C4">
        <w:rPr>
          <w:rFonts w:ascii="PT Sans" w:hAnsi="PT Sans"/>
          <w:spacing w:val="-4"/>
          <w:sz w:val="24"/>
          <w:szCs w:val="24"/>
        </w:rPr>
        <w:t xml:space="preserve">объекта общественных обсуждений сроком на 30 </w:t>
      </w:r>
      <w:r w:rsidR="00FD5C16" w:rsidRPr="00D426C4">
        <w:rPr>
          <w:rFonts w:ascii="PT Sans" w:hAnsi="PT Sans"/>
          <w:spacing w:val="-4"/>
          <w:sz w:val="24"/>
          <w:szCs w:val="24"/>
        </w:rPr>
        <w:t xml:space="preserve">календарных </w:t>
      </w:r>
      <w:r w:rsidRPr="00D426C4">
        <w:rPr>
          <w:rFonts w:ascii="PT Sans" w:hAnsi="PT Sans"/>
          <w:spacing w:val="-4"/>
          <w:sz w:val="24"/>
          <w:szCs w:val="24"/>
        </w:rPr>
        <w:t>дней.</w:t>
      </w:r>
    </w:p>
    <w:p w14:paraId="1E4FB2B4" w14:textId="77777777" w:rsidR="001918CB" w:rsidRPr="001C072A" w:rsidRDefault="001918CB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  <w:highlight w:val="yellow"/>
        </w:rPr>
      </w:pPr>
    </w:p>
    <w:p w14:paraId="12553844" w14:textId="2F31A33A" w:rsidR="00EC229F" w:rsidRPr="007F65E4" w:rsidRDefault="00EC229F" w:rsidP="009E1522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7F65E4">
        <w:rPr>
          <w:rFonts w:ascii="PT Sans" w:hAnsi="PT Sans" w:cs="Times New Roman"/>
          <w:b/>
          <w:sz w:val="24"/>
          <w:szCs w:val="24"/>
        </w:rPr>
        <w:t>Информация о возможности проведения слушаний по инициативе граждан:</w:t>
      </w:r>
    </w:p>
    <w:p w14:paraId="6A5C3CC7" w14:textId="63ADAB67" w:rsidR="00EC229F" w:rsidRPr="001126E2" w:rsidRDefault="00EC229F" w:rsidP="009E1522">
      <w:pPr>
        <w:spacing w:after="0" w:line="240" w:lineRule="auto"/>
        <w:ind w:firstLine="567"/>
        <w:jc w:val="both"/>
        <w:rPr>
          <w:rFonts w:ascii="PT Sans" w:hAnsi="PT Sans"/>
          <w:spacing w:val="-4"/>
          <w:sz w:val="24"/>
          <w:szCs w:val="24"/>
        </w:rPr>
      </w:pPr>
      <w:r w:rsidRPr="007F65E4">
        <w:rPr>
          <w:rFonts w:ascii="PT Sans" w:hAnsi="PT Sans"/>
          <w:spacing w:val="-4"/>
          <w:sz w:val="24"/>
          <w:szCs w:val="24"/>
        </w:rPr>
        <w:t>В соответствии с п</w:t>
      </w:r>
      <w:r w:rsidR="00FD5C16" w:rsidRPr="007F65E4">
        <w:rPr>
          <w:rFonts w:ascii="PT Sans" w:hAnsi="PT Sans"/>
          <w:spacing w:val="-4"/>
          <w:sz w:val="24"/>
          <w:szCs w:val="24"/>
        </w:rPr>
        <w:t>унктом</w:t>
      </w:r>
      <w:r w:rsidRPr="007F65E4">
        <w:rPr>
          <w:rFonts w:ascii="PT Sans" w:hAnsi="PT Sans"/>
          <w:spacing w:val="-4"/>
          <w:sz w:val="24"/>
          <w:szCs w:val="24"/>
        </w:rPr>
        <w:t xml:space="preserve"> 23 Правил проведения оценки воздействия на окружающую среду, утвержденных постановление</w:t>
      </w:r>
      <w:r w:rsidR="00FD5C16" w:rsidRPr="007F65E4">
        <w:rPr>
          <w:rFonts w:ascii="PT Sans" w:hAnsi="PT Sans"/>
          <w:spacing w:val="-4"/>
          <w:sz w:val="24"/>
          <w:szCs w:val="24"/>
        </w:rPr>
        <w:t>м</w:t>
      </w:r>
      <w:r w:rsidRPr="007F65E4">
        <w:rPr>
          <w:rFonts w:ascii="PT Sans" w:hAnsi="PT Sans"/>
          <w:spacing w:val="-4"/>
          <w:sz w:val="24"/>
          <w:szCs w:val="24"/>
        </w:rPr>
        <w:t xml:space="preserve"> Правительства РФ от 28 ноября </w:t>
      </w:r>
      <w:r w:rsidRPr="007F65E4">
        <w:rPr>
          <w:rFonts w:ascii="PT Sans" w:hAnsi="PT Sans"/>
          <w:spacing w:val="-4"/>
          <w:sz w:val="24"/>
          <w:szCs w:val="24"/>
        </w:rPr>
        <w:lastRenderedPageBreak/>
        <w:t>2024 года № 1644 «О порядке проведения оценки воздействия на окружающую среду»</w:t>
      </w:r>
      <w:r w:rsidR="00141F82" w:rsidRPr="007F65E4">
        <w:rPr>
          <w:rFonts w:ascii="PT Sans" w:hAnsi="PT Sans"/>
          <w:spacing w:val="-4"/>
          <w:sz w:val="24"/>
          <w:szCs w:val="24"/>
        </w:rPr>
        <w:t>,</w:t>
      </w:r>
      <w:r w:rsidRPr="007F65E4">
        <w:rPr>
          <w:rFonts w:ascii="PT Sans" w:hAnsi="PT Sans"/>
          <w:spacing w:val="-4"/>
          <w:sz w:val="24"/>
          <w:szCs w:val="24"/>
        </w:rPr>
        <w:t xml:space="preserve"> в течение 7 календарных дней с даты размещения заказчиком (исполнителем) объекта обсуждений граждане вправе инициировать проведение слушаний.</w:t>
      </w:r>
    </w:p>
    <w:p w14:paraId="4C90430B" w14:textId="77777777" w:rsidR="00A04B6B" w:rsidRDefault="00A04B6B" w:rsidP="00DA0AD5">
      <w:pPr>
        <w:spacing w:after="0" w:line="240" w:lineRule="auto"/>
        <w:ind w:firstLine="567"/>
        <w:jc w:val="both"/>
        <w:rPr>
          <w:rFonts w:ascii="PT Sans" w:hAnsi="PT Sans"/>
          <w:spacing w:val="-4"/>
          <w:sz w:val="24"/>
          <w:szCs w:val="24"/>
        </w:rPr>
      </w:pPr>
    </w:p>
    <w:p w14:paraId="68AF4B36" w14:textId="77777777" w:rsidR="001C072A" w:rsidRPr="007A5168" w:rsidRDefault="001C072A" w:rsidP="001C072A">
      <w:pPr>
        <w:pStyle w:val="ConsPlusNormal"/>
        <w:ind w:firstLine="567"/>
        <w:jc w:val="center"/>
        <w:rPr>
          <w:rFonts w:ascii="PT Sans" w:hAnsi="PT Sans" w:cs="Times New Roman"/>
          <w:b/>
          <w:sz w:val="24"/>
          <w:szCs w:val="24"/>
        </w:rPr>
      </w:pPr>
      <w:r w:rsidRPr="007A5168">
        <w:rPr>
          <w:rFonts w:ascii="PT Sans" w:hAnsi="PT Sans" w:cs="Times New Roman"/>
          <w:b/>
          <w:sz w:val="24"/>
          <w:szCs w:val="24"/>
        </w:rPr>
        <w:t>Информация уполномоченного органа</w:t>
      </w:r>
    </w:p>
    <w:p w14:paraId="27E536FA" w14:textId="77777777" w:rsidR="001C072A" w:rsidRPr="007A5168" w:rsidRDefault="001C072A" w:rsidP="001C072A">
      <w:pPr>
        <w:pStyle w:val="ConsPlusNormal"/>
        <w:ind w:firstLine="567"/>
        <w:jc w:val="center"/>
        <w:rPr>
          <w:rFonts w:ascii="PT Sans" w:hAnsi="PT Sans" w:cs="Times New Roman"/>
          <w:b/>
          <w:sz w:val="24"/>
          <w:szCs w:val="24"/>
        </w:rPr>
      </w:pPr>
      <w:r w:rsidRPr="007A5168">
        <w:rPr>
          <w:rFonts w:ascii="PT Sans" w:hAnsi="PT Sans" w:cs="Times New Roman"/>
          <w:b/>
          <w:sz w:val="24"/>
          <w:szCs w:val="24"/>
        </w:rPr>
        <w:t>(Министерство лесного, охотничьего хозяйства и природопользования</w:t>
      </w:r>
    </w:p>
    <w:p w14:paraId="1F7ADEED" w14:textId="77777777" w:rsidR="001C072A" w:rsidRPr="007A5168" w:rsidRDefault="001C072A" w:rsidP="001C072A">
      <w:pPr>
        <w:pStyle w:val="ConsPlusNormal"/>
        <w:ind w:firstLine="567"/>
        <w:jc w:val="center"/>
        <w:rPr>
          <w:rFonts w:ascii="PT Sans" w:hAnsi="PT Sans" w:cs="Times New Roman"/>
          <w:b/>
          <w:sz w:val="24"/>
          <w:szCs w:val="24"/>
        </w:rPr>
      </w:pPr>
      <w:r w:rsidRPr="007A5168">
        <w:rPr>
          <w:rFonts w:ascii="PT Sans" w:hAnsi="PT Sans" w:cs="Times New Roman"/>
          <w:b/>
          <w:sz w:val="24"/>
          <w:szCs w:val="24"/>
        </w:rPr>
        <w:t>Пензенской области)</w:t>
      </w:r>
    </w:p>
    <w:p w14:paraId="47C6F63A" w14:textId="77777777" w:rsidR="001C072A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</w:p>
    <w:p w14:paraId="36E0D787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7A5168">
        <w:rPr>
          <w:rFonts w:ascii="PT Sans" w:hAnsi="PT Sans" w:cs="Times New Roman"/>
          <w:b/>
          <w:sz w:val="24"/>
          <w:szCs w:val="24"/>
        </w:rPr>
        <w:t xml:space="preserve">Адрес в пределах места нахождения уполномоченного органа: </w:t>
      </w:r>
    </w:p>
    <w:p w14:paraId="6AB92251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440014, г. Пенза, Лодочный проезд, д. 10.</w:t>
      </w:r>
    </w:p>
    <w:p w14:paraId="5B667A2E" w14:textId="77777777" w:rsidR="001C072A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</w:p>
    <w:p w14:paraId="056A211D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7A5168">
        <w:rPr>
          <w:rFonts w:ascii="PT Sans" w:hAnsi="PT Sans" w:cs="Times New Roman"/>
          <w:b/>
          <w:sz w:val="24"/>
          <w:szCs w:val="24"/>
        </w:rPr>
        <w:t>Контактные данные ответственных лиц со стороны уполномоченного органа:</w:t>
      </w:r>
    </w:p>
    <w:p w14:paraId="53850650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 начальник отдела государственной экологической экспертизы и недропользования управления природных ресурсов и экологии Министерства лесного, охотничьего хозяйства и природопользования Пензенской области Вологин Алексей Михайлович, тел. (8412) 62-80-17, e-</w:t>
      </w:r>
      <w:proofErr w:type="spellStart"/>
      <w:r w:rsidRPr="007A5168">
        <w:rPr>
          <w:rFonts w:ascii="PT Sans" w:hAnsi="PT Sans" w:cs="Times New Roman"/>
          <w:sz w:val="24"/>
          <w:szCs w:val="24"/>
        </w:rPr>
        <w:t>mail</w:t>
      </w:r>
      <w:proofErr w:type="spellEnd"/>
      <w:r w:rsidRPr="007A5168">
        <w:rPr>
          <w:rFonts w:ascii="PT Sans" w:hAnsi="PT Sans" w:cs="Times New Roman"/>
          <w:sz w:val="24"/>
          <w:szCs w:val="24"/>
        </w:rPr>
        <w:t xml:space="preserve">: </w:t>
      </w:r>
      <w:hyperlink r:id="rId8" w:history="1">
        <w:r w:rsidRPr="007A5168">
          <w:rPr>
            <w:rFonts w:ascii="PT Sans" w:hAnsi="PT Sans" w:cs="Times New Roman"/>
            <w:sz w:val="24"/>
            <w:szCs w:val="24"/>
          </w:rPr>
          <w:t>otdgeonedr@minleshoz.pnzreg.ru</w:t>
        </w:r>
      </w:hyperlink>
      <w:r w:rsidRPr="007A5168">
        <w:rPr>
          <w:rFonts w:ascii="PT Sans" w:hAnsi="PT Sans" w:cs="Times New Roman"/>
          <w:sz w:val="24"/>
          <w:szCs w:val="24"/>
        </w:rPr>
        <w:t xml:space="preserve"> (с пометкой – «общественные обсуждения»);</w:t>
      </w:r>
    </w:p>
    <w:p w14:paraId="31500E6B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 главный специалист-эксперт отдела государственной экологической экспертизы и недропользования управления природных ресурсов и экологии Министерства лесного, охотничьего хозяйства и природопользования Пензенской области Вернигорова Ольга Алексеевна, тел. (8412) 62-80-17, e-</w:t>
      </w:r>
      <w:proofErr w:type="spellStart"/>
      <w:r w:rsidRPr="007A5168">
        <w:rPr>
          <w:rFonts w:ascii="PT Sans" w:hAnsi="PT Sans" w:cs="Times New Roman"/>
          <w:sz w:val="24"/>
          <w:szCs w:val="24"/>
        </w:rPr>
        <w:t>mail</w:t>
      </w:r>
      <w:proofErr w:type="spellEnd"/>
      <w:r w:rsidRPr="007A5168">
        <w:rPr>
          <w:rFonts w:ascii="PT Sans" w:hAnsi="PT Sans" w:cs="Times New Roman"/>
          <w:sz w:val="24"/>
          <w:szCs w:val="24"/>
        </w:rPr>
        <w:t xml:space="preserve">: </w:t>
      </w:r>
      <w:hyperlink r:id="rId9" w:history="1">
        <w:r w:rsidRPr="007A5168">
          <w:rPr>
            <w:rFonts w:ascii="PT Sans" w:hAnsi="PT Sans" w:cs="Times New Roman"/>
            <w:sz w:val="24"/>
            <w:szCs w:val="24"/>
          </w:rPr>
          <w:t>otdgeonedr@minleshoz.pnzreg.ru</w:t>
        </w:r>
      </w:hyperlink>
      <w:r w:rsidRPr="007A5168">
        <w:rPr>
          <w:rFonts w:ascii="PT Sans" w:hAnsi="PT Sans" w:cs="Times New Roman"/>
          <w:sz w:val="24"/>
          <w:szCs w:val="24"/>
        </w:rPr>
        <w:t xml:space="preserve"> (с пометкой – «общественные обсуждения»);</w:t>
      </w:r>
    </w:p>
    <w:p w14:paraId="6745F32A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 ведущий специалист-эксперт отдела государственной экологической экспертизы и недропользования управления природных ресурсов и экологии Министерства лесного, охотничьего хозяйства и природопользования Пензенской области Ганина Вера Васильевна, тел. (8412) 62-97-32, e-</w:t>
      </w:r>
      <w:proofErr w:type="spellStart"/>
      <w:r w:rsidRPr="007A5168">
        <w:rPr>
          <w:rFonts w:ascii="PT Sans" w:hAnsi="PT Sans" w:cs="Times New Roman"/>
          <w:sz w:val="24"/>
          <w:szCs w:val="24"/>
        </w:rPr>
        <w:t>mail</w:t>
      </w:r>
      <w:proofErr w:type="spellEnd"/>
      <w:r w:rsidRPr="007A5168">
        <w:rPr>
          <w:rFonts w:ascii="PT Sans" w:hAnsi="PT Sans" w:cs="Times New Roman"/>
          <w:sz w:val="24"/>
          <w:szCs w:val="24"/>
        </w:rPr>
        <w:t xml:space="preserve">: </w:t>
      </w:r>
      <w:hyperlink r:id="rId10" w:history="1">
        <w:r w:rsidRPr="007A5168">
          <w:rPr>
            <w:rFonts w:ascii="PT Sans" w:hAnsi="PT Sans" w:cs="Times New Roman"/>
            <w:sz w:val="24"/>
            <w:szCs w:val="24"/>
          </w:rPr>
          <w:t>otdgeonedr@minleshoz.pnzreg.ru</w:t>
        </w:r>
      </w:hyperlink>
      <w:r w:rsidRPr="007A5168">
        <w:rPr>
          <w:rFonts w:ascii="PT Sans" w:hAnsi="PT Sans" w:cs="Times New Roman"/>
          <w:sz w:val="24"/>
          <w:szCs w:val="24"/>
        </w:rPr>
        <w:t xml:space="preserve"> (с пометкой – «общественные обсуждения»).</w:t>
      </w:r>
    </w:p>
    <w:p w14:paraId="018E795D" w14:textId="77777777" w:rsidR="001C072A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</w:p>
    <w:p w14:paraId="51D295DD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7A5168">
        <w:rPr>
          <w:rFonts w:ascii="PT Sans" w:hAnsi="PT Sans" w:cs="Times New Roman"/>
          <w:b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16CC1827" w14:textId="4CDA3F34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 xml:space="preserve">Участники общественных обсуждений имеют право вносить предложения и замечания, касающиеся объекта обсуждений, в течение всего периода размещения объекта обсуждений для ознакомления общественности - с </w:t>
      </w:r>
      <w:r w:rsidR="008C2C2B">
        <w:rPr>
          <w:rFonts w:ascii="PT Sans" w:hAnsi="PT Sans" w:cs="Times New Roman"/>
          <w:sz w:val="24"/>
          <w:szCs w:val="24"/>
        </w:rPr>
        <w:t>20</w:t>
      </w:r>
      <w:r w:rsidRPr="007A5168">
        <w:rPr>
          <w:rFonts w:ascii="PT Sans" w:hAnsi="PT Sans" w:cs="Times New Roman"/>
          <w:sz w:val="24"/>
          <w:szCs w:val="24"/>
        </w:rPr>
        <w:t xml:space="preserve">.07.2026 по </w:t>
      </w:r>
      <w:r w:rsidR="00645A1D">
        <w:rPr>
          <w:rFonts w:ascii="PT Sans" w:hAnsi="PT Sans" w:cs="Times New Roman"/>
          <w:sz w:val="24"/>
          <w:szCs w:val="24"/>
        </w:rPr>
        <w:t>18</w:t>
      </w:r>
      <w:r w:rsidRPr="007A5168">
        <w:rPr>
          <w:rFonts w:ascii="PT Sans" w:hAnsi="PT Sans" w:cs="Times New Roman"/>
          <w:sz w:val="24"/>
          <w:szCs w:val="24"/>
        </w:rPr>
        <w:t>.08.2026.</w:t>
      </w:r>
    </w:p>
    <w:p w14:paraId="2EC75F72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Предложения и замечания могут вноситься:</w:t>
      </w:r>
      <w:r w:rsidRPr="007A5168">
        <w:rPr>
          <w:rFonts w:ascii="PT Sans" w:hAnsi="PT Sans" w:cs="Times New Roman"/>
          <w:sz w:val="24"/>
          <w:szCs w:val="24"/>
        </w:rPr>
        <w:tab/>
      </w:r>
    </w:p>
    <w:p w14:paraId="31A552A2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 в письменной или устной форме в ходе проведения слушаний (в случае проведения таких слушаний);</w:t>
      </w:r>
    </w:p>
    <w:p w14:paraId="2E5FEFDD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 xml:space="preserve">- в письменной форме или в форме электронного документа, направленного в адрес уполномоченного органа (440014, г. Пенза, Лодочный проезд, д. 10; e-mail: </w:t>
      </w:r>
      <w:hyperlink r:id="rId11" w:history="1">
        <w:r w:rsidRPr="007A5168">
          <w:rPr>
            <w:rFonts w:ascii="PT Sans" w:hAnsi="PT Sans" w:cs="Times New Roman"/>
            <w:sz w:val="24"/>
            <w:szCs w:val="24"/>
          </w:rPr>
          <w:t>otdgeonedr@minleshoz.pnzreg.ru</w:t>
        </w:r>
      </w:hyperlink>
      <w:r w:rsidRPr="007A5168">
        <w:rPr>
          <w:rFonts w:ascii="PT Sans" w:hAnsi="PT Sans" w:cs="Times New Roman"/>
          <w:sz w:val="24"/>
          <w:szCs w:val="24"/>
        </w:rPr>
        <w:t xml:space="preserve"> (с пометкой – «общественные обсуждения»));</w:t>
      </w:r>
    </w:p>
    <w:p w14:paraId="3181B10D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 посредством записи в журнале учета участников общественных обсуждений, очно ознакомляющихся с объектом обсуждений, и их замечаний и предложений.</w:t>
      </w:r>
    </w:p>
    <w:p w14:paraId="5772094D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При внесении предложений и замечаний участником общественных обсуждений указываются следующие сведения:</w:t>
      </w:r>
    </w:p>
    <w:p w14:paraId="4CDBB70C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 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 w14:paraId="240A2CAA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 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 w14:paraId="35603F6A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lastRenderedPageBreak/>
        <w:t>- 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 w14:paraId="486D8E30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- согласие на участие в подписании протокола общественных обсуждений, способ направления и подписания указанного протокола с учетом положений абзаца первого пункта 41 и пунктов 42 - 44 Правил проведения оценки воздействия на окружающей среду, утвержденных постановлением Правительства Российской Федерации от 28.11.2024 №1644 «О порядке проведения оценки воздействия на окружающую среду»</w:t>
      </w:r>
      <w:r>
        <w:rPr>
          <w:rFonts w:ascii="PT Sans" w:hAnsi="PT Sans" w:cs="Times New Roman"/>
          <w:sz w:val="24"/>
          <w:szCs w:val="24"/>
        </w:rPr>
        <w:t xml:space="preserve"> (с последующими изменениями)</w:t>
      </w:r>
      <w:r w:rsidRPr="007A5168">
        <w:rPr>
          <w:rFonts w:ascii="PT Sans" w:hAnsi="PT Sans" w:cs="Times New Roman"/>
          <w:sz w:val="24"/>
          <w:szCs w:val="24"/>
        </w:rPr>
        <w:t xml:space="preserve">. </w:t>
      </w:r>
    </w:p>
    <w:p w14:paraId="2DF4A89F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 xml:space="preserve">В случае отказа участника общественных обсуждений в предоставлении вышеуказанных сведений, в журнале учета замечаний и предложений участников общественных обсуждений уполномоченным органом делается соответствующая отметка. В таком случае предложения и замечания обязательному рассмотрению заказчиком (исполнителем) не подлежат. </w:t>
      </w:r>
    </w:p>
    <w:p w14:paraId="1DF5A5CB" w14:textId="77777777" w:rsidR="001C072A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</w:p>
    <w:p w14:paraId="73E621E7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b/>
          <w:sz w:val="24"/>
          <w:szCs w:val="24"/>
        </w:rPr>
      </w:pPr>
      <w:r w:rsidRPr="007A5168">
        <w:rPr>
          <w:rFonts w:ascii="PT Sans" w:hAnsi="PT Sans" w:cs="Times New Roman"/>
          <w:b/>
          <w:sz w:val="24"/>
          <w:szCs w:val="24"/>
        </w:rPr>
        <w:t>Порядок инициирования гражданами проведения слушаний:</w:t>
      </w:r>
    </w:p>
    <w:p w14:paraId="5EAF8DDB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В рамках общественных обсуждений по инициативе граждан могут быть проведены слушания.</w:t>
      </w:r>
    </w:p>
    <w:p w14:paraId="0FE1FCFA" w14:textId="5573BC99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Проведение слушаний может быть инициировано гражданами в течение 7 календарных дней с даты размещения зак</w:t>
      </w:r>
      <w:bookmarkStart w:id="1" w:name="_GoBack"/>
      <w:bookmarkEnd w:id="1"/>
      <w:r w:rsidRPr="007A5168">
        <w:rPr>
          <w:rFonts w:ascii="PT Sans" w:hAnsi="PT Sans" w:cs="Times New Roman"/>
          <w:sz w:val="24"/>
          <w:szCs w:val="24"/>
        </w:rPr>
        <w:t xml:space="preserve">азчиком (исполнителем) объекта обсуждений для ознакомления общественности (с </w:t>
      </w:r>
      <w:r w:rsidR="00FA0137">
        <w:rPr>
          <w:rFonts w:ascii="PT Sans" w:hAnsi="PT Sans" w:cs="Times New Roman"/>
          <w:sz w:val="24"/>
          <w:szCs w:val="24"/>
        </w:rPr>
        <w:t>20</w:t>
      </w:r>
      <w:r w:rsidRPr="007A5168">
        <w:rPr>
          <w:rFonts w:ascii="PT Sans" w:hAnsi="PT Sans" w:cs="Times New Roman"/>
          <w:sz w:val="24"/>
          <w:szCs w:val="24"/>
        </w:rPr>
        <w:t xml:space="preserve">.07.2026 по </w:t>
      </w:r>
      <w:r w:rsidR="00FA0137">
        <w:rPr>
          <w:rFonts w:ascii="PT Sans" w:hAnsi="PT Sans" w:cs="Times New Roman"/>
          <w:sz w:val="24"/>
          <w:szCs w:val="24"/>
        </w:rPr>
        <w:t>26</w:t>
      </w:r>
      <w:r w:rsidRPr="007A5168">
        <w:rPr>
          <w:rFonts w:ascii="PT Sans" w:hAnsi="PT Sans" w:cs="Times New Roman"/>
          <w:sz w:val="24"/>
          <w:szCs w:val="24"/>
        </w:rPr>
        <w:t>.07.2026), путем направления в указанный срок в уполномоченный орган соответствующей инициативы в произвольной форме (в письменной форме или в форме электронного документа в адрес Министерства лесного, охотничьего хозяйства и природопользования Пензенской области: 440014, г. Пенза, Лодочный проезд, д. 10; e-</w:t>
      </w:r>
      <w:proofErr w:type="spellStart"/>
      <w:r w:rsidRPr="007A5168">
        <w:rPr>
          <w:rFonts w:ascii="PT Sans" w:hAnsi="PT Sans" w:cs="Times New Roman"/>
          <w:sz w:val="24"/>
          <w:szCs w:val="24"/>
        </w:rPr>
        <w:t>mail</w:t>
      </w:r>
      <w:proofErr w:type="spellEnd"/>
      <w:r w:rsidRPr="007A5168">
        <w:rPr>
          <w:rFonts w:ascii="PT Sans" w:hAnsi="PT Sans" w:cs="Times New Roman"/>
          <w:sz w:val="24"/>
          <w:szCs w:val="24"/>
        </w:rPr>
        <w:t xml:space="preserve">: </w:t>
      </w:r>
      <w:hyperlink r:id="rId12" w:history="1">
        <w:r w:rsidRPr="007A5168">
          <w:rPr>
            <w:rFonts w:ascii="PT Sans" w:hAnsi="PT Sans" w:cs="Times New Roman"/>
            <w:sz w:val="24"/>
            <w:szCs w:val="24"/>
          </w:rPr>
          <w:t>otdgeonedr@minleshoz.pnzreg.ru</w:t>
        </w:r>
      </w:hyperlink>
      <w:r w:rsidRPr="007A5168">
        <w:rPr>
          <w:rFonts w:ascii="PT Sans" w:hAnsi="PT Sans" w:cs="Times New Roman"/>
          <w:sz w:val="24"/>
          <w:szCs w:val="24"/>
        </w:rPr>
        <w:t xml:space="preserve"> (с пометкой – «общественные обсуждения»)).</w:t>
      </w:r>
    </w:p>
    <w:p w14:paraId="6BB2C44E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4421DB19" w14:textId="77777777" w:rsidR="001C072A" w:rsidRPr="007A5168" w:rsidRDefault="001C072A" w:rsidP="001C072A">
      <w:pPr>
        <w:pStyle w:val="ConsPlusNormal"/>
        <w:ind w:firstLine="567"/>
        <w:jc w:val="both"/>
        <w:rPr>
          <w:rFonts w:ascii="PT Sans" w:hAnsi="PT Sans" w:cs="Times New Roman"/>
          <w:sz w:val="24"/>
          <w:szCs w:val="24"/>
        </w:rPr>
      </w:pPr>
      <w:r w:rsidRPr="007A5168">
        <w:rPr>
          <w:rFonts w:ascii="PT Sans" w:hAnsi="PT Sans" w:cs="Times New Roman"/>
          <w:sz w:val="24"/>
          <w:szCs w:val="24"/>
        </w:rPr>
        <w:t>При внесении гражданином инициативы о проведении слушаний дата проведения таких слушаний назначается не ранее чем через 3 календарных дня после размещения уполномоченным органом уведомления о проведении таких слушаний, но не позднее чем за 10 календарных дней до даты завершения общественных обсуждений.</w:t>
      </w:r>
    </w:p>
    <w:p w14:paraId="65F0F9E2" w14:textId="77777777" w:rsidR="001C072A" w:rsidRDefault="001C072A" w:rsidP="00DA0AD5">
      <w:pPr>
        <w:spacing w:after="0" w:line="240" w:lineRule="auto"/>
        <w:ind w:firstLine="567"/>
        <w:jc w:val="both"/>
        <w:rPr>
          <w:rFonts w:ascii="PT Sans" w:hAnsi="PT Sans"/>
          <w:spacing w:val="-4"/>
          <w:sz w:val="24"/>
          <w:szCs w:val="24"/>
        </w:rPr>
      </w:pPr>
    </w:p>
    <w:sectPr w:rsidR="001C072A" w:rsidSect="0024357F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CC"/>
    <w:family w:val="swiss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80"/>
    <w:rsid w:val="00026E78"/>
    <w:rsid w:val="0006243D"/>
    <w:rsid w:val="00072CC4"/>
    <w:rsid w:val="0007344F"/>
    <w:rsid w:val="000755B7"/>
    <w:rsid w:val="00096D1A"/>
    <w:rsid w:val="00097917"/>
    <w:rsid w:val="000A2909"/>
    <w:rsid w:val="000C18A2"/>
    <w:rsid w:val="000F260B"/>
    <w:rsid w:val="001030A6"/>
    <w:rsid w:val="001050AD"/>
    <w:rsid w:val="00107801"/>
    <w:rsid w:val="00141F82"/>
    <w:rsid w:val="00145C5E"/>
    <w:rsid w:val="00160853"/>
    <w:rsid w:val="001611E1"/>
    <w:rsid w:val="0016236D"/>
    <w:rsid w:val="00163CFD"/>
    <w:rsid w:val="0017525D"/>
    <w:rsid w:val="00185EA8"/>
    <w:rsid w:val="00187104"/>
    <w:rsid w:val="001918CB"/>
    <w:rsid w:val="001C072A"/>
    <w:rsid w:val="001C11B8"/>
    <w:rsid w:val="001C1D12"/>
    <w:rsid w:val="001C2A16"/>
    <w:rsid w:val="001D258B"/>
    <w:rsid w:val="001F7486"/>
    <w:rsid w:val="00202F99"/>
    <w:rsid w:val="0022499A"/>
    <w:rsid w:val="0024357F"/>
    <w:rsid w:val="00247930"/>
    <w:rsid w:val="00253B29"/>
    <w:rsid w:val="0026306D"/>
    <w:rsid w:val="00285942"/>
    <w:rsid w:val="002951D9"/>
    <w:rsid w:val="00341AA1"/>
    <w:rsid w:val="0038148A"/>
    <w:rsid w:val="003816E5"/>
    <w:rsid w:val="003B3DB7"/>
    <w:rsid w:val="00400140"/>
    <w:rsid w:val="00406DB5"/>
    <w:rsid w:val="004105B1"/>
    <w:rsid w:val="00410E9E"/>
    <w:rsid w:val="00420903"/>
    <w:rsid w:val="00440061"/>
    <w:rsid w:val="00483920"/>
    <w:rsid w:val="004907E7"/>
    <w:rsid w:val="00492586"/>
    <w:rsid w:val="004B213F"/>
    <w:rsid w:val="005069C5"/>
    <w:rsid w:val="005141F8"/>
    <w:rsid w:val="00524F11"/>
    <w:rsid w:val="00530CA4"/>
    <w:rsid w:val="005418A9"/>
    <w:rsid w:val="00546C07"/>
    <w:rsid w:val="00550983"/>
    <w:rsid w:val="00582470"/>
    <w:rsid w:val="00593EE8"/>
    <w:rsid w:val="00594D6E"/>
    <w:rsid w:val="005A4C41"/>
    <w:rsid w:val="005A5DBA"/>
    <w:rsid w:val="005B15A1"/>
    <w:rsid w:val="005B5A08"/>
    <w:rsid w:val="005C0164"/>
    <w:rsid w:val="005D7774"/>
    <w:rsid w:val="005D7EC4"/>
    <w:rsid w:val="00606806"/>
    <w:rsid w:val="00632354"/>
    <w:rsid w:val="00632675"/>
    <w:rsid w:val="00645A1D"/>
    <w:rsid w:val="00646794"/>
    <w:rsid w:val="00653419"/>
    <w:rsid w:val="00657947"/>
    <w:rsid w:val="0067074D"/>
    <w:rsid w:val="00672417"/>
    <w:rsid w:val="00691C59"/>
    <w:rsid w:val="006A0380"/>
    <w:rsid w:val="006B547E"/>
    <w:rsid w:val="006C081F"/>
    <w:rsid w:val="006C3397"/>
    <w:rsid w:val="006C5449"/>
    <w:rsid w:val="006D1530"/>
    <w:rsid w:val="00702C21"/>
    <w:rsid w:val="007117B5"/>
    <w:rsid w:val="00720E8C"/>
    <w:rsid w:val="00722145"/>
    <w:rsid w:val="00735E13"/>
    <w:rsid w:val="00741A2B"/>
    <w:rsid w:val="0074466B"/>
    <w:rsid w:val="00755724"/>
    <w:rsid w:val="00761C1B"/>
    <w:rsid w:val="0077611B"/>
    <w:rsid w:val="00786FA2"/>
    <w:rsid w:val="007A248B"/>
    <w:rsid w:val="007A5168"/>
    <w:rsid w:val="007B4421"/>
    <w:rsid w:val="007B455B"/>
    <w:rsid w:val="007B597A"/>
    <w:rsid w:val="007C1531"/>
    <w:rsid w:val="007C4D17"/>
    <w:rsid w:val="007D39F1"/>
    <w:rsid w:val="007F0D52"/>
    <w:rsid w:val="007F3C86"/>
    <w:rsid w:val="007F65E4"/>
    <w:rsid w:val="007F726B"/>
    <w:rsid w:val="007F746A"/>
    <w:rsid w:val="00880B3E"/>
    <w:rsid w:val="00886180"/>
    <w:rsid w:val="0088775B"/>
    <w:rsid w:val="00896F4A"/>
    <w:rsid w:val="00897933"/>
    <w:rsid w:val="008C2C2B"/>
    <w:rsid w:val="008E0A32"/>
    <w:rsid w:val="008E5361"/>
    <w:rsid w:val="008F0305"/>
    <w:rsid w:val="008F5EB9"/>
    <w:rsid w:val="009102EC"/>
    <w:rsid w:val="009303BE"/>
    <w:rsid w:val="00931579"/>
    <w:rsid w:val="0093258C"/>
    <w:rsid w:val="009447DD"/>
    <w:rsid w:val="00961947"/>
    <w:rsid w:val="00963232"/>
    <w:rsid w:val="00967E26"/>
    <w:rsid w:val="00970D1D"/>
    <w:rsid w:val="009875C1"/>
    <w:rsid w:val="00990945"/>
    <w:rsid w:val="00996C0D"/>
    <w:rsid w:val="00997726"/>
    <w:rsid w:val="00997B9E"/>
    <w:rsid w:val="009A63C3"/>
    <w:rsid w:val="009C1E68"/>
    <w:rsid w:val="009C27F7"/>
    <w:rsid w:val="009D43E0"/>
    <w:rsid w:val="009E1522"/>
    <w:rsid w:val="009E18ED"/>
    <w:rsid w:val="009E3D81"/>
    <w:rsid w:val="009E6B73"/>
    <w:rsid w:val="009F1017"/>
    <w:rsid w:val="009F7599"/>
    <w:rsid w:val="00A01664"/>
    <w:rsid w:val="00A04B6B"/>
    <w:rsid w:val="00A07831"/>
    <w:rsid w:val="00A16B58"/>
    <w:rsid w:val="00A33E80"/>
    <w:rsid w:val="00A3544A"/>
    <w:rsid w:val="00A4696D"/>
    <w:rsid w:val="00A55935"/>
    <w:rsid w:val="00A80D87"/>
    <w:rsid w:val="00A846C8"/>
    <w:rsid w:val="00A848DC"/>
    <w:rsid w:val="00AA2146"/>
    <w:rsid w:val="00AB5FDB"/>
    <w:rsid w:val="00AC6A4D"/>
    <w:rsid w:val="00AE2C05"/>
    <w:rsid w:val="00B160B5"/>
    <w:rsid w:val="00B33EB3"/>
    <w:rsid w:val="00B3557E"/>
    <w:rsid w:val="00B37C98"/>
    <w:rsid w:val="00B57542"/>
    <w:rsid w:val="00B62213"/>
    <w:rsid w:val="00B747E7"/>
    <w:rsid w:val="00B74DD8"/>
    <w:rsid w:val="00B94D09"/>
    <w:rsid w:val="00BE293A"/>
    <w:rsid w:val="00BF39F2"/>
    <w:rsid w:val="00BF5EB9"/>
    <w:rsid w:val="00C03F70"/>
    <w:rsid w:val="00C215DD"/>
    <w:rsid w:val="00C569CD"/>
    <w:rsid w:val="00C70B55"/>
    <w:rsid w:val="00C84DEE"/>
    <w:rsid w:val="00CC517E"/>
    <w:rsid w:val="00CC6531"/>
    <w:rsid w:val="00D12813"/>
    <w:rsid w:val="00D129CA"/>
    <w:rsid w:val="00D37869"/>
    <w:rsid w:val="00D426C4"/>
    <w:rsid w:val="00D7681D"/>
    <w:rsid w:val="00D875BE"/>
    <w:rsid w:val="00DA0AD5"/>
    <w:rsid w:val="00DA6A98"/>
    <w:rsid w:val="00DB6B61"/>
    <w:rsid w:val="00DB7B80"/>
    <w:rsid w:val="00DC4AFA"/>
    <w:rsid w:val="00DD187B"/>
    <w:rsid w:val="00DD43A4"/>
    <w:rsid w:val="00DE290A"/>
    <w:rsid w:val="00E04CC4"/>
    <w:rsid w:val="00E050C5"/>
    <w:rsid w:val="00E076B9"/>
    <w:rsid w:val="00E0792F"/>
    <w:rsid w:val="00E11CBD"/>
    <w:rsid w:val="00E171EA"/>
    <w:rsid w:val="00E347AC"/>
    <w:rsid w:val="00E554C4"/>
    <w:rsid w:val="00E75167"/>
    <w:rsid w:val="00E83C5A"/>
    <w:rsid w:val="00E86D87"/>
    <w:rsid w:val="00E956EA"/>
    <w:rsid w:val="00E95781"/>
    <w:rsid w:val="00EA2008"/>
    <w:rsid w:val="00EA48A3"/>
    <w:rsid w:val="00EA53EC"/>
    <w:rsid w:val="00EC229F"/>
    <w:rsid w:val="00EC3152"/>
    <w:rsid w:val="00ED1C50"/>
    <w:rsid w:val="00EE36A8"/>
    <w:rsid w:val="00EF4CCA"/>
    <w:rsid w:val="00EF7727"/>
    <w:rsid w:val="00F22A65"/>
    <w:rsid w:val="00F33AAF"/>
    <w:rsid w:val="00F514F0"/>
    <w:rsid w:val="00F60EB5"/>
    <w:rsid w:val="00F66933"/>
    <w:rsid w:val="00F67C7C"/>
    <w:rsid w:val="00F75268"/>
    <w:rsid w:val="00F85134"/>
    <w:rsid w:val="00F8544F"/>
    <w:rsid w:val="00FA0137"/>
    <w:rsid w:val="00FA68C7"/>
    <w:rsid w:val="00FB07F4"/>
    <w:rsid w:val="00FB0E17"/>
    <w:rsid w:val="00FB46FF"/>
    <w:rsid w:val="00FB49A1"/>
    <w:rsid w:val="00FB4D42"/>
    <w:rsid w:val="00FC1EAA"/>
    <w:rsid w:val="00FD0052"/>
    <w:rsid w:val="00FD17B9"/>
    <w:rsid w:val="00FD5C16"/>
    <w:rsid w:val="00FE5096"/>
    <w:rsid w:val="00FF0E6E"/>
    <w:rsid w:val="00FF35AB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1F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917"/>
    <w:rPr>
      <w:b/>
      <w:bCs/>
    </w:rPr>
  </w:style>
  <w:style w:type="character" w:styleId="a5">
    <w:name w:val="Hyperlink"/>
    <w:basedOn w:val="a0"/>
    <w:uiPriority w:val="99"/>
    <w:unhideWhenUsed/>
    <w:rsid w:val="0093258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0164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qFormat/>
    <w:rsid w:val="00E347AC"/>
    <w:rPr>
      <w:color w:val="000080"/>
      <w:u w:val="single"/>
    </w:rPr>
  </w:style>
  <w:style w:type="character" w:customStyle="1" w:styleId="js-doc-mark">
    <w:name w:val="js-doc-mark"/>
    <w:basedOn w:val="a0"/>
    <w:qFormat/>
    <w:rsid w:val="00E347AC"/>
  </w:style>
  <w:style w:type="paragraph" w:customStyle="1" w:styleId="Standard">
    <w:name w:val="Standard"/>
    <w:qFormat/>
    <w:rsid w:val="00E347AC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2C0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B46F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C229F"/>
    <w:rPr>
      <w:color w:val="954F72" w:themeColor="followedHyperlink"/>
      <w:u w:val="single"/>
    </w:rPr>
  </w:style>
  <w:style w:type="paragraph" w:customStyle="1" w:styleId="ConsPlusNormal">
    <w:name w:val="ConsPlusNormal"/>
    <w:rsid w:val="00EC22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Абзац1 c отступом"/>
    <w:basedOn w:val="a"/>
    <w:qFormat/>
    <w:rsid w:val="007A5168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7917"/>
    <w:rPr>
      <w:b/>
      <w:bCs/>
    </w:rPr>
  </w:style>
  <w:style w:type="character" w:styleId="a5">
    <w:name w:val="Hyperlink"/>
    <w:basedOn w:val="a0"/>
    <w:uiPriority w:val="99"/>
    <w:unhideWhenUsed/>
    <w:rsid w:val="0093258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C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C0164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qFormat/>
    <w:rsid w:val="00E347AC"/>
    <w:rPr>
      <w:color w:val="000080"/>
      <w:u w:val="single"/>
    </w:rPr>
  </w:style>
  <w:style w:type="character" w:customStyle="1" w:styleId="js-doc-mark">
    <w:name w:val="js-doc-mark"/>
    <w:basedOn w:val="a0"/>
    <w:qFormat/>
    <w:rsid w:val="00E347AC"/>
  </w:style>
  <w:style w:type="paragraph" w:customStyle="1" w:styleId="Standard">
    <w:name w:val="Standard"/>
    <w:qFormat/>
    <w:rsid w:val="00E347AC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Source Han Sans CN Regular" w:hAnsi="PT Astra Serif" w:cs="Lohit Devanagari"/>
      <w:kern w:val="2"/>
      <w:sz w:val="28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2C0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B46F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C229F"/>
    <w:rPr>
      <w:color w:val="954F72" w:themeColor="followedHyperlink"/>
      <w:u w:val="single"/>
    </w:rPr>
  </w:style>
  <w:style w:type="paragraph" w:customStyle="1" w:styleId="ConsPlusNormal">
    <w:name w:val="ConsPlusNormal"/>
    <w:rsid w:val="00EC22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Абзац1 c отступом"/>
    <w:basedOn w:val="a"/>
    <w:qFormat/>
    <w:rsid w:val="007A5168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geonedr@minleshoz.pnzreg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7;&#1088;&#1080;&#1074;&#1086;&#1083;&#1075;&#1072;.&#1090;&#1088;&#1072;&#1085;&#1089;&#1085;&#1077;&#1092;&#1090;&#1100;.&#1088;&#1092;/development/ecology/hearings/" TargetMode="External"/><Relationship Id="rId12" Type="http://schemas.openxmlformats.org/officeDocument/2006/relationships/hyperlink" Target="mailto:otdgeonedr@minleshoz.pnzre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leptsovIV@transneft.ru" TargetMode="External"/><Relationship Id="rId11" Type="http://schemas.openxmlformats.org/officeDocument/2006/relationships/hyperlink" Target="mailto:otdgeonedr@minleshoz.pnzreg.ru" TargetMode="External"/><Relationship Id="rId5" Type="http://schemas.openxmlformats.org/officeDocument/2006/relationships/hyperlink" Target="mailto:privolga@sam.transneft.ru" TargetMode="External"/><Relationship Id="rId10" Type="http://schemas.openxmlformats.org/officeDocument/2006/relationships/hyperlink" Target="mailto:otdgeonedr@minleshoz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tdgeonedr@minleshoz.pnzr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4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Исмаилова Луиза Фаатовна</dc:creator>
  <cp:keywords/>
  <dc:description/>
  <cp:lastModifiedBy>Ольга Алексеевна Вернигорова</cp:lastModifiedBy>
  <cp:revision>163</cp:revision>
  <cp:lastPrinted>2026-04-20T05:17:00Z</cp:lastPrinted>
  <dcterms:created xsi:type="dcterms:W3CDTF">2026-06-02T12:32:00Z</dcterms:created>
  <dcterms:modified xsi:type="dcterms:W3CDTF">2026-07-10T13:08:00Z</dcterms:modified>
</cp:coreProperties>
</file>