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A3" w:rsidRPr="005144EE" w:rsidRDefault="008E03A3" w:rsidP="008E03A3">
      <w:pPr>
        <w:pStyle w:val="a8"/>
        <w:spacing w:after="0"/>
        <w:ind w:left="4956"/>
        <w:jc w:val="center"/>
        <w:rPr>
          <w:sz w:val="24"/>
          <w:szCs w:val="24"/>
        </w:rPr>
      </w:pPr>
      <w:r w:rsidRPr="005144EE">
        <w:rPr>
          <w:sz w:val="24"/>
          <w:szCs w:val="24"/>
        </w:rPr>
        <w:t xml:space="preserve">             Приложение № 2</w:t>
      </w:r>
    </w:p>
    <w:p w:rsidR="008E03A3" w:rsidRPr="005144EE" w:rsidRDefault="008E03A3" w:rsidP="008E03A3">
      <w:pPr>
        <w:spacing w:after="0" w:line="240" w:lineRule="auto"/>
        <w:ind w:left="50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44EE">
        <w:rPr>
          <w:rFonts w:ascii="Times New Roman" w:eastAsia="Times New Roman" w:hAnsi="Times New Roman" w:cs="Times New Roman"/>
          <w:sz w:val="24"/>
          <w:szCs w:val="24"/>
        </w:rPr>
        <w:t xml:space="preserve">       к приказу Министерства лесного, </w:t>
      </w:r>
    </w:p>
    <w:p w:rsidR="008E03A3" w:rsidRPr="005144EE" w:rsidRDefault="008E03A3" w:rsidP="008E03A3">
      <w:pPr>
        <w:spacing w:after="0" w:line="240" w:lineRule="auto"/>
        <w:ind w:left="50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44EE">
        <w:rPr>
          <w:rFonts w:ascii="Times New Roman" w:eastAsia="Times New Roman" w:hAnsi="Times New Roman" w:cs="Times New Roman"/>
          <w:sz w:val="24"/>
          <w:szCs w:val="24"/>
        </w:rPr>
        <w:t xml:space="preserve">         охотничьего хозяйства и    </w:t>
      </w:r>
    </w:p>
    <w:p w:rsidR="005144EE" w:rsidRDefault="008E03A3" w:rsidP="008E03A3">
      <w:pPr>
        <w:spacing w:after="0" w:line="240" w:lineRule="auto"/>
        <w:ind w:left="50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44EE">
        <w:rPr>
          <w:rFonts w:ascii="Times New Roman" w:eastAsia="Times New Roman" w:hAnsi="Times New Roman" w:cs="Times New Roman"/>
          <w:sz w:val="24"/>
          <w:szCs w:val="24"/>
        </w:rPr>
        <w:t xml:space="preserve">       природопользования </w:t>
      </w:r>
    </w:p>
    <w:p w:rsidR="005144EE" w:rsidRPr="005144EE" w:rsidRDefault="008E03A3" w:rsidP="008E03A3">
      <w:pPr>
        <w:spacing w:after="0" w:line="240" w:lineRule="auto"/>
        <w:ind w:left="50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44EE">
        <w:rPr>
          <w:rFonts w:ascii="Times New Roman" w:eastAsia="Times New Roman" w:hAnsi="Times New Roman" w:cs="Times New Roman"/>
          <w:sz w:val="24"/>
          <w:szCs w:val="24"/>
        </w:rPr>
        <w:t xml:space="preserve">Пензенской области </w:t>
      </w:r>
    </w:p>
    <w:p w:rsidR="008E03A3" w:rsidRPr="005144EE" w:rsidRDefault="008E03A3" w:rsidP="008E03A3">
      <w:pPr>
        <w:spacing w:after="0" w:line="240" w:lineRule="auto"/>
        <w:ind w:left="50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44E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C07AA">
        <w:rPr>
          <w:rFonts w:ascii="Times New Roman" w:hAnsi="Times New Roman" w:cs="Times New Roman"/>
          <w:sz w:val="24"/>
          <w:szCs w:val="24"/>
        </w:rPr>
        <w:t xml:space="preserve"> </w:t>
      </w:r>
      <w:r w:rsidR="003C07AA" w:rsidRPr="003C07AA">
        <w:rPr>
          <w:rFonts w:ascii="Times New Roman" w:hAnsi="Times New Roman" w:cs="Times New Roman"/>
          <w:sz w:val="24"/>
          <w:szCs w:val="24"/>
          <w:u w:val="single"/>
        </w:rPr>
        <w:t>24 июля</w:t>
      </w:r>
      <w:r w:rsidR="003C07AA">
        <w:rPr>
          <w:rFonts w:ascii="Times New Roman" w:hAnsi="Times New Roman" w:cs="Times New Roman"/>
          <w:sz w:val="24"/>
          <w:szCs w:val="24"/>
        </w:rPr>
        <w:t xml:space="preserve"> </w:t>
      </w:r>
      <w:r w:rsidRPr="005144EE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5144EE">
        <w:rPr>
          <w:rFonts w:ascii="Times New Roman" w:hAnsi="Times New Roman" w:cs="Times New Roman"/>
          <w:sz w:val="24"/>
          <w:szCs w:val="24"/>
        </w:rPr>
        <w:t>8</w:t>
      </w:r>
      <w:r w:rsidRPr="005144EE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C07AA">
        <w:rPr>
          <w:rFonts w:ascii="Times New Roman" w:hAnsi="Times New Roman" w:cs="Times New Roman"/>
          <w:sz w:val="24"/>
          <w:szCs w:val="24"/>
        </w:rPr>
        <w:t xml:space="preserve"> </w:t>
      </w:r>
      <w:r w:rsidR="003C07AA" w:rsidRPr="003C07AA">
        <w:rPr>
          <w:rFonts w:ascii="Times New Roman" w:hAnsi="Times New Roman" w:cs="Times New Roman"/>
          <w:sz w:val="24"/>
          <w:szCs w:val="24"/>
          <w:u w:val="single"/>
        </w:rPr>
        <w:t>106/1</w:t>
      </w:r>
    </w:p>
    <w:p w:rsidR="008E03A3" w:rsidRPr="005144EE" w:rsidRDefault="008E03A3" w:rsidP="008E03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3A3" w:rsidRPr="005144EE" w:rsidRDefault="008E03A3" w:rsidP="008E03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3A3" w:rsidRPr="005144EE" w:rsidRDefault="008E03A3" w:rsidP="008E03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144EE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8E03A3" w:rsidRPr="005144EE" w:rsidRDefault="008E03A3" w:rsidP="008E03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44EE">
        <w:rPr>
          <w:rFonts w:ascii="Times New Roman" w:hAnsi="Times New Roman" w:cs="Times New Roman"/>
          <w:sz w:val="24"/>
          <w:szCs w:val="24"/>
        </w:rPr>
        <w:t>к приказу</w:t>
      </w:r>
    </w:p>
    <w:p w:rsidR="008E03A3" w:rsidRPr="005144EE" w:rsidRDefault="008E03A3" w:rsidP="008E03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44EE">
        <w:rPr>
          <w:rFonts w:ascii="Times New Roman" w:hAnsi="Times New Roman" w:cs="Times New Roman"/>
          <w:sz w:val="24"/>
          <w:szCs w:val="24"/>
        </w:rPr>
        <w:t>Министерства лесного, охотничьего</w:t>
      </w:r>
    </w:p>
    <w:p w:rsidR="008E03A3" w:rsidRPr="005144EE" w:rsidRDefault="008E03A3" w:rsidP="008E03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44EE">
        <w:rPr>
          <w:rFonts w:ascii="Times New Roman" w:hAnsi="Times New Roman" w:cs="Times New Roman"/>
          <w:sz w:val="24"/>
          <w:szCs w:val="24"/>
        </w:rPr>
        <w:t>хозяйства и природопользования</w:t>
      </w:r>
    </w:p>
    <w:p w:rsidR="008E03A3" w:rsidRPr="005144EE" w:rsidRDefault="008E03A3" w:rsidP="008E03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44EE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8E03A3" w:rsidRPr="005144EE" w:rsidRDefault="008E03A3" w:rsidP="008E03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44EE">
        <w:rPr>
          <w:rFonts w:ascii="Times New Roman" w:hAnsi="Times New Roman" w:cs="Times New Roman"/>
          <w:sz w:val="24"/>
          <w:szCs w:val="24"/>
        </w:rPr>
        <w:t xml:space="preserve">от 25 апреля 2012 г. </w:t>
      </w:r>
      <w:r w:rsidR="005144EE">
        <w:rPr>
          <w:rFonts w:ascii="Times New Roman" w:hAnsi="Times New Roman" w:cs="Times New Roman"/>
          <w:sz w:val="24"/>
          <w:szCs w:val="24"/>
        </w:rPr>
        <w:t>№</w:t>
      </w:r>
      <w:r w:rsidRPr="005144EE">
        <w:rPr>
          <w:rFonts w:ascii="Times New Roman" w:hAnsi="Times New Roman" w:cs="Times New Roman"/>
          <w:sz w:val="24"/>
          <w:szCs w:val="24"/>
        </w:rPr>
        <w:t xml:space="preserve"> 43/1</w:t>
      </w:r>
    </w:p>
    <w:p w:rsidR="00E46128" w:rsidRPr="005779FF" w:rsidRDefault="00E46128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0A3" w:rsidRPr="005779FF" w:rsidRDefault="00B740A3" w:rsidP="00936DA4">
      <w:pPr>
        <w:pStyle w:val="ConsPlusTitle"/>
        <w:jc w:val="center"/>
        <w:rPr>
          <w:sz w:val="28"/>
          <w:szCs w:val="28"/>
        </w:rPr>
      </w:pPr>
      <w:r w:rsidRPr="005779FF">
        <w:rPr>
          <w:sz w:val="28"/>
          <w:szCs w:val="28"/>
        </w:rPr>
        <w:t xml:space="preserve">Методика проведения конкурса на замещение вакантной должности государственной гражданской службы Пензенской области в </w:t>
      </w:r>
      <w:r w:rsidR="00936DA4" w:rsidRPr="005779FF">
        <w:rPr>
          <w:sz w:val="28"/>
          <w:szCs w:val="28"/>
        </w:rPr>
        <w:t>Министерстве лесного, охотничьего хозяйства и природопользования Пензенской области</w:t>
      </w:r>
    </w:p>
    <w:p w:rsidR="00936DA4" w:rsidRPr="005779FF" w:rsidRDefault="00936DA4" w:rsidP="00936DA4">
      <w:pPr>
        <w:pStyle w:val="ConsPlusTitle"/>
        <w:jc w:val="center"/>
        <w:rPr>
          <w:sz w:val="28"/>
          <w:szCs w:val="28"/>
        </w:rPr>
      </w:pPr>
    </w:p>
    <w:p w:rsidR="00B740A3" w:rsidRPr="005779FF" w:rsidRDefault="00B740A3" w:rsidP="00B740A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9F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 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1.1. Настоящая Методика проведения конкурса на замещение вакантной должности государственной гражданской службы Пензенской области </w:t>
      </w:r>
      <w:r w:rsidRPr="005779FF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936DA4" w:rsidRPr="005779FF">
        <w:rPr>
          <w:rFonts w:ascii="Times New Roman" w:eastAsia="Times New Roman" w:hAnsi="Times New Roman" w:cs="Times New Roman"/>
          <w:sz w:val="28"/>
          <w:szCs w:val="28"/>
        </w:rPr>
        <w:t xml:space="preserve">Министерстве лесного, охотничьего хозяйства и природопользования Пензенской области </w:t>
      </w:r>
      <w:r w:rsidRPr="005779FF">
        <w:rPr>
          <w:rFonts w:ascii="Times New Roman" w:hAnsi="Times New Roman" w:cs="Times New Roman"/>
          <w:sz w:val="28"/>
          <w:szCs w:val="28"/>
        </w:rPr>
        <w:t>(далее – Методика) разработана</w:t>
      </w:r>
      <w:r w:rsidR="00A72921" w:rsidRPr="005779FF">
        <w:rPr>
          <w:rFonts w:ascii="Times New Roman" w:hAnsi="Times New Roman" w:cs="Times New Roman"/>
          <w:sz w:val="28"/>
          <w:szCs w:val="28"/>
        </w:rPr>
        <w:t xml:space="preserve"> </w:t>
      </w:r>
      <w:r w:rsidRPr="005779FF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конкурсе на замещение вакантной должности государственной гражданской службы Российской Федерации (далее – Положение), утвержденным Указом Президента Российской Федерации от 01.02.2005 №112 </w:t>
      </w:r>
      <w:r w:rsidR="00A72921" w:rsidRPr="005779FF">
        <w:rPr>
          <w:rFonts w:ascii="Times New Roman" w:hAnsi="Times New Roman" w:cs="Times New Roman"/>
          <w:sz w:val="28"/>
          <w:szCs w:val="28"/>
        </w:rPr>
        <w:t>«</w:t>
      </w:r>
      <w:r w:rsidRPr="005779FF">
        <w:rPr>
          <w:rFonts w:ascii="Times New Roman" w:hAnsi="Times New Roman" w:cs="Times New Roman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A72921" w:rsidRPr="005779FF">
        <w:rPr>
          <w:rFonts w:ascii="Times New Roman" w:hAnsi="Times New Roman" w:cs="Times New Roman"/>
          <w:sz w:val="28"/>
          <w:szCs w:val="28"/>
        </w:rPr>
        <w:t xml:space="preserve">» </w:t>
      </w:r>
      <w:r w:rsidRPr="005779FF">
        <w:rPr>
          <w:rFonts w:ascii="Times New Roman" w:hAnsi="Times New Roman" w:cs="Times New Roman"/>
          <w:sz w:val="28"/>
          <w:szCs w:val="28"/>
        </w:rPr>
        <w:t xml:space="preserve">(с последующими изменениями) и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№397 </w:t>
      </w:r>
      <w:r w:rsidR="00A72921" w:rsidRPr="005779FF">
        <w:rPr>
          <w:rFonts w:ascii="Times New Roman" w:hAnsi="Times New Roman" w:cs="Times New Roman"/>
          <w:sz w:val="28"/>
          <w:szCs w:val="28"/>
        </w:rPr>
        <w:t>«</w:t>
      </w:r>
      <w:r w:rsidRPr="005779FF">
        <w:rPr>
          <w:rFonts w:ascii="Times New Roman" w:hAnsi="Times New Roman" w:cs="Times New Roman"/>
          <w:sz w:val="28"/>
          <w:szCs w:val="28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r w:rsidR="00A72921" w:rsidRPr="005779FF">
        <w:rPr>
          <w:rFonts w:ascii="Times New Roman" w:hAnsi="Times New Roman" w:cs="Times New Roman"/>
          <w:sz w:val="28"/>
          <w:szCs w:val="28"/>
        </w:rPr>
        <w:t xml:space="preserve"> резерв государственных органов» </w:t>
      </w:r>
      <w:r w:rsidRPr="005779FF">
        <w:rPr>
          <w:rFonts w:ascii="Times New Roman" w:hAnsi="Times New Roman" w:cs="Times New Roman"/>
          <w:sz w:val="28"/>
          <w:szCs w:val="28"/>
        </w:rPr>
        <w:t xml:space="preserve"> (далее – Единая методика).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1.2.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Пензенской области (далее - гражданская служба) в </w:t>
      </w:r>
      <w:r w:rsidR="00A72921" w:rsidRPr="005779FF">
        <w:rPr>
          <w:rFonts w:ascii="Times New Roman" w:eastAsia="Times New Roman" w:hAnsi="Times New Roman" w:cs="Times New Roman"/>
          <w:sz w:val="28"/>
          <w:szCs w:val="28"/>
        </w:rPr>
        <w:t xml:space="preserve">Министерстве </w:t>
      </w:r>
      <w:r w:rsidRPr="005779FF">
        <w:rPr>
          <w:rFonts w:ascii="Times New Roman" w:hAnsi="Times New Roman" w:cs="Times New Roman"/>
          <w:sz w:val="28"/>
          <w:szCs w:val="28"/>
        </w:rPr>
        <w:t xml:space="preserve">при проведении конкурса на замещение вакантных должностей гражданской службы в </w:t>
      </w:r>
      <w:r w:rsidR="00A72921" w:rsidRPr="005779FF">
        <w:rPr>
          <w:rFonts w:ascii="Times New Roman" w:eastAsia="Times New Roman" w:hAnsi="Times New Roman" w:cs="Times New Roman"/>
          <w:sz w:val="28"/>
          <w:szCs w:val="28"/>
        </w:rPr>
        <w:t>Министерстве</w:t>
      </w:r>
      <w:r w:rsidR="00A72921" w:rsidRPr="005779FF">
        <w:rPr>
          <w:rFonts w:ascii="Times New Roman" w:hAnsi="Times New Roman" w:cs="Times New Roman"/>
          <w:sz w:val="28"/>
          <w:szCs w:val="28"/>
        </w:rPr>
        <w:t xml:space="preserve"> </w:t>
      </w:r>
      <w:r w:rsidRPr="005779FF">
        <w:rPr>
          <w:rFonts w:ascii="Times New Roman" w:hAnsi="Times New Roman" w:cs="Times New Roman"/>
          <w:sz w:val="28"/>
          <w:szCs w:val="28"/>
        </w:rPr>
        <w:t>(далее - конкурс).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1.3. Конкурсы проводятся в целях оценки профессионального уровня граждан Российской Федерации</w:t>
      </w:r>
      <w:r w:rsidR="00B050D2" w:rsidRPr="005779FF">
        <w:rPr>
          <w:rFonts w:ascii="Times New Roman" w:hAnsi="Times New Roman" w:cs="Times New Roman"/>
          <w:sz w:val="28"/>
          <w:szCs w:val="28"/>
        </w:rPr>
        <w:t xml:space="preserve">, </w:t>
      </w:r>
      <w:r w:rsidRPr="005779FF">
        <w:rPr>
          <w:rFonts w:ascii="Times New Roman" w:hAnsi="Times New Roman" w:cs="Times New Roman"/>
          <w:sz w:val="28"/>
          <w:szCs w:val="28"/>
        </w:rPr>
        <w:t>государственных граждански</w:t>
      </w:r>
      <w:r w:rsidR="00B050D2" w:rsidRPr="005779FF">
        <w:rPr>
          <w:rFonts w:ascii="Times New Roman" w:hAnsi="Times New Roman" w:cs="Times New Roman"/>
          <w:sz w:val="28"/>
          <w:szCs w:val="28"/>
        </w:rPr>
        <w:t>х служащих Российской Федерации</w:t>
      </w:r>
      <w:r w:rsidRPr="005779FF">
        <w:rPr>
          <w:rFonts w:ascii="Times New Roman" w:hAnsi="Times New Roman" w:cs="Times New Roman"/>
          <w:sz w:val="28"/>
          <w:szCs w:val="28"/>
        </w:rPr>
        <w:t xml:space="preserve">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</w:t>
      </w:r>
      <w:r w:rsidRPr="005779FF">
        <w:rPr>
          <w:rFonts w:ascii="Times New Roman" w:hAnsi="Times New Roman" w:cs="Times New Roman"/>
          <w:sz w:val="28"/>
          <w:szCs w:val="28"/>
        </w:rPr>
        <w:lastRenderedPageBreak/>
        <w:t>службы (далее соответственно - квалификационные требования, оценка кандидатов).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1.4. Положения Методики применяются при проведении конкурсов на включение в кадровый резерв </w:t>
      </w:r>
      <w:r w:rsidR="00A72921" w:rsidRPr="005779FF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A72921" w:rsidRPr="005779FF">
        <w:rPr>
          <w:rFonts w:ascii="Times New Roman" w:hAnsi="Times New Roman" w:cs="Times New Roman"/>
          <w:sz w:val="28"/>
          <w:szCs w:val="28"/>
        </w:rPr>
        <w:t xml:space="preserve"> </w:t>
      </w:r>
      <w:r w:rsidRPr="005779FF">
        <w:rPr>
          <w:rFonts w:ascii="Times New Roman" w:hAnsi="Times New Roman" w:cs="Times New Roman"/>
          <w:sz w:val="28"/>
          <w:szCs w:val="28"/>
        </w:rPr>
        <w:t>с учетом положений постановления Губернатора Пен</w:t>
      </w:r>
      <w:r w:rsidR="005144EE">
        <w:rPr>
          <w:rFonts w:ascii="Times New Roman" w:hAnsi="Times New Roman" w:cs="Times New Roman"/>
          <w:sz w:val="28"/>
          <w:szCs w:val="28"/>
        </w:rPr>
        <w:t>зенской области от 13.02.2007 №</w:t>
      </w:r>
      <w:r w:rsidRPr="005779FF">
        <w:rPr>
          <w:rFonts w:ascii="Times New Roman" w:hAnsi="Times New Roman" w:cs="Times New Roman"/>
          <w:sz w:val="28"/>
          <w:szCs w:val="28"/>
        </w:rPr>
        <w:t xml:space="preserve">59 </w:t>
      </w:r>
      <w:r w:rsidR="00A72921" w:rsidRPr="005779FF">
        <w:rPr>
          <w:rFonts w:ascii="Times New Roman" w:hAnsi="Times New Roman" w:cs="Times New Roman"/>
          <w:sz w:val="28"/>
          <w:szCs w:val="28"/>
        </w:rPr>
        <w:t>«</w:t>
      </w:r>
      <w:r w:rsidRPr="005779FF">
        <w:rPr>
          <w:rFonts w:ascii="Times New Roman" w:hAnsi="Times New Roman" w:cs="Times New Roman"/>
          <w:sz w:val="28"/>
          <w:szCs w:val="28"/>
        </w:rPr>
        <w:t>Об утверждении Положения о кадровом резерве на государственной гражданской службе Пензенской области</w:t>
      </w:r>
      <w:r w:rsidR="00A72921" w:rsidRPr="005779FF">
        <w:rPr>
          <w:rFonts w:ascii="Times New Roman" w:hAnsi="Times New Roman" w:cs="Times New Roman"/>
          <w:sz w:val="28"/>
          <w:szCs w:val="28"/>
        </w:rPr>
        <w:t>»</w:t>
      </w:r>
      <w:r w:rsidRPr="005779FF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изменениями).</w:t>
      </w:r>
    </w:p>
    <w:p w:rsidR="00B050D2" w:rsidRPr="005779FF" w:rsidRDefault="00B050D2" w:rsidP="001E2DF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0A3" w:rsidRPr="005779FF" w:rsidRDefault="00B740A3" w:rsidP="001E2DF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9FF">
        <w:rPr>
          <w:rFonts w:ascii="Times New Roman" w:hAnsi="Times New Roman" w:cs="Times New Roman"/>
          <w:b/>
          <w:sz w:val="28"/>
          <w:szCs w:val="28"/>
        </w:rPr>
        <w:t>2. Подготовка к проведению конкурса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 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2.1. Подготовка к проведению конкурса предусматривает выбор методов оценки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государственных гражданских служащих Пензенской области (далее - гражданские служащие Пензенской области) в отношении вакантных должностей гражданской службы, на замещение которых планируется объявление конкурсов (далее - вакантные должности гражданской службы).</w:t>
      </w:r>
    </w:p>
    <w:p w:rsidR="001E2DF2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2.2. Актуализация положений должностных регламентов гражданских служащих Пензенской области осуществляется заинтересованным структурным подразделением </w:t>
      </w:r>
      <w:r w:rsidR="00A72921" w:rsidRPr="005779FF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A72921" w:rsidRPr="005779FF">
        <w:rPr>
          <w:rFonts w:ascii="Times New Roman" w:hAnsi="Times New Roman" w:cs="Times New Roman"/>
          <w:sz w:val="28"/>
          <w:szCs w:val="28"/>
        </w:rPr>
        <w:t xml:space="preserve"> </w:t>
      </w:r>
      <w:r w:rsidRPr="005779FF">
        <w:rPr>
          <w:rFonts w:ascii="Times New Roman" w:hAnsi="Times New Roman" w:cs="Times New Roman"/>
          <w:sz w:val="28"/>
          <w:szCs w:val="28"/>
        </w:rPr>
        <w:t xml:space="preserve">(далее – структурное подразделение) по согласованию с </w:t>
      </w:r>
      <w:r w:rsidR="001E2DF2" w:rsidRPr="005779FF">
        <w:rPr>
          <w:rFonts w:ascii="Times New Roman" w:hAnsi="Times New Roman" w:cs="Times New Roman"/>
          <w:sz w:val="28"/>
          <w:szCs w:val="28"/>
        </w:rPr>
        <w:t xml:space="preserve">кадровой службой Министерства. </w:t>
      </w:r>
    </w:p>
    <w:p w:rsidR="00B050D2" w:rsidRPr="005779FF" w:rsidRDefault="00B050D2" w:rsidP="00B05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ab/>
        <w:t>2.3.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написание реферата и иных письменных работ или тестирование по вопросам, связанным с выполнением должностных обязанностей по вакантной должности гражданской службы.</w:t>
      </w:r>
    </w:p>
    <w:p w:rsidR="00B050D2" w:rsidRPr="005779FF" w:rsidRDefault="00B050D2" w:rsidP="00B050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ab/>
        <w:t>2.4. Оценка соответствия кандидатов квалификационным требованиям осуществляется исходя из категорий и групп вакантных должностей гражданской службы в соответствии с методами оценки согласно приложению № 1 и описанием методов оценки согласно приложению № 2 к Методике.</w:t>
      </w:r>
    </w:p>
    <w:p w:rsidR="00B050D2" w:rsidRPr="005779FF" w:rsidRDefault="00B050D2" w:rsidP="00B05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ab/>
        <w:t>2.5. 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изменениям, - для всех кандидатов, а также лидерство и принятие управленческих решений - дополнительно для кандидатов, претендующих на замещение должностей гражданской с</w:t>
      </w:r>
      <w:r w:rsidR="004A569A">
        <w:rPr>
          <w:rFonts w:ascii="Times New Roman" w:hAnsi="Times New Roman" w:cs="Times New Roman"/>
          <w:sz w:val="28"/>
          <w:szCs w:val="28"/>
        </w:rPr>
        <w:t>лужбы категории «руководители» главной</w:t>
      </w:r>
      <w:r w:rsidRPr="005779F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A569A">
        <w:rPr>
          <w:rFonts w:ascii="Times New Roman" w:hAnsi="Times New Roman" w:cs="Times New Roman"/>
          <w:sz w:val="28"/>
          <w:szCs w:val="28"/>
        </w:rPr>
        <w:t>ы</w:t>
      </w:r>
      <w:r w:rsidRPr="005779FF">
        <w:rPr>
          <w:rFonts w:ascii="Times New Roman" w:hAnsi="Times New Roman" w:cs="Times New Roman"/>
          <w:sz w:val="28"/>
          <w:szCs w:val="28"/>
        </w:rPr>
        <w:t xml:space="preserve"> должностей и категории «специалисты» главной и ведущей групп должностей.</w:t>
      </w:r>
    </w:p>
    <w:p w:rsidR="00B050D2" w:rsidRPr="005779FF" w:rsidRDefault="00B050D2" w:rsidP="00B050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ab/>
        <w:t xml:space="preserve">2.6. Члены конкурсной комиссии Министерства (далее - конкурсная комиссия) вправе вносить предложения о применении методов оценки и </w:t>
      </w:r>
      <w:r w:rsidRPr="005779FF">
        <w:rPr>
          <w:rFonts w:ascii="Times New Roman" w:hAnsi="Times New Roman" w:cs="Times New Roman"/>
          <w:sz w:val="28"/>
          <w:szCs w:val="28"/>
        </w:rPr>
        <w:lastRenderedPageBreak/>
        <w:t>формировании конкурсных заданий на этапе принятия Министром лесного, охотничьего хозяйства и природопользования Пензенской области (далее - Министр) решения об объявлении конкурса.</w:t>
      </w:r>
    </w:p>
    <w:p w:rsidR="00B050D2" w:rsidRPr="005779FF" w:rsidRDefault="00B050D2" w:rsidP="00B050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ab/>
        <w:t>2.7. При подготовке к проведению конкурса кадровой службой Министерства обеспечивается включение в состав конкурсной комиссии представителей научных, образовательных и других организаций, привлекаемых в качестве независимых экспертов - специалистов по вопросам, связанным с гражданской службой.</w:t>
      </w:r>
    </w:p>
    <w:p w:rsidR="00B050D2" w:rsidRPr="005779FF" w:rsidRDefault="00B050D2" w:rsidP="00B050D2">
      <w:pPr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5779FF">
        <w:rPr>
          <w:sz w:val="28"/>
          <w:szCs w:val="28"/>
        </w:rPr>
        <w:t> </w:t>
      </w:r>
    </w:p>
    <w:p w:rsidR="00B740A3" w:rsidRPr="005779FF" w:rsidRDefault="00B740A3" w:rsidP="00B050D2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9FF">
        <w:rPr>
          <w:rFonts w:ascii="Times New Roman" w:hAnsi="Times New Roman" w:cs="Times New Roman"/>
          <w:b/>
          <w:sz w:val="28"/>
          <w:szCs w:val="28"/>
        </w:rPr>
        <w:t>3. Организация проведения конкурса</w:t>
      </w:r>
    </w:p>
    <w:p w:rsidR="00B050D2" w:rsidRPr="005779FF" w:rsidRDefault="00B050D2" w:rsidP="00B050D2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0A3" w:rsidRPr="005779FF" w:rsidRDefault="00B740A3" w:rsidP="00B050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3.1. Решение об объявлении конкурса принимается </w:t>
      </w:r>
      <w:r w:rsidR="00A72921" w:rsidRPr="005779FF">
        <w:rPr>
          <w:rFonts w:ascii="Times New Roman" w:hAnsi="Times New Roman" w:cs="Times New Roman"/>
          <w:sz w:val="28"/>
          <w:szCs w:val="28"/>
        </w:rPr>
        <w:t>Министром</w:t>
      </w:r>
      <w:r w:rsidRPr="005779FF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A72921" w:rsidRPr="005779FF">
        <w:rPr>
          <w:rFonts w:ascii="Times New Roman" w:hAnsi="Times New Roman" w:cs="Times New Roman"/>
          <w:sz w:val="28"/>
          <w:szCs w:val="28"/>
        </w:rPr>
        <w:t>приказа</w:t>
      </w:r>
      <w:r w:rsidRPr="005779FF">
        <w:rPr>
          <w:rFonts w:ascii="Times New Roman" w:hAnsi="Times New Roman" w:cs="Times New Roman"/>
          <w:sz w:val="28"/>
          <w:szCs w:val="28"/>
        </w:rPr>
        <w:t xml:space="preserve"> на основании служебной записки руководителя структурного подразделения, согласованной с </w:t>
      </w:r>
      <w:r w:rsidR="004F521D" w:rsidRPr="005779FF">
        <w:rPr>
          <w:rFonts w:ascii="Times New Roman" w:hAnsi="Times New Roman" w:cs="Times New Roman"/>
          <w:sz w:val="28"/>
          <w:szCs w:val="28"/>
        </w:rPr>
        <w:t>руководителем кадровой служб</w:t>
      </w:r>
      <w:r w:rsidR="00567339" w:rsidRPr="005779FF">
        <w:rPr>
          <w:rFonts w:ascii="Times New Roman" w:hAnsi="Times New Roman" w:cs="Times New Roman"/>
          <w:sz w:val="28"/>
          <w:szCs w:val="28"/>
        </w:rPr>
        <w:t>ы</w:t>
      </w:r>
      <w:r w:rsidR="004F521D" w:rsidRPr="005779FF">
        <w:rPr>
          <w:rFonts w:ascii="Times New Roman" w:hAnsi="Times New Roman" w:cs="Times New Roman"/>
          <w:sz w:val="28"/>
          <w:szCs w:val="28"/>
        </w:rPr>
        <w:t xml:space="preserve"> Министерства. 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Служебная записка должна содержать: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предложение о необходимости объявления конкурса: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наименование вакантной должности гражданской службы;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- необходимые для замещения должности квалификационные требования к уровню профессионального образования, стажу гражданской службы или работы по специальности, направлению подготовки и (при наличии) к специальности, направлению подготовки; </w:t>
      </w:r>
    </w:p>
    <w:p w:rsidR="00B740A3" w:rsidRPr="005779FF" w:rsidRDefault="005144EE" w:rsidP="005144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40A3" w:rsidRPr="005779FF">
        <w:rPr>
          <w:rFonts w:ascii="Times New Roman" w:hAnsi="Times New Roman" w:cs="Times New Roman"/>
          <w:sz w:val="28"/>
          <w:szCs w:val="28"/>
        </w:rPr>
        <w:t>- предложения о применении методов оценки и формировании соответствующих им конкурсных заданий.</w:t>
      </w:r>
    </w:p>
    <w:p w:rsidR="00567339" w:rsidRPr="005779FF" w:rsidRDefault="007A27B2" w:rsidP="007A27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ab/>
      </w:r>
      <w:r w:rsidR="00567339" w:rsidRPr="005779FF">
        <w:rPr>
          <w:rFonts w:ascii="Times New Roman" w:hAnsi="Times New Roman" w:cs="Times New Roman"/>
          <w:sz w:val="28"/>
          <w:szCs w:val="28"/>
        </w:rPr>
        <w:t xml:space="preserve">3.2. Конкурс проводится в два этапа. На первом этапе в течение пяти рабочих дней после </w:t>
      </w:r>
      <w:r w:rsidRPr="005779FF">
        <w:rPr>
          <w:rFonts w:ascii="Times New Roman" w:hAnsi="Times New Roman" w:cs="Times New Roman"/>
          <w:sz w:val="28"/>
          <w:szCs w:val="28"/>
        </w:rPr>
        <w:t xml:space="preserve">издания приказа Министра </w:t>
      </w:r>
      <w:r w:rsidR="00567339" w:rsidRPr="005779FF">
        <w:rPr>
          <w:rFonts w:ascii="Times New Roman" w:hAnsi="Times New Roman" w:cs="Times New Roman"/>
          <w:sz w:val="28"/>
          <w:szCs w:val="28"/>
        </w:rPr>
        <w:t xml:space="preserve">об объявлении конкурса на официальных сайтах </w:t>
      </w:r>
      <w:r w:rsidRPr="005779F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567339" w:rsidRPr="005779FF">
        <w:rPr>
          <w:rFonts w:ascii="Times New Roman" w:hAnsi="Times New Roman" w:cs="Times New Roman"/>
          <w:sz w:val="28"/>
          <w:szCs w:val="28"/>
        </w:rPr>
        <w:t xml:space="preserve">и федеральной государственной информационной системы </w:t>
      </w:r>
      <w:r w:rsidRPr="005779FF">
        <w:rPr>
          <w:rFonts w:ascii="Times New Roman" w:hAnsi="Times New Roman" w:cs="Times New Roman"/>
          <w:sz w:val="28"/>
          <w:szCs w:val="28"/>
        </w:rPr>
        <w:t>«</w:t>
      </w:r>
      <w:r w:rsidR="00567339" w:rsidRPr="005779FF">
        <w:rPr>
          <w:rFonts w:ascii="Times New Roman" w:hAnsi="Times New Roman" w:cs="Times New Roman"/>
          <w:sz w:val="28"/>
          <w:szCs w:val="28"/>
        </w:rPr>
        <w:t>Единая информационная система управления кадровым составом государственной гражданс</w:t>
      </w:r>
      <w:r w:rsidRPr="005779FF">
        <w:rPr>
          <w:rFonts w:ascii="Times New Roman" w:hAnsi="Times New Roman" w:cs="Times New Roman"/>
          <w:sz w:val="28"/>
          <w:szCs w:val="28"/>
        </w:rPr>
        <w:t>кой службы Российской Федерации»</w:t>
      </w:r>
      <w:r w:rsidR="00567339" w:rsidRPr="005779FF">
        <w:rPr>
          <w:rFonts w:ascii="Times New Roman" w:hAnsi="Times New Roman" w:cs="Times New Roman"/>
          <w:sz w:val="28"/>
          <w:szCs w:val="28"/>
        </w:rPr>
        <w:t xml:space="preserve"> (далее - Единая система управления кадровым составом) размещается объявление о приеме документов для участия в конкурсе (далее - объявление о конкурсе). </w:t>
      </w:r>
    </w:p>
    <w:p w:rsidR="00567339" w:rsidRPr="005779FF" w:rsidRDefault="007A27B2" w:rsidP="007A27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ab/>
      </w:r>
      <w:r w:rsidR="00567339" w:rsidRPr="005779FF">
        <w:rPr>
          <w:rFonts w:ascii="Times New Roman" w:hAnsi="Times New Roman" w:cs="Times New Roman"/>
          <w:sz w:val="28"/>
          <w:szCs w:val="28"/>
        </w:rPr>
        <w:t>Объявление о конкурсе должно включать в себя, помимо сведений, предусмотренных пунктом 6 Положения,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3.3.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</w:t>
      </w:r>
      <w:r w:rsidRPr="005779FF">
        <w:rPr>
          <w:rFonts w:ascii="Times New Roman" w:hAnsi="Times New Roman" w:cs="Times New Roman"/>
          <w:spacing w:val="-8"/>
          <w:sz w:val="28"/>
          <w:szCs w:val="28"/>
        </w:rPr>
        <w:lastRenderedPageBreak/>
        <w:t>предварительный тест). Информация о возможности прохождения предварительного</w:t>
      </w:r>
      <w:r w:rsidRPr="005779FF">
        <w:rPr>
          <w:rFonts w:ascii="Times New Roman" w:hAnsi="Times New Roman" w:cs="Times New Roman"/>
          <w:sz w:val="28"/>
          <w:szCs w:val="28"/>
        </w:rPr>
        <w:t xml:space="preserve"> теста указывается в объявлении о конкурсе.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Предварительный тест размещен на официальном сайте Единой системы управления кадровым составом. Доступ претендентам для его прохождения предоставляется безвозмездно.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3.4. Гражданин Российской Федерации, изъявивший желание участвовать в конкурсе (далее - гражданин), представляет в кадровую службу Министерства следующие документы: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1) личное заявление;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2) заполненную и подписанную анкету по форме, утвержденной Правительством Российской Федерации, с фотографией (рекомендуется фотография размером 4 x 6 см, на матовой бумаге в цветном изображении, без уголка);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4) документы, подтверждающие необходимое профессиональное образование, квалификацию и стаж работы: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5) документ об отсутствии у гражданина заболевания, препятствующего поступлению на гражданскую службу или ее прохождению;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6) копию страхового свидетельства государственного пенсионного страхования (за исключением случаев, когда служебная (трудовая) деятельность осуществляется впервые);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8) копию документа воинского учета - для граждан, пребывающих в запасе, и лиц, подлежащих призыву на военную службу;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lastRenderedPageBreak/>
        <w:t>9)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10) сведения об адресах сайтов и (или) страниц сайтов в сети "Интернет", на которых гражданин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службу.</w:t>
      </w:r>
    </w:p>
    <w:p w:rsidR="007A27B2" w:rsidRPr="005779FF" w:rsidRDefault="007A27B2" w:rsidP="007A27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3.5. Гражданский служащий, замещающий должность гражданской службы в Министерстве, изъявивший желание участвовать в конкурсе, подает в кадровую службу Министерства заявление на имя Министра. </w:t>
      </w:r>
    </w:p>
    <w:p w:rsidR="007A27B2" w:rsidRPr="005779FF" w:rsidRDefault="007A27B2" w:rsidP="00535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3.6. Гражданский служащий, замещающий должность гражданской службы в ином государственном органе, изъявивший желание участвовать в конкурсе, представляет в кадровую службу Министерства заявление на имя Министра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 (рекомендуется фотография размером 4 x 6 см на матовой бумаге в цветном изображении, без уголка).</w:t>
      </w:r>
    </w:p>
    <w:p w:rsidR="00535E5F" w:rsidRPr="005779FF" w:rsidRDefault="00535E5F" w:rsidP="00535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3.7. Документы, указанные в пунктах 3.4. - 3.6. Методики (далее - документы для участия в конкурсе), в течение 21 календарного дня со дня размещения объявления об их приеме на официальном сайте Единой системы управления кадровым составом  представляются в кадровую службу Министерства гражданином,  изъявившим желание участвовать в конкурсе, и гражданским служащим, изъявившим желание участвовать в конкурсе,</w:t>
      </w:r>
      <w:r w:rsidRPr="005779FF">
        <w:rPr>
          <w:rFonts w:ascii="Times New Roman" w:hAnsi="Times New Roman" w:cs="Times New Roman"/>
          <w:sz w:val="28"/>
          <w:szCs w:val="28"/>
        </w:rPr>
        <w:br/>
        <w:t>(далее - гражданин (гражданский служащий) лично, посредством направления по почте или в электронном</w:t>
      </w:r>
      <w:r w:rsidR="00F754BC">
        <w:rPr>
          <w:rFonts w:ascii="Times New Roman" w:hAnsi="Times New Roman" w:cs="Times New Roman"/>
          <w:sz w:val="28"/>
          <w:szCs w:val="28"/>
        </w:rPr>
        <w:t xml:space="preserve"> </w:t>
      </w:r>
      <w:r w:rsidRPr="005779FF">
        <w:rPr>
          <w:rFonts w:ascii="Times New Roman" w:hAnsi="Times New Roman" w:cs="Times New Roman"/>
          <w:sz w:val="28"/>
          <w:szCs w:val="28"/>
        </w:rPr>
        <w:t>виде с использованием Единой системы управления кадровым составом.</w:t>
      </w:r>
    </w:p>
    <w:p w:rsidR="00535E5F" w:rsidRPr="005779FF" w:rsidRDefault="00535E5F" w:rsidP="00535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Порядок представления документов для участия в конкурсе в электронном виде устанавливается Правительством Российской Федерации.</w:t>
      </w:r>
    </w:p>
    <w:p w:rsidR="00535E5F" w:rsidRPr="005779FF" w:rsidRDefault="00535E5F" w:rsidP="00535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 для участия в конкурсе,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</w:t>
      </w:r>
    </w:p>
    <w:p w:rsidR="00535E5F" w:rsidRPr="005779FF" w:rsidRDefault="00535E5F" w:rsidP="00535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При несвоевременном представлении документов для участия в конкурсе, представлении их не в полном объеме или с нарушением правил оформления по уважительной причине </w:t>
      </w:r>
      <w:r w:rsidR="00525623">
        <w:rPr>
          <w:rFonts w:ascii="Times New Roman" w:hAnsi="Times New Roman" w:cs="Times New Roman"/>
          <w:sz w:val="28"/>
          <w:szCs w:val="28"/>
        </w:rPr>
        <w:t>Министр</w:t>
      </w:r>
      <w:r w:rsidRPr="005779FF">
        <w:rPr>
          <w:rFonts w:ascii="Times New Roman" w:hAnsi="Times New Roman" w:cs="Times New Roman"/>
          <w:sz w:val="28"/>
          <w:szCs w:val="28"/>
        </w:rPr>
        <w:t xml:space="preserve"> вправе перенести сроки их приема.</w:t>
      </w:r>
    </w:p>
    <w:p w:rsidR="00535E5F" w:rsidRPr="005779FF" w:rsidRDefault="00535E5F" w:rsidP="00535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3.8.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он претендует, связано с использованием таких сведений.</w:t>
      </w:r>
    </w:p>
    <w:p w:rsidR="00535E5F" w:rsidRPr="005779FF" w:rsidRDefault="00535E5F" w:rsidP="00535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3.9. Достоверность сведений, представленных в кадровую службу Министерства гражданином, подлежит проверке. Сведения, представленные в </w:t>
      </w:r>
      <w:r w:rsidRPr="005779FF">
        <w:rPr>
          <w:rFonts w:ascii="Times New Roman" w:hAnsi="Times New Roman" w:cs="Times New Roman"/>
          <w:sz w:val="28"/>
          <w:szCs w:val="28"/>
        </w:rPr>
        <w:lastRenderedPageBreak/>
        <w:t>электронном виде, подвергаются автоматизированной проверке в порядке, установленном Правительством Российской Федерации.</w:t>
      </w:r>
    </w:p>
    <w:p w:rsidR="00535E5F" w:rsidRPr="005779FF" w:rsidRDefault="00535E5F" w:rsidP="00535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3.10. Результатом первого этапа конкурса является решение конкурсной комиссии о допуске (отказе в допуске) граждан (гражданских служащих) к участию во втором этапе. </w:t>
      </w:r>
    </w:p>
    <w:p w:rsidR="00535E5F" w:rsidRPr="005779FF" w:rsidRDefault="00535E5F" w:rsidP="00535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35E5F" w:rsidRPr="005779FF" w:rsidRDefault="00535E5F" w:rsidP="00535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Допуск граждан (гражданских служащих) к участию во втором этапе конкурса оформляется протоколом конкурсной комиссии, который подписывается членами конкурсной комиссии.</w:t>
      </w:r>
    </w:p>
    <w:p w:rsidR="00535E5F" w:rsidRPr="005779FF" w:rsidRDefault="00535E5F" w:rsidP="00535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3.11. Решение о дате, месте и времени проведения второго этапа конкурса принимается Министром после проверки достоверности сведений, указанной в пункте 3.9. Методики, а также после оформления допуска к сведениям, составляющим государственную и иную охраняемую законом тайну в случае, указанном в пункте 3.8. Методики. </w:t>
      </w:r>
    </w:p>
    <w:p w:rsidR="00535E5F" w:rsidRPr="005779FF" w:rsidRDefault="00535E5F" w:rsidP="00535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Министром.</w:t>
      </w:r>
    </w:p>
    <w:p w:rsidR="00535E5F" w:rsidRPr="005779FF" w:rsidRDefault="00535E5F" w:rsidP="00535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3.12.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Министром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535E5F" w:rsidRPr="005779FF" w:rsidRDefault="00535E5F" w:rsidP="00535E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3.13. На основании принятого Министром решения о проведении второго этапа конкурса кадровая служба Министерства не позднее чем за 15 календарных дней до начала второго этапа конкурса размещает на официальных сайтах Министерства и Единой системы управления кадровым составом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</w:t>
      </w:r>
      <w:r w:rsidRPr="005779FF">
        <w:rPr>
          <w:rFonts w:ascii="Times New Roman" w:hAnsi="Times New Roman" w:cs="Times New Roman"/>
          <w:spacing w:val="-4"/>
          <w:sz w:val="28"/>
          <w:szCs w:val="28"/>
        </w:rPr>
        <w:t>в форме электронного документа, подписанного усиленной квалифицированной</w:t>
      </w:r>
      <w:r w:rsidRPr="005779FF">
        <w:rPr>
          <w:rFonts w:ascii="Times New Roman" w:hAnsi="Times New Roman" w:cs="Times New Roman"/>
          <w:sz w:val="28"/>
          <w:szCs w:val="28"/>
        </w:rPr>
        <w:t xml:space="preserve"> электронной подписью, с использованием Единой системы управления кадровым составом.</w:t>
      </w:r>
    </w:p>
    <w:p w:rsidR="00535E5F" w:rsidRPr="005779FF" w:rsidRDefault="00535E5F" w:rsidP="00276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3.14. В случае отсутствия граждан (гражданских служащих), изъявивших желание участвовать в конкурсе, или представления документов для участия в </w:t>
      </w:r>
      <w:r w:rsidRPr="005779FF">
        <w:rPr>
          <w:rFonts w:ascii="Times New Roman" w:hAnsi="Times New Roman" w:cs="Times New Roman"/>
          <w:sz w:val="28"/>
          <w:szCs w:val="28"/>
        </w:rPr>
        <w:lastRenderedPageBreak/>
        <w:t xml:space="preserve">конкурсе единственным гражданином (гражданским служащим) конкурс признается несостоявшимся. </w:t>
      </w:r>
    </w:p>
    <w:p w:rsidR="00535E5F" w:rsidRPr="005779FF" w:rsidRDefault="00535E5F" w:rsidP="00276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Решение о признании конкурса несостоявшимся принимается Министром на основании информации </w:t>
      </w:r>
      <w:r w:rsidR="0027660B" w:rsidRPr="005779FF">
        <w:rPr>
          <w:rFonts w:ascii="Times New Roman" w:hAnsi="Times New Roman" w:cs="Times New Roman"/>
          <w:sz w:val="28"/>
          <w:szCs w:val="28"/>
        </w:rPr>
        <w:t xml:space="preserve">кадровой службы Министерства </w:t>
      </w:r>
      <w:r w:rsidRPr="005779FF">
        <w:rPr>
          <w:rFonts w:ascii="Times New Roman" w:hAnsi="Times New Roman" w:cs="Times New Roman"/>
          <w:sz w:val="28"/>
          <w:szCs w:val="28"/>
        </w:rPr>
        <w:t>об отсутствии граждан (гражданских служащих), изъявивших желание участвовать в конкурсе, или представлении документов для участия в конкурсе единственным гражданином (гражданским служащим).</w:t>
      </w:r>
    </w:p>
    <w:p w:rsidR="00535E5F" w:rsidRPr="005779FF" w:rsidRDefault="00535E5F" w:rsidP="00276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На основании принятого </w:t>
      </w:r>
      <w:r w:rsidR="0027660B" w:rsidRPr="005779FF">
        <w:rPr>
          <w:rFonts w:ascii="Times New Roman" w:hAnsi="Times New Roman" w:cs="Times New Roman"/>
          <w:sz w:val="28"/>
          <w:szCs w:val="28"/>
        </w:rPr>
        <w:t xml:space="preserve">Министром </w:t>
      </w:r>
      <w:r w:rsidRPr="005779F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7660B" w:rsidRPr="005779FF">
        <w:rPr>
          <w:rFonts w:ascii="Times New Roman" w:hAnsi="Times New Roman" w:cs="Times New Roman"/>
          <w:sz w:val="28"/>
          <w:szCs w:val="28"/>
        </w:rPr>
        <w:t xml:space="preserve">кадровая служба Министерства </w:t>
      </w:r>
      <w:r w:rsidRPr="005779FF">
        <w:rPr>
          <w:rFonts w:ascii="Times New Roman" w:hAnsi="Times New Roman" w:cs="Times New Roman"/>
          <w:sz w:val="28"/>
          <w:szCs w:val="28"/>
        </w:rPr>
        <w:t xml:space="preserve">не позднее пяти рабочих дней после его принятия размещает на официальных сайтах </w:t>
      </w:r>
      <w:r w:rsidR="0027660B" w:rsidRPr="005779FF">
        <w:rPr>
          <w:rFonts w:ascii="Times New Roman" w:hAnsi="Times New Roman" w:cs="Times New Roman"/>
          <w:sz w:val="28"/>
          <w:szCs w:val="28"/>
        </w:rPr>
        <w:t>Министерства</w:t>
      </w:r>
      <w:r w:rsidRPr="005779FF">
        <w:rPr>
          <w:rFonts w:ascii="Times New Roman" w:hAnsi="Times New Roman" w:cs="Times New Roman"/>
          <w:sz w:val="28"/>
          <w:szCs w:val="28"/>
        </w:rPr>
        <w:t xml:space="preserve"> и Единой системы управления кадровым составом информацию о признании конкурса несостоявшимся.</w:t>
      </w:r>
    </w:p>
    <w:p w:rsidR="00535E5F" w:rsidRPr="005779FF" w:rsidRDefault="00535E5F" w:rsidP="00276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Единственному гражданину (гражданскому служащему), представившему документы для участия в конкурсе, </w:t>
      </w:r>
      <w:r w:rsidR="0027660B" w:rsidRPr="005779FF">
        <w:rPr>
          <w:rFonts w:ascii="Times New Roman" w:hAnsi="Times New Roman" w:cs="Times New Roman"/>
          <w:sz w:val="28"/>
          <w:szCs w:val="28"/>
        </w:rPr>
        <w:t xml:space="preserve">кадровая служба Министерства </w:t>
      </w:r>
      <w:r w:rsidRPr="005779FF">
        <w:rPr>
          <w:rFonts w:ascii="Times New Roman" w:hAnsi="Times New Roman" w:cs="Times New Roman"/>
          <w:sz w:val="28"/>
          <w:szCs w:val="28"/>
        </w:rPr>
        <w:t>направляет соответствующее сообщение в письменной форме. Единственному гражданину (гражданскому служащему), который представил документы для участия в конкурсе в электронном виде, указанное сообщение направляется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b/>
          <w:sz w:val="28"/>
          <w:szCs w:val="28"/>
        </w:rPr>
        <w:t>4. Оценка кандидатов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60B" w:rsidRPr="005779FF" w:rsidRDefault="0027660B" w:rsidP="00276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4.1.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27660B" w:rsidRPr="005779FF" w:rsidRDefault="0027660B" w:rsidP="00276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4.2. С целью оценки кандидатов обязательными для применения методами являются тестирование и индивидуальное собеседование. При этом тестирование предшествует индивидуальному собеседованию.</w:t>
      </w:r>
    </w:p>
    <w:p w:rsidR="0027660B" w:rsidRPr="005779FF" w:rsidRDefault="0027660B" w:rsidP="00276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Решение о необходимости применения дополнительных методов оценки принимается Министром одновременно с изданием приказа об объявлении конкурса на основании предложений руководителя структурного подразделения и членов конкурсной комиссии. </w:t>
      </w:r>
    </w:p>
    <w:p w:rsidR="0027660B" w:rsidRPr="005779FF" w:rsidRDefault="0027660B" w:rsidP="00276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4.3.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трех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27660B" w:rsidRPr="005779FF" w:rsidRDefault="0027660B" w:rsidP="00276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4.4. При выполнении кандидатами конкурсных заданий и проведении заседания конкурсной комиссии по решению Министра ведется видео- и (или) аудиозапись либо стенограмма проведения соответствующих конкурсных процедур. Указанное решение принимается Министром одновременно с принятием решения о дате, месте и времени проведения второго этапа конкурса.</w:t>
      </w:r>
    </w:p>
    <w:p w:rsidR="0027660B" w:rsidRPr="005779FF" w:rsidRDefault="0027660B" w:rsidP="00276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lastRenderedPageBreak/>
        <w:t>4.5. На заседании конкурсной комиссии по окончании индивидуального собеседования с кандидатом каждый ее член заносит в конкурсный бюллетень, составляемый</w:t>
      </w:r>
      <w:r w:rsidR="005144E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5779FF">
        <w:rPr>
          <w:rFonts w:ascii="Times New Roman" w:hAnsi="Times New Roman" w:cs="Times New Roman"/>
          <w:sz w:val="28"/>
          <w:szCs w:val="28"/>
        </w:rPr>
        <w:t>3 к Единой методике,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27660B" w:rsidRPr="005779FF" w:rsidRDefault="0027660B" w:rsidP="00276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4.6. Принятие решения конкурсной комиссией об определении победителя конкурса без проведения индивидуального собеседования конкурсной комиссии с кандидатом не допускается.</w:t>
      </w:r>
    </w:p>
    <w:p w:rsidR="0027660B" w:rsidRPr="005779FF" w:rsidRDefault="0027660B" w:rsidP="002766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4.7. По результатам применения дополнительных методов оценки кандидатов конкурсной комиссией выставляется оценка в конкурсный бюллетень применения дополнительных методов оценки, составляемый</w:t>
      </w:r>
      <w:r w:rsidR="005144E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5779FF">
        <w:rPr>
          <w:rFonts w:ascii="Times New Roman" w:hAnsi="Times New Roman" w:cs="Times New Roman"/>
          <w:sz w:val="28"/>
          <w:szCs w:val="28"/>
        </w:rPr>
        <w:t>3 к Методике.</w:t>
      </w:r>
    </w:p>
    <w:p w:rsidR="0027660B" w:rsidRPr="005779FF" w:rsidRDefault="0027660B" w:rsidP="002766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pacing w:val="-4"/>
          <w:sz w:val="28"/>
          <w:szCs w:val="28"/>
        </w:rPr>
        <w:t>Баллы, выставленные кандидату по результатам каждого дополнительного</w:t>
      </w:r>
      <w:r w:rsidRPr="005779FF">
        <w:rPr>
          <w:rFonts w:ascii="Times New Roman" w:hAnsi="Times New Roman" w:cs="Times New Roman"/>
          <w:sz w:val="28"/>
          <w:szCs w:val="28"/>
        </w:rPr>
        <w:t xml:space="preserve"> метода оценки, суммируются.</w:t>
      </w:r>
    </w:p>
    <w:p w:rsidR="0027660B" w:rsidRPr="005779FF" w:rsidRDefault="0027660B" w:rsidP="00276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4.8.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 и выставленных конкурсной комиссией</w:t>
      </w:r>
      <w:r w:rsidR="008A4422">
        <w:rPr>
          <w:rFonts w:ascii="Times New Roman" w:hAnsi="Times New Roman" w:cs="Times New Roman"/>
          <w:sz w:val="28"/>
          <w:szCs w:val="28"/>
        </w:rPr>
        <w:t xml:space="preserve"> </w:t>
      </w:r>
      <w:r w:rsidRPr="005779FF">
        <w:rPr>
          <w:rFonts w:ascii="Times New Roman" w:hAnsi="Times New Roman" w:cs="Times New Roman"/>
          <w:sz w:val="28"/>
          <w:szCs w:val="28"/>
        </w:rPr>
        <w:t>по результатам выполнения дополнительных методов оценки (при их применении).</w:t>
      </w:r>
    </w:p>
    <w:p w:rsidR="0027660B" w:rsidRPr="005779FF" w:rsidRDefault="0027660B" w:rsidP="00276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4.9. По результатам сопоставления итоговых баллов кандидатов секретарь конкурсной комиссии формирует рейтинг кандидатов.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0A3" w:rsidRPr="005779FF" w:rsidRDefault="00B740A3" w:rsidP="00B740A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9FF">
        <w:rPr>
          <w:rFonts w:ascii="Times New Roman" w:hAnsi="Times New Roman" w:cs="Times New Roman"/>
          <w:b/>
          <w:sz w:val="28"/>
          <w:szCs w:val="28"/>
        </w:rPr>
        <w:t>5. Подведение результатов конкурса</w:t>
      </w:r>
    </w:p>
    <w:p w:rsidR="00B740A3" w:rsidRPr="005779FF" w:rsidRDefault="00B740A3" w:rsidP="00276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60B" w:rsidRPr="005779FF" w:rsidRDefault="0027660B" w:rsidP="00276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5.1. Конкурсная комиссия определяет победителя конкурса из кандидатов, набравших не менее 50 процентов максимального балла.</w:t>
      </w:r>
    </w:p>
    <w:p w:rsidR="0027660B" w:rsidRPr="005779FF" w:rsidRDefault="0027660B" w:rsidP="00C30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Если все кандидаты набрали менее 50 процентов максимального балла, конкурсная комиссия не определяет победителя конкурса и конкурс признается несостоявшимся.</w:t>
      </w:r>
    </w:p>
    <w:p w:rsidR="0027660B" w:rsidRPr="005779FF" w:rsidRDefault="0027660B" w:rsidP="00C308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5.2. Решение конкурсной комиссии об определении победителя конкурса принимается по результатам голосования и оформляется</w:t>
      </w:r>
      <w:r w:rsidR="005144E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5779FF">
        <w:rPr>
          <w:rFonts w:ascii="Times New Roman" w:hAnsi="Times New Roman" w:cs="Times New Roman"/>
          <w:sz w:val="28"/>
          <w:szCs w:val="28"/>
        </w:rPr>
        <w:t>4 к Единой методике.</w:t>
      </w:r>
    </w:p>
    <w:p w:rsidR="0027660B" w:rsidRPr="005779FF" w:rsidRDefault="0027660B" w:rsidP="00C308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Указанное решение содержит рейтинг кандидатов с указанием набранных баллов и занятых ими мест по результатам оценки конкурсной комиссией.</w:t>
      </w:r>
    </w:p>
    <w:p w:rsidR="00C30812" w:rsidRPr="005779FF" w:rsidRDefault="00C30812" w:rsidP="00C308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5.3. В кадровый резерв конкурсной комиссией могут рекомендоваться кандидаты из числа тех кандидатов, которые не признаны победителями, но общая сумма набранных баллов которых составляет не менее 50 процентов максимального балла.</w:t>
      </w:r>
    </w:p>
    <w:p w:rsidR="00C30812" w:rsidRPr="005779FF" w:rsidRDefault="00C30812" w:rsidP="00C308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Согласие кандидата на его включение в кадровый резерв по результатам конкурса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C30812" w:rsidRPr="005779FF" w:rsidRDefault="00C30812" w:rsidP="00C308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5.4. Сообщения о результатах конкурса в 7-дневный срок со дня его завершения направляются кандидатам в письменной форме, при этом </w:t>
      </w:r>
      <w:r w:rsidRPr="005779FF">
        <w:rPr>
          <w:rFonts w:ascii="Times New Roman" w:hAnsi="Times New Roman" w:cs="Times New Roman"/>
          <w:sz w:val="28"/>
          <w:szCs w:val="28"/>
        </w:rPr>
        <w:lastRenderedPageBreak/>
        <w:t>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C30812" w:rsidRPr="005779FF" w:rsidRDefault="00C30812" w:rsidP="00C308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Информация о результатах конкурса в этот же срок размещается на официальных сайтах Министерства и Единой системы управления кадровым составом.</w:t>
      </w:r>
    </w:p>
    <w:p w:rsidR="00B740A3" w:rsidRPr="005779FF" w:rsidRDefault="00B740A3" w:rsidP="00C3081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9FF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C30812" w:rsidRPr="005779FF" w:rsidRDefault="00C30812" w:rsidP="00C3081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812" w:rsidRPr="005779FF" w:rsidRDefault="00C30812" w:rsidP="00C308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6.1. При обработке персональных данных в Министерстве в связи с проведением конкурса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30812" w:rsidRPr="005779FF" w:rsidRDefault="00C30812" w:rsidP="00C308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6.2. С целью увеличения объективности принятия решения конкурсной комиссией с согласия кандидатов проводится оценка индивидуальных качеств кандидатов, особенности их личности, поведения и мотивации с использованием специального программного обеспечения. Всем кандидатам предоставляется равное количество времени для ответа на вопросы теста.</w:t>
      </w:r>
    </w:p>
    <w:p w:rsidR="00C30812" w:rsidRPr="005779FF" w:rsidRDefault="00C30812" w:rsidP="00C308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По результатам оценки кандидатов составляется портрет кандидатов, который доводится до членов конкурсной комиссии и учитывается при индивидуальном собеседовании.</w:t>
      </w:r>
    </w:p>
    <w:p w:rsidR="00C30812" w:rsidRPr="005779FF" w:rsidRDefault="00C30812" w:rsidP="00C308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6.3. Кандидат вправе обжаловать решение конкурсной комиссии в соответствии с законодательством Российской Федерации.</w:t>
      </w:r>
    </w:p>
    <w:p w:rsidR="00B740A3" w:rsidRPr="005779FF" w:rsidRDefault="00B740A3" w:rsidP="00B740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740A3" w:rsidRPr="005779FF" w:rsidRDefault="00B740A3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40A3" w:rsidRPr="005779FF" w:rsidRDefault="00B740A3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40A3" w:rsidRPr="005779FF" w:rsidRDefault="00B740A3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40A3" w:rsidRPr="005779FF" w:rsidRDefault="00B740A3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40A3" w:rsidRPr="005779FF" w:rsidRDefault="00B740A3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40A3" w:rsidRPr="005779FF" w:rsidRDefault="00B740A3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40A3" w:rsidRPr="005779FF" w:rsidRDefault="00B740A3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40A3" w:rsidRDefault="00B740A3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4422" w:rsidRDefault="008A4422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4422" w:rsidRDefault="008A4422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4422" w:rsidRDefault="008A4422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4422" w:rsidRDefault="008A4422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4422" w:rsidRPr="005779FF" w:rsidRDefault="008A4422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40A3" w:rsidRPr="005779FF" w:rsidRDefault="00B740A3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30812" w:rsidRPr="005779FF" w:rsidRDefault="00C30812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30812" w:rsidRPr="005779FF" w:rsidRDefault="00C30812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30812" w:rsidRPr="005779FF" w:rsidRDefault="00C30812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40A3" w:rsidRPr="00D0285D" w:rsidRDefault="00B740A3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285D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740A3" w:rsidRPr="00D0285D" w:rsidRDefault="005779FF" w:rsidP="005779FF">
      <w:pPr>
        <w:pStyle w:val="ConsPlusNormal"/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0285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40A3" w:rsidRPr="00D0285D">
        <w:rPr>
          <w:rFonts w:ascii="Times New Roman" w:hAnsi="Times New Roman" w:cs="Times New Roman"/>
          <w:sz w:val="24"/>
          <w:szCs w:val="24"/>
        </w:rPr>
        <w:t xml:space="preserve">к Методике </w:t>
      </w:r>
    </w:p>
    <w:p w:rsidR="005779FF" w:rsidRPr="005779FF" w:rsidRDefault="005779FF" w:rsidP="005779FF">
      <w:pPr>
        <w:pStyle w:val="ConsPlusNormal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40A3" w:rsidRPr="005779FF" w:rsidRDefault="00B740A3" w:rsidP="00B740A3">
      <w:pPr>
        <w:pStyle w:val="ConsPlusTitle"/>
        <w:jc w:val="center"/>
        <w:rPr>
          <w:sz w:val="28"/>
          <w:szCs w:val="28"/>
        </w:rPr>
      </w:pPr>
      <w:r w:rsidRPr="005779FF">
        <w:rPr>
          <w:sz w:val="28"/>
          <w:szCs w:val="28"/>
        </w:rPr>
        <w:t>Методы</w:t>
      </w:r>
    </w:p>
    <w:p w:rsidR="00B740A3" w:rsidRPr="005779FF" w:rsidRDefault="00B740A3" w:rsidP="00B740A3">
      <w:pPr>
        <w:pStyle w:val="ConsPlusTitle"/>
        <w:jc w:val="center"/>
        <w:rPr>
          <w:sz w:val="28"/>
          <w:szCs w:val="28"/>
        </w:rPr>
      </w:pPr>
      <w:r w:rsidRPr="005779FF">
        <w:rPr>
          <w:sz w:val="28"/>
          <w:szCs w:val="28"/>
        </w:rPr>
        <w:t xml:space="preserve">оценки профессиональных и личностных качеств граждан Российской Федерации (государственных гражданских служащих), применяемые при проведении конкурсов на замещение вакантных должностей государственной гражданской службы Пензенской области в </w:t>
      </w:r>
      <w:r w:rsidR="00F73282" w:rsidRPr="005779FF">
        <w:rPr>
          <w:sz w:val="28"/>
          <w:szCs w:val="28"/>
        </w:rPr>
        <w:t>Министерстве лесного, охотничьего хозяйства и природопользования Пензенской области</w:t>
      </w:r>
    </w:p>
    <w:p w:rsidR="00B740A3" w:rsidRPr="005779FF" w:rsidRDefault="00B740A3" w:rsidP="00C30812">
      <w:pPr>
        <w:pStyle w:val="ConsPlusTitle"/>
        <w:jc w:val="center"/>
        <w:rPr>
          <w:sz w:val="28"/>
          <w:szCs w:val="28"/>
        </w:rPr>
      </w:pPr>
    </w:p>
    <w:tbl>
      <w:tblPr>
        <w:tblStyle w:val="aa"/>
        <w:tblW w:w="9810" w:type="dxa"/>
        <w:tblLayout w:type="fixed"/>
        <w:tblLook w:val="0000"/>
      </w:tblPr>
      <w:tblGrid>
        <w:gridCol w:w="2235"/>
        <w:gridCol w:w="1631"/>
        <w:gridCol w:w="3142"/>
        <w:gridCol w:w="2802"/>
      </w:tblGrid>
      <w:tr w:rsidR="00C30812" w:rsidRPr="005779FF" w:rsidTr="005144EE">
        <w:tc>
          <w:tcPr>
            <w:tcW w:w="2235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Категории должностей</w:t>
            </w:r>
          </w:p>
        </w:tc>
        <w:tc>
          <w:tcPr>
            <w:tcW w:w="1631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Группы должностей</w:t>
            </w:r>
          </w:p>
        </w:tc>
        <w:tc>
          <w:tcPr>
            <w:tcW w:w="3142" w:type="dxa"/>
          </w:tcPr>
          <w:p w:rsidR="00C30812" w:rsidRPr="00D0285D" w:rsidRDefault="00C30812" w:rsidP="00C30812">
            <w:pPr>
              <w:pStyle w:val="ConsPlusNormal"/>
              <w:ind w:left="-57" w:right="-57" w:firstLine="1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Основные </w:t>
            </w:r>
            <w:r w:rsidRPr="00D028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должностные обязанности</w:t>
            </w: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Методы оценки</w:t>
            </w:r>
          </w:p>
        </w:tc>
      </w:tr>
      <w:tr w:rsidR="00C30812" w:rsidRPr="00D0285D" w:rsidTr="005144EE">
        <w:trPr>
          <w:tblHeader/>
        </w:trPr>
        <w:tc>
          <w:tcPr>
            <w:tcW w:w="2235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D0285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631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D0285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3142" w:type="dxa"/>
          </w:tcPr>
          <w:p w:rsidR="00C30812" w:rsidRPr="00D0285D" w:rsidRDefault="00C30812" w:rsidP="00C3081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D0285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D0285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</w:t>
            </w:r>
          </w:p>
        </w:tc>
      </w:tr>
      <w:tr w:rsidR="00C30812" w:rsidRPr="005779FF" w:rsidTr="005144EE">
        <w:tc>
          <w:tcPr>
            <w:tcW w:w="2235" w:type="dxa"/>
            <w:vMerge w:val="restart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631" w:type="dxa"/>
            <w:vMerge w:val="restart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3142" w:type="dxa"/>
            <w:vMerge w:val="restart"/>
          </w:tcPr>
          <w:p w:rsidR="00C30812" w:rsidRPr="00D0285D" w:rsidRDefault="00C30812" w:rsidP="00C30812">
            <w:pPr>
              <w:pStyle w:val="ConsPlusNormal"/>
              <w:ind w:right="-57"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контроль за профессиональной деятельностью подчиненных</w:t>
            </w: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C30812" w:rsidRPr="005779FF" w:rsidTr="005144EE">
        <w:tc>
          <w:tcPr>
            <w:tcW w:w="2235" w:type="dxa"/>
            <w:vMerge/>
          </w:tcPr>
          <w:p w:rsidR="00C30812" w:rsidRPr="00D0285D" w:rsidRDefault="00C30812" w:rsidP="00C3081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30812" w:rsidRPr="00D0285D" w:rsidRDefault="00C30812" w:rsidP="00C30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C30812" w:rsidRPr="00D0285D" w:rsidRDefault="00C30812" w:rsidP="00C30812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индивидуальное собеседование</w:t>
            </w:r>
          </w:p>
        </w:tc>
      </w:tr>
      <w:tr w:rsidR="00C30812" w:rsidRPr="005779FF" w:rsidTr="005144EE">
        <w:tc>
          <w:tcPr>
            <w:tcW w:w="2235" w:type="dxa"/>
            <w:vMerge/>
          </w:tcPr>
          <w:p w:rsidR="00C30812" w:rsidRPr="00D0285D" w:rsidRDefault="00C30812" w:rsidP="00C3081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30812" w:rsidRPr="00D0285D" w:rsidRDefault="00C30812" w:rsidP="00C30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C30812" w:rsidRPr="00D0285D" w:rsidRDefault="00C30812" w:rsidP="00C30812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подготовка проекта документа</w:t>
            </w:r>
          </w:p>
        </w:tc>
      </w:tr>
      <w:tr w:rsidR="00C30812" w:rsidRPr="005779FF" w:rsidTr="005144EE">
        <w:tc>
          <w:tcPr>
            <w:tcW w:w="2235" w:type="dxa"/>
            <w:vMerge/>
          </w:tcPr>
          <w:p w:rsidR="00C30812" w:rsidRPr="00D0285D" w:rsidRDefault="00C30812" w:rsidP="00C3081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30812" w:rsidRPr="00D0285D" w:rsidRDefault="00C30812" w:rsidP="00C30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C30812" w:rsidRPr="00D0285D" w:rsidRDefault="00C30812" w:rsidP="00C30812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написание реферата</w:t>
            </w:r>
          </w:p>
        </w:tc>
      </w:tr>
      <w:tr w:rsidR="00C30812" w:rsidRPr="005779FF" w:rsidTr="005144EE">
        <w:tc>
          <w:tcPr>
            <w:tcW w:w="2235" w:type="dxa"/>
            <w:vMerge/>
          </w:tcPr>
          <w:p w:rsidR="00C30812" w:rsidRPr="00D0285D" w:rsidRDefault="00C30812" w:rsidP="00C3081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30812" w:rsidRPr="00D0285D" w:rsidRDefault="00C30812" w:rsidP="00C30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C30812" w:rsidRPr="00D0285D" w:rsidRDefault="00C30812" w:rsidP="00C30812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C30812" w:rsidRPr="005779FF" w:rsidTr="005144EE">
        <w:tc>
          <w:tcPr>
            <w:tcW w:w="2235" w:type="dxa"/>
            <w:vMerge/>
            <w:tcBorders>
              <w:bottom w:val="nil"/>
            </w:tcBorders>
          </w:tcPr>
          <w:p w:rsidR="00C30812" w:rsidRPr="00D0285D" w:rsidRDefault="00C30812" w:rsidP="00C3081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bottom w:val="nil"/>
            </w:tcBorders>
          </w:tcPr>
          <w:p w:rsidR="00C30812" w:rsidRPr="00D0285D" w:rsidRDefault="00C30812" w:rsidP="00C30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  <w:tcBorders>
              <w:bottom w:val="nil"/>
            </w:tcBorders>
          </w:tcPr>
          <w:p w:rsidR="00C30812" w:rsidRPr="00D0285D" w:rsidRDefault="00C30812" w:rsidP="00C30812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tcBorders>
              <w:bottom w:val="nil"/>
            </w:tcBorders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дискуссий</w:t>
            </w:r>
          </w:p>
        </w:tc>
      </w:tr>
      <w:tr w:rsidR="00C30812" w:rsidRPr="005779FF" w:rsidTr="005144EE">
        <w:tc>
          <w:tcPr>
            <w:tcW w:w="2235" w:type="dxa"/>
            <w:vMerge w:val="restart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Специалисты</w:t>
            </w:r>
          </w:p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142" w:type="dxa"/>
            <w:vMerge w:val="restart"/>
          </w:tcPr>
          <w:p w:rsidR="00C30812" w:rsidRPr="00D0285D" w:rsidRDefault="00C30812" w:rsidP="00C30812">
            <w:pPr>
              <w:pStyle w:val="ConsPlusNormal"/>
              <w:ind w:right="-57"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по профессиональному обеспечению выполнения структурными подразделениями установленных задач </w:t>
            </w:r>
          </w:p>
          <w:p w:rsidR="00C30812" w:rsidRPr="00D0285D" w:rsidRDefault="00C30812" w:rsidP="00C30812">
            <w:pPr>
              <w:pStyle w:val="ConsPlusNormal"/>
              <w:ind w:right="-57"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и функций</w:t>
            </w:r>
          </w:p>
          <w:p w:rsidR="00C30812" w:rsidRPr="00D0285D" w:rsidRDefault="00C30812" w:rsidP="00C30812">
            <w:pPr>
              <w:pStyle w:val="ConsPlusNormal"/>
              <w:ind w:right="-57"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C30812" w:rsidRPr="005779FF" w:rsidTr="005144EE">
        <w:tc>
          <w:tcPr>
            <w:tcW w:w="2235" w:type="dxa"/>
            <w:vMerge/>
          </w:tcPr>
          <w:p w:rsidR="00C30812" w:rsidRPr="00D0285D" w:rsidRDefault="00C30812" w:rsidP="00C3081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30812" w:rsidRPr="00D0285D" w:rsidRDefault="00C30812" w:rsidP="00C30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C30812" w:rsidRPr="00D0285D" w:rsidRDefault="00C30812" w:rsidP="00C30812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индивидуальное собеседование</w:t>
            </w:r>
          </w:p>
        </w:tc>
      </w:tr>
      <w:tr w:rsidR="00C30812" w:rsidRPr="005779FF" w:rsidTr="005144EE">
        <w:tc>
          <w:tcPr>
            <w:tcW w:w="2235" w:type="dxa"/>
            <w:vMerge/>
          </w:tcPr>
          <w:p w:rsidR="00C30812" w:rsidRPr="00D0285D" w:rsidRDefault="00C30812" w:rsidP="00C3081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30812" w:rsidRPr="00D0285D" w:rsidRDefault="00C30812" w:rsidP="00C30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C30812" w:rsidRPr="00D0285D" w:rsidRDefault="00C30812" w:rsidP="00C30812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подготовка проекта документа</w:t>
            </w:r>
          </w:p>
        </w:tc>
      </w:tr>
      <w:tr w:rsidR="00C30812" w:rsidRPr="005779FF" w:rsidTr="005144EE">
        <w:tc>
          <w:tcPr>
            <w:tcW w:w="2235" w:type="dxa"/>
            <w:vMerge/>
          </w:tcPr>
          <w:p w:rsidR="00C30812" w:rsidRPr="00D0285D" w:rsidRDefault="00C30812" w:rsidP="00C3081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30812" w:rsidRPr="00D0285D" w:rsidRDefault="00C30812" w:rsidP="00C30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C30812" w:rsidRPr="00D0285D" w:rsidRDefault="00C30812" w:rsidP="00C30812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C30812" w:rsidRPr="005779FF" w:rsidTr="005144EE">
        <w:tc>
          <w:tcPr>
            <w:tcW w:w="2235" w:type="dxa"/>
            <w:vMerge/>
          </w:tcPr>
          <w:p w:rsidR="00C30812" w:rsidRPr="00D0285D" w:rsidRDefault="00C30812" w:rsidP="00C3081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30812" w:rsidRPr="00D0285D" w:rsidRDefault="00C30812" w:rsidP="00C30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C30812" w:rsidRPr="00D0285D" w:rsidRDefault="00C30812" w:rsidP="00C30812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написание реферата</w:t>
            </w:r>
          </w:p>
        </w:tc>
      </w:tr>
      <w:tr w:rsidR="00C30812" w:rsidRPr="005779FF" w:rsidTr="005144EE">
        <w:tc>
          <w:tcPr>
            <w:tcW w:w="2235" w:type="dxa"/>
            <w:vMerge/>
          </w:tcPr>
          <w:p w:rsidR="00C30812" w:rsidRPr="00D0285D" w:rsidRDefault="00C30812" w:rsidP="00C3081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C30812" w:rsidRPr="00D0285D" w:rsidRDefault="00C30812" w:rsidP="00C30812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C30812" w:rsidRPr="005779FF" w:rsidTr="005144EE">
        <w:tc>
          <w:tcPr>
            <w:tcW w:w="2235" w:type="dxa"/>
            <w:vMerge/>
          </w:tcPr>
          <w:p w:rsidR="00C30812" w:rsidRPr="00D0285D" w:rsidRDefault="00C30812" w:rsidP="00C3081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30812" w:rsidRPr="00D0285D" w:rsidRDefault="00C30812" w:rsidP="00C30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C30812" w:rsidRPr="00D0285D" w:rsidRDefault="00C30812" w:rsidP="00C30812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индивидуальное собеседование</w:t>
            </w:r>
          </w:p>
        </w:tc>
      </w:tr>
      <w:tr w:rsidR="00C30812" w:rsidRPr="005779FF" w:rsidTr="005144EE">
        <w:tc>
          <w:tcPr>
            <w:tcW w:w="2235" w:type="dxa"/>
            <w:vMerge/>
          </w:tcPr>
          <w:p w:rsidR="00C30812" w:rsidRPr="00D0285D" w:rsidRDefault="00C30812" w:rsidP="00C3081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30812" w:rsidRPr="00D0285D" w:rsidRDefault="00C30812" w:rsidP="00C30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C30812" w:rsidRPr="00D0285D" w:rsidRDefault="00C30812" w:rsidP="00C30812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подготовка проекта документа</w:t>
            </w:r>
          </w:p>
        </w:tc>
      </w:tr>
      <w:tr w:rsidR="00C30812" w:rsidRPr="005779FF" w:rsidTr="005144EE">
        <w:trPr>
          <w:trHeight w:val="343"/>
        </w:trPr>
        <w:tc>
          <w:tcPr>
            <w:tcW w:w="2235" w:type="dxa"/>
            <w:vMerge w:val="restart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Обеспечивающие специалисты</w:t>
            </w:r>
          </w:p>
        </w:tc>
        <w:tc>
          <w:tcPr>
            <w:tcW w:w="1631" w:type="dxa"/>
            <w:vMerge w:val="restart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142" w:type="dxa"/>
            <w:vMerge w:val="restart"/>
          </w:tcPr>
          <w:p w:rsidR="00C30812" w:rsidRPr="00D0285D" w:rsidRDefault="00C30812" w:rsidP="00C3081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организационного, информационного, документационного, финансово-экономического, хозяйственного и </w:t>
            </w:r>
            <w:r w:rsidRPr="00D0285D">
              <w:rPr>
                <w:rFonts w:ascii="Times New Roman" w:hAnsi="Times New Roman" w:cs="Times New Roman"/>
                <w:sz w:val="24"/>
                <w:szCs w:val="24"/>
              </w:rPr>
              <w:br/>
              <w:t>иного обеспечения деятельности структурного подразделения</w:t>
            </w: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C30812" w:rsidRPr="005779FF" w:rsidTr="005144EE">
        <w:tc>
          <w:tcPr>
            <w:tcW w:w="2235" w:type="dxa"/>
            <w:vMerge/>
          </w:tcPr>
          <w:p w:rsidR="00C30812" w:rsidRPr="00D0285D" w:rsidRDefault="00C30812" w:rsidP="00C3081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C30812" w:rsidRPr="00D0285D" w:rsidRDefault="00C30812" w:rsidP="00C30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C30812" w:rsidRPr="00D0285D" w:rsidRDefault="00C30812" w:rsidP="00C30812">
            <w:pPr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:rsidR="00C30812" w:rsidRPr="00D0285D" w:rsidRDefault="00C30812" w:rsidP="00C308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D">
              <w:rPr>
                <w:rFonts w:ascii="Times New Roman" w:hAnsi="Times New Roman" w:cs="Times New Roman"/>
                <w:sz w:val="24"/>
                <w:szCs w:val="24"/>
              </w:rPr>
              <w:t>индивидуальное собеседование</w:t>
            </w:r>
          </w:p>
        </w:tc>
      </w:tr>
    </w:tbl>
    <w:p w:rsidR="00B740A3" w:rsidRPr="00D0285D" w:rsidRDefault="00B740A3" w:rsidP="00B740A3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285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B740A3" w:rsidRPr="00D0285D" w:rsidRDefault="005779FF" w:rsidP="00DB5A79">
      <w:pPr>
        <w:pStyle w:val="ConsPlusNormal"/>
        <w:ind w:left="524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0285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740A3" w:rsidRPr="00D0285D">
        <w:rPr>
          <w:rFonts w:ascii="Times New Roman" w:hAnsi="Times New Roman" w:cs="Times New Roman"/>
          <w:sz w:val="24"/>
          <w:szCs w:val="24"/>
        </w:rPr>
        <w:t xml:space="preserve">к Методике </w:t>
      </w:r>
    </w:p>
    <w:p w:rsidR="00B740A3" w:rsidRPr="005779FF" w:rsidRDefault="00B740A3" w:rsidP="00B74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3282" w:rsidRPr="005779FF" w:rsidRDefault="00F73282" w:rsidP="00B740A3">
      <w:pPr>
        <w:pStyle w:val="ConsPlusTitle"/>
        <w:jc w:val="center"/>
        <w:rPr>
          <w:sz w:val="28"/>
          <w:szCs w:val="28"/>
        </w:rPr>
      </w:pPr>
    </w:p>
    <w:p w:rsidR="00B740A3" w:rsidRPr="005779FF" w:rsidRDefault="00B740A3" w:rsidP="00B740A3">
      <w:pPr>
        <w:pStyle w:val="ConsPlusTitle"/>
        <w:jc w:val="center"/>
        <w:rPr>
          <w:sz w:val="28"/>
          <w:szCs w:val="28"/>
        </w:rPr>
      </w:pPr>
      <w:r w:rsidRPr="005779FF">
        <w:rPr>
          <w:sz w:val="28"/>
          <w:szCs w:val="28"/>
        </w:rPr>
        <w:t>Описание</w:t>
      </w:r>
    </w:p>
    <w:p w:rsidR="00B740A3" w:rsidRPr="005779FF" w:rsidRDefault="00B740A3" w:rsidP="00B740A3">
      <w:pPr>
        <w:pStyle w:val="ConsPlusTitle"/>
        <w:jc w:val="center"/>
        <w:rPr>
          <w:sz w:val="28"/>
          <w:szCs w:val="28"/>
        </w:rPr>
      </w:pPr>
      <w:r w:rsidRPr="005779FF">
        <w:rPr>
          <w:sz w:val="28"/>
          <w:szCs w:val="28"/>
        </w:rPr>
        <w:t xml:space="preserve">методов оценки профессиональных и личностных качеств граждан Российской Федерации (государственных гражданских служащих), применяемых при проведении конкурсов на замещение вакантных должностей государственной гражданской службы Пензенской области в </w:t>
      </w:r>
      <w:r w:rsidR="00F73282" w:rsidRPr="005779FF">
        <w:rPr>
          <w:sz w:val="28"/>
          <w:szCs w:val="28"/>
        </w:rPr>
        <w:t>Министерстве лесного, охотничьего хозяйства и природопользования Пензенской области</w:t>
      </w:r>
    </w:p>
    <w:p w:rsidR="00B740A3" w:rsidRPr="005779FF" w:rsidRDefault="00B740A3" w:rsidP="00B740A3">
      <w:pPr>
        <w:pStyle w:val="ConsPlusTitle"/>
        <w:jc w:val="center"/>
        <w:rPr>
          <w:sz w:val="28"/>
          <w:szCs w:val="28"/>
        </w:rPr>
      </w:pPr>
    </w:p>
    <w:p w:rsidR="00B740A3" w:rsidRPr="005779FF" w:rsidRDefault="00B740A3" w:rsidP="00B740A3">
      <w:pPr>
        <w:pStyle w:val="ConsPlusTitle"/>
        <w:jc w:val="center"/>
        <w:outlineLvl w:val="2"/>
        <w:rPr>
          <w:sz w:val="28"/>
          <w:szCs w:val="28"/>
        </w:rPr>
      </w:pPr>
      <w:r w:rsidRPr="005779FF">
        <w:rPr>
          <w:sz w:val="28"/>
          <w:szCs w:val="28"/>
        </w:rPr>
        <w:t>1. Тестирование</w:t>
      </w:r>
    </w:p>
    <w:p w:rsidR="00B740A3" w:rsidRPr="005779FF" w:rsidRDefault="00B740A3" w:rsidP="00B74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Посредством тестирования осуществляется оценка уровня владения кандидатами государственным языком Российской Федерации (русским </w:t>
      </w:r>
      <w:r w:rsidRPr="005779FF">
        <w:rPr>
          <w:rFonts w:ascii="Times New Roman" w:hAnsi="Times New Roman" w:cs="Times New Roman"/>
          <w:spacing w:val="-6"/>
          <w:sz w:val="28"/>
          <w:szCs w:val="28"/>
        </w:rPr>
        <w:t xml:space="preserve">языком), знаниями основ </w:t>
      </w:r>
      <w:hyperlink r:id="rId7" w:history="1">
        <w:r w:rsidRPr="005779FF">
          <w:rPr>
            <w:rFonts w:ascii="Times New Roman" w:hAnsi="Times New Roman" w:cs="Times New Roman"/>
            <w:spacing w:val="-6"/>
            <w:sz w:val="28"/>
            <w:szCs w:val="28"/>
          </w:rPr>
          <w:t>Конституции</w:t>
        </w:r>
      </w:hyperlink>
      <w:r w:rsidRPr="005779FF">
        <w:rPr>
          <w:rFonts w:ascii="Times New Roman" w:hAnsi="Times New Roman" w:cs="Times New Roman"/>
          <w:spacing w:val="-6"/>
          <w:sz w:val="28"/>
          <w:szCs w:val="28"/>
        </w:rPr>
        <w:t xml:space="preserve"> Российской Федерации, законодательства</w:t>
      </w:r>
      <w:r w:rsidRPr="005779FF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При тестировании используется единый перечень вопросов. Тест содержит 60 вопросов.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Первая часть теста состоит из 45 вопросов и формируется по единым унифицированным заданиям, разработанным в том числе с учетом категорий и групп должностей гражданской службы, с целью проверки базовых знаний и умений кандидата.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Вторая часть теста состоит из 15 вопросов и формируется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с целью проверки профессионально-функциональных знаний и умений кандидата.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На каждый вопрос теста может быть только один верный вариант ответа. 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Тестирование проводится в специально оборудованном компьютерном помещении в присутствии члена конкурсной комиссии и</w:t>
      </w:r>
      <w:r w:rsidR="009D2C04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5779FF">
        <w:rPr>
          <w:rFonts w:ascii="Times New Roman" w:hAnsi="Times New Roman" w:cs="Times New Roman"/>
          <w:sz w:val="28"/>
          <w:szCs w:val="28"/>
        </w:rPr>
        <w:t xml:space="preserve"> представителя </w:t>
      </w:r>
      <w:r w:rsidR="003D16F6">
        <w:rPr>
          <w:rFonts w:ascii="Times New Roman" w:hAnsi="Times New Roman" w:cs="Times New Roman"/>
          <w:sz w:val="28"/>
          <w:szCs w:val="28"/>
        </w:rPr>
        <w:t>кадровой службы Министерства</w:t>
      </w:r>
      <w:r w:rsidRPr="005779FF">
        <w:rPr>
          <w:rFonts w:ascii="Times New Roman" w:hAnsi="Times New Roman" w:cs="Times New Roman"/>
          <w:sz w:val="28"/>
          <w:szCs w:val="28"/>
        </w:rPr>
        <w:t xml:space="preserve"> с использованием специального программного обеспечения. 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Перед началом тестирования проводится подробный инструктаж кандидатов о правилах и условиях проведения тестирования под роспись.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Кандидатам предоставляется равное количество времени для ответа на вопросы теста.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lastRenderedPageBreak/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компьютерного помещения, в котором проходит тестирование.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При нарушении кандидатом правил тестирования он отстраняется от тестирования с вынесением нулевой оценки по итогам тестирования. 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Подведение результатов тестирования основывается на количестве правильных ответов и оценивается: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 3 балла, если кандидат по результатам теста ответил правильно более чем на 90 процентов вопросов;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 2 балла, если кандидат по результатам теста ответил правильно более чем на 80 процентов вопросов и до 90 процентов включительно;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 1 балл, если кандидат по результатам теста ответил правильно более чем на 70 процентов вопросов и до 80 процентов вопросов включительно;</w:t>
      </w:r>
    </w:p>
    <w:p w:rsidR="005779FF" w:rsidRPr="005779FF" w:rsidRDefault="005779FF" w:rsidP="00577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 0 баллов, если кандидат по результатам теста ответил правильно менее чем на 70 процентов вопросов.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Результаты тестирования оформляются в виде краткой справки, содержащей фамилию, инициалы кандидатов и количество набранных ими баллов.</w:t>
      </w:r>
    </w:p>
    <w:p w:rsidR="00B740A3" w:rsidRPr="005779FF" w:rsidRDefault="00B740A3" w:rsidP="00B740A3">
      <w:pPr>
        <w:pStyle w:val="ConsPlusTitle"/>
        <w:jc w:val="center"/>
        <w:outlineLvl w:val="2"/>
        <w:rPr>
          <w:sz w:val="28"/>
          <w:szCs w:val="28"/>
        </w:rPr>
      </w:pPr>
      <w:r w:rsidRPr="005779FF">
        <w:rPr>
          <w:sz w:val="28"/>
          <w:szCs w:val="28"/>
        </w:rPr>
        <w:t>2. Анкетирование</w:t>
      </w:r>
    </w:p>
    <w:p w:rsidR="00B740A3" w:rsidRPr="005779FF" w:rsidRDefault="00B740A3" w:rsidP="00B74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Анкетирование проводится по вопросам, составленным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В анкету включаются вопросы о выполняемых должностных обязанностях по должностям, замещаемым в рамках ранее осуществляемой </w:t>
      </w:r>
      <w:r w:rsidRPr="005779FF">
        <w:rPr>
          <w:rFonts w:ascii="Times New Roman" w:hAnsi="Times New Roman" w:cs="Times New Roman"/>
          <w:spacing w:val="-6"/>
          <w:sz w:val="28"/>
          <w:szCs w:val="28"/>
        </w:rPr>
        <w:t>профессиональной деятельности, профессиональных достижениях, мероприятиях</w:t>
      </w:r>
      <w:r w:rsidRPr="005779FF">
        <w:rPr>
          <w:rFonts w:ascii="Times New Roman" w:hAnsi="Times New Roman" w:cs="Times New Roman"/>
          <w:sz w:val="28"/>
          <w:szCs w:val="28"/>
        </w:rPr>
        <w:t xml:space="preserve">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Конкурсная комиссия оценивает анкету в отсутствие кандидата по содержанию ответов, которые кандидат дал на вопросы анкеты.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По результатам анкетирования конкурсной комиссией выставляется оценка: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- в 2 балла, если выполняемые кандидатом должностные обязанности </w:t>
      </w:r>
      <w:r w:rsidRPr="005779FF">
        <w:rPr>
          <w:rFonts w:ascii="Times New Roman" w:hAnsi="Times New Roman" w:cs="Times New Roman"/>
          <w:sz w:val="28"/>
          <w:szCs w:val="28"/>
        </w:rPr>
        <w:br/>
      </w:r>
      <w:r w:rsidRPr="005779FF">
        <w:rPr>
          <w:rFonts w:ascii="Times New Roman" w:hAnsi="Times New Roman" w:cs="Times New Roman"/>
          <w:spacing w:val="-10"/>
          <w:sz w:val="28"/>
          <w:szCs w:val="28"/>
        </w:rPr>
        <w:t>в рамках ранее осуществляемой профессиональной деятельности, профессиональные</w:t>
      </w:r>
      <w:r w:rsidRPr="005779FF">
        <w:rPr>
          <w:rFonts w:ascii="Times New Roman" w:hAnsi="Times New Roman" w:cs="Times New Roman"/>
          <w:sz w:val="28"/>
          <w:szCs w:val="28"/>
        </w:rPr>
        <w:t xml:space="preserve"> достижения кандидата, мероприятия (проекты, форумы, семинары и др.),</w:t>
      </w:r>
      <w:r w:rsidR="005144EE">
        <w:rPr>
          <w:rFonts w:ascii="Times New Roman" w:hAnsi="Times New Roman" w:cs="Times New Roman"/>
          <w:sz w:val="28"/>
          <w:szCs w:val="28"/>
        </w:rPr>
        <w:t xml:space="preserve"> </w:t>
      </w:r>
      <w:r w:rsidRPr="005779FF">
        <w:rPr>
          <w:rFonts w:ascii="Times New Roman" w:hAnsi="Times New Roman" w:cs="Times New Roman"/>
          <w:sz w:val="28"/>
          <w:szCs w:val="28"/>
        </w:rPr>
        <w:t xml:space="preserve">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 наличии у кандидата знаний и умений, которые необходимы для исполнения </w:t>
      </w:r>
      <w:r w:rsidRPr="005779FF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 по вакантной должности гражданской службы;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- в 1 балл, если выполняемые кандидатом должностные обязанности в </w:t>
      </w:r>
      <w:r w:rsidRPr="005779FF">
        <w:rPr>
          <w:rFonts w:ascii="Times New Roman" w:hAnsi="Times New Roman" w:cs="Times New Roman"/>
          <w:spacing w:val="-10"/>
          <w:sz w:val="28"/>
          <w:szCs w:val="28"/>
        </w:rPr>
        <w:t>рамках ранее осуществляемой профессиональной деятельности, профессиональные</w:t>
      </w:r>
      <w:r w:rsidRPr="005779FF">
        <w:rPr>
          <w:rFonts w:ascii="Times New Roman" w:hAnsi="Times New Roman" w:cs="Times New Roman"/>
          <w:sz w:val="28"/>
          <w:szCs w:val="28"/>
        </w:rPr>
        <w:t xml:space="preserve">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 наличии у кандидата неполных знаний и умений, которые необходимы для исполнения должностных обязанностей по вакантной должности гражданской службы;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- в 0 баллов, если выполняемые кандидатом должностные обязанности в </w:t>
      </w:r>
      <w:r w:rsidRPr="005779FF">
        <w:rPr>
          <w:rFonts w:ascii="Times New Roman" w:hAnsi="Times New Roman" w:cs="Times New Roman"/>
          <w:spacing w:val="-10"/>
          <w:sz w:val="28"/>
          <w:szCs w:val="28"/>
        </w:rPr>
        <w:t>рамках ранее осуществляемой профессиональной деятельности, профессиональные</w:t>
      </w:r>
      <w:r w:rsidRPr="005779FF">
        <w:rPr>
          <w:rFonts w:ascii="Times New Roman" w:hAnsi="Times New Roman" w:cs="Times New Roman"/>
          <w:sz w:val="28"/>
          <w:szCs w:val="28"/>
        </w:rPr>
        <w:t xml:space="preserve">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об отсутствии у кандидата знаний и умений, которые необходимы для исполнения должностных обязанностей по вакантной должности гражданской службы.</w:t>
      </w:r>
    </w:p>
    <w:p w:rsidR="00B740A3" w:rsidRPr="005779FF" w:rsidRDefault="00B740A3" w:rsidP="00B74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0A3" w:rsidRPr="005779FF" w:rsidRDefault="00B740A3" w:rsidP="00B740A3">
      <w:pPr>
        <w:pStyle w:val="ConsPlusTitle"/>
        <w:jc w:val="center"/>
        <w:outlineLvl w:val="2"/>
        <w:rPr>
          <w:sz w:val="28"/>
          <w:szCs w:val="28"/>
        </w:rPr>
      </w:pPr>
      <w:r w:rsidRPr="005779FF">
        <w:rPr>
          <w:sz w:val="28"/>
          <w:szCs w:val="28"/>
        </w:rPr>
        <w:t>3. Написание реферата или иных письменных работ</w:t>
      </w:r>
    </w:p>
    <w:p w:rsidR="00B740A3" w:rsidRPr="005779FF" w:rsidRDefault="00B740A3" w:rsidP="00B74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pacing w:val="-4"/>
          <w:sz w:val="28"/>
          <w:szCs w:val="28"/>
        </w:rPr>
        <w:t>Тема реферата составляется руководителем структурного подразделения,</w:t>
      </w:r>
      <w:r w:rsidRPr="005779FF">
        <w:rPr>
          <w:rFonts w:ascii="Times New Roman" w:hAnsi="Times New Roman" w:cs="Times New Roman"/>
          <w:sz w:val="28"/>
          <w:szCs w:val="28"/>
        </w:rPr>
        <w:t xml:space="preserve"> в котором объявляется конкурс для замещения вакантной должности гражданской службы. Тема реферата и срок его представления указываются в объявлении о приеме документов для участия в конкурсе.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Реферат должен соответствовать следующим требованиям: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объем реферата - от 7 до 10 страниц (за исключением титульного листа и списка использованной литературы);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шрифт - TimesNewRoman, размер 14, через одинарный интервал;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наличие ссылок на использованные источники;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оформление реферата производится в следующем порядке: титульный лист, оглавление, введение, основная часть, разбитая на главы и параграфы, заключение, список литературы, приложения;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на титульном листе указываются: тема реферата, автор, год;</w:t>
      </w:r>
    </w:p>
    <w:p w:rsidR="005779FF" w:rsidRPr="005779FF" w:rsidRDefault="005779FF" w:rsidP="005779F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оглавление - план реферата, в котором каждому разделу должен соответствовать номер страницы, на которой он находится;</w:t>
      </w:r>
    </w:p>
    <w:p w:rsidR="005779FF" w:rsidRPr="005779FF" w:rsidRDefault="005779FF" w:rsidP="005779F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введение - формулируется суть исследуемой проблемы, определяется значимость и актуальность выбранной темы, указывается цель и задачи реферата, дается характеристика используемой нормативной правовой базы и литературы;</w:t>
      </w:r>
    </w:p>
    <w:p w:rsidR="005779FF" w:rsidRPr="005779FF" w:rsidRDefault="005779FF" w:rsidP="005779F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- основная часть состоит из двух разделов: в первом анализируется и раскрывается отдельная проблема или одна из ее сторон в соответствии </w:t>
      </w:r>
      <w:r w:rsidRPr="005779FF">
        <w:rPr>
          <w:rFonts w:ascii="Times New Roman" w:hAnsi="Times New Roman" w:cs="Times New Roman"/>
          <w:sz w:val="28"/>
          <w:szCs w:val="28"/>
        </w:rPr>
        <w:br/>
        <w:t xml:space="preserve">с темой, описывается существующая нормативная правовая база, а также </w:t>
      </w:r>
      <w:r w:rsidRPr="005779FF">
        <w:rPr>
          <w:rFonts w:ascii="Times New Roman" w:hAnsi="Times New Roman" w:cs="Times New Roman"/>
          <w:spacing w:val="-6"/>
          <w:sz w:val="28"/>
          <w:szCs w:val="28"/>
        </w:rPr>
        <w:lastRenderedPageBreak/>
        <w:t>действующая практика государственного управления, организация гражданской</w:t>
      </w:r>
      <w:r w:rsidRPr="005779FF">
        <w:rPr>
          <w:rFonts w:ascii="Times New Roman" w:hAnsi="Times New Roman" w:cs="Times New Roman"/>
          <w:sz w:val="28"/>
          <w:szCs w:val="28"/>
        </w:rPr>
        <w:t xml:space="preserve"> службы, во втором даются предложения с четко выраженной позицией кандидата, логичными и обоснованными выводами по совершенствованию практики, решению проблем государственного управления, реформирования гражданской службы и т.п.;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 заключении должны быть представлены краткие и четкие выводы, вытекающие из основной части;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 списке литературы указываются законы, иные нормативные правовые акты, литература, Интернет-источники, на которые ссылается автор в тексте реферата, и иные документы, использованные при подготовке реферата.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На реферат дается письменное заключение руководителя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На основе указанного заключения конкурсной комиссией выставляется итоговая оценка по следующим критериям: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соответствие установленным требованиям оформления;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раскрытие темы;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аналитические способности, логичность мышления;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- </w:t>
      </w:r>
      <w:r w:rsidRPr="005779FF">
        <w:rPr>
          <w:rFonts w:ascii="Times New Roman" w:hAnsi="Times New Roman" w:cs="Times New Roman"/>
          <w:spacing w:val="-8"/>
          <w:sz w:val="28"/>
          <w:szCs w:val="28"/>
        </w:rPr>
        <w:t>обоснованность и практическая реализуемость представленных предложений</w:t>
      </w:r>
      <w:r w:rsidRPr="005779FF">
        <w:rPr>
          <w:rFonts w:ascii="Times New Roman" w:hAnsi="Times New Roman" w:cs="Times New Roman"/>
          <w:sz w:val="28"/>
          <w:szCs w:val="28"/>
        </w:rPr>
        <w:t xml:space="preserve"> по заданной теме.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Реферат оценивается: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- </w:t>
      </w:r>
      <w:r w:rsidRPr="005779FF">
        <w:rPr>
          <w:rFonts w:ascii="Times New Roman" w:hAnsi="Times New Roman" w:cs="Times New Roman"/>
          <w:spacing w:val="-2"/>
          <w:sz w:val="28"/>
          <w:szCs w:val="28"/>
        </w:rPr>
        <w:t>в 3 балла, если он полностью соответствует установленным требованиям</w:t>
      </w:r>
      <w:r w:rsidRPr="005779FF">
        <w:rPr>
          <w:rFonts w:ascii="Times New Roman" w:hAnsi="Times New Roman" w:cs="Times New Roman"/>
          <w:sz w:val="28"/>
          <w:szCs w:val="28"/>
        </w:rPr>
        <w:t xml:space="preserve"> к оформлению, тема реферата раскрыта, содержание реферата свидетельствует о высоких аналитических способностях кандидата и логичности его мышления, представленные кандидатом по заданной теме предложения обоснованы и практически реализуемы;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 2 балла, если он частично соответствует установленным требованиям к оформлению, тема реферата раскрыта не полностью, содержание реферата свидетельствует о средних аналитических способностях и логичности его мышления, представленные кандидатом по заданной теме предложения частично обоснованы и не во всех случаях практически реализуемы;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 1 балл, если он полностью не соответствует установленным требованиям к оформлению, тема реферата не раскрыта, содержание реферата свидетельствует о низких аналитических способностях кандидата и логичности его мышления, представленные кандидатом по заданной теме предложения не обоснованы и практически не реализуемы.</w:t>
      </w:r>
    </w:p>
    <w:p w:rsidR="00B740A3" w:rsidRPr="005779FF" w:rsidRDefault="00B740A3" w:rsidP="00B740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0A3" w:rsidRPr="005779FF" w:rsidRDefault="00B740A3" w:rsidP="00B740A3">
      <w:pPr>
        <w:pStyle w:val="ConsPlusTitle"/>
        <w:jc w:val="center"/>
        <w:outlineLvl w:val="2"/>
        <w:rPr>
          <w:sz w:val="28"/>
          <w:szCs w:val="28"/>
        </w:rPr>
      </w:pPr>
      <w:r w:rsidRPr="005779FF">
        <w:rPr>
          <w:sz w:val="28"/>
          <w:szCs w:val="28"/>
        </w:rPr>
        <w:t>4. Индивидуальное собеседование</w:t>
      </w:r>
    </w:p>
    <w:p w:rsidR="00B740A3" w:rsidRPr="005779FF" w:rsidRDefault="00B740A3" w:rsidP="00B74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направленные на оценку профессионального уровня кандидата.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В этих целях с учетом должностных обязанностей по вакантной </w:t>
      </w:r>
      <w:r w:rsidRPr="005779FF">
        <w:rPr>
          <w:rFonts w:ascii="Times New Roman" w:hAnsi="Times New Roman" w:cs="Times New Roman"/>
          <w:sz w:val="28"/>
          <w:szCs w:val="28"/>
        </w:rPr>
        <w:lastRenderedPageBreak/>
        <w:t>должности гражданской службы составляется перечень вопросов по каждой вакантной должности гражданской службы. В указанный перечень включаются вопросы: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о профессиональном опыте и возможностях применения его при замещении вакантной должности;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- </w:t>
      </w:r>
      <w:r w:rsidRPr="005779FF">
        <w:rPr>
          <w:rFonts w:ascii="Times New Roman" w:hAnsi="Times New Roman" w:cs="Times New Roman"/>
          <w:spacing w:val="-4"/>
          <w:sz w:val="28"/>
          <w:szCs w:val="28"/>
        </w:rPr>
        <w:t>на знание законодательства и нормативных правовых актов, необходимых</w:t>
      </w:r>
      <w:r w:rsidRPr="005779FF">
        <w:rPr>
          <w:rFonts w:ascii="Times New Roman" w:hAnsi="Times New Roman" w:cs="Times New Roman"/>
          <w:sz w:val="28"/>
          <w:szCs w:val="28"/>
        </w:rPr>
        <w:t xml:space="preserve"> для выполнения обязанностей в соответствии с должностным регламентом;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на понимание основных проблем в соответствующей области профессиональной служебной деятельности;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на наличие профессиональных и функциональных умений.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pacing w:val="-8"/>
          <w:sz w:val="28"/>
          <w:szCs w:val="28"/>
        </w:rPr>
        <w:t>Предварительное индивидуальное собеседование проводится руководителем</w:t>
      </w:r>
      <w:r w:rsidRPr="005779FF">
        <w:rPr>
          <w:rFonts w:ascii="Times New Roman" w:hAnsi="Times New Roman" w:cs="Times New Roman"/>
          <w:sz w:val="28"/>
          <w:szCs w:val="28"/>
        </w:rPr>
        <w:t xml:space="preserve"> структурного подразделения, на замещение вакантной должности гражданской службы в котором проводится конкурс.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pacing w:val="-8"/>
          <w:sz w:val="28"/>
          <w:szCs w:val="28"/>
        </w:rPr>
        <w:t>О результатах проведения предварительного индивидуального собеседования</w:t>
      </w:r>
      <w:r w:rsidRPr="005779FF">
        <w:rPr>
          <w:rFonts w:ascii="Times New Roman" w:hAnsi="Times New Roman" w:cs="Times New Roman"/>
          <w:sz w:val="28"/>
          <w:szCs w:val="28"/>
        </w:rPr>
        <w:t xml:space="preserve">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Конкурсная комиссия оценивает уровень профессиональной подготовки кандидата в его отсутствие.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pacing w:val="-8"/>
          <w:sz w:val="28"/>
          <w:szCs w:val="28"/>
        </w:rPr>
        <w:t>В ходе индивидуального собеседования конкурсной комиссией проводится</w:t>
      </w:r>
      <w:r w:rsidRPr="005779FF">
        <w:rPr>
          <w:rFonts w:ascii="Times New Roman" w:hAnsi="Times New Roman" w:cs="Times New Roman"/>
          <w:sz w:val="28"/>
          <w:szCs w:val="28"/>
        </w:rPr>
        <w:t xml:space="preserve"> обсуждение с кандидатом результатов выполнения им других конкурсных заданий, задаются вопросы с целью определения его профессионального уровня. 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По результатам индивидуального собеседования конкурсной комиссией выставляется оценка: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 3 балла, если кандидат обладает глубоким пониманием целей и приоритетов гражданской службы, имеет целостное представление о системе государственного управления и принципах ее функционирования, отлично ориентируется в нормативно-правовой базе, в предмете своей будущей служебной деятельности (правильно ответил на все заданные вопросы), обладает высоким уровнем развития профессиональных и функциональных умений, четко высказывает свои мысли, умеет выслушать собеседника, демонстрирует высокую заинтересованность замещения должности;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 2 балла, если кандидат имеет представление об основных приоритетах гражданской службы и системе государственного управления, уровень владения знаниями нормативно-правовой базы удовлетворительный, ориентируется в предмете своей будущей служебной деятельности (правильно ответил на половину заданных вопросов), обладает средним уровнем развития профессиональных и функциональных умений, умеет высказывать свои мысли, стремится выслушать собеседника, демонстрирует заинтересованность замещения должности;</w:t>
      </w:r>
    </w:p>
    <w:p w:rsidR="005779FF" w:rsidRPr="005779FF" w:rsidRDefault="005779FF" w:rsidP="005779F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- </w:t>
      </w:r>
      <w:r w:rsidRPr="005779FF">
        <w:rPr>
          <w:rFonts w:ascii="Times New Roman" w:hAnsi="Times New Roman" w:cs="Times New Roman"/>
          <w:spacing w:val="-8"/>
          <w:sz w:val="28"/>
          <w:szCs w:val="28"/>
        </w:rPr>
        <w:t>в 1 балл, если у кандидата знания поверхностные, не системные, отсутствует</w:t>
      </w:r>
      <w:r w:rsidRPr="005779FF">
        <w:rPr>
          <w:rFonts w:ascii="Times New Roman" w:hAnsi="Times New Roman" w:cs="Times New Roman"/>
          <w:sz w:val="28"/>
          <w:szCs w:val="28"/>
        </w:rPr>
        <w:t xml:space="preserve"> четкое понимание приоритетов и задач гражданской службы, государственного </w:t>
      </w:r>
      <w:r w:rsidRPr="005779FF">
        <w:rPr>
          <w:rFonts w:ascii="Times New Roman" w:hAnsi="Times New Roman" w:cs="Times New Roman"/>
          <w:sz w:val="28"/>
          <w:szCs w:val="28"/>
        </w:rPr>
        <w:lastRenderedPageBreak/>
        <w:t>управления, знание законодательства неудовлетворительное, знание предмета будущей служебной деятельности слабое (правильно ответил менее, чем на половину заданных вопросов), профессиональные и функциональные умения развиты недостаточно, не умеет высказывать свои мысли и слушать собеседника, уровень заинтересованности замещения должности четко не определяется.</w:t>
      </w:r>
    </w:p>
    <w:p w:rsidR="005779FF" w:rsidRPr="005779FF" w:rsidRDefault="005779FF" w:rsidP="005779F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При проведении индивидуального собеседования конкурсной комиссией по решению руководителя аппарата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учета.</w:t>
      </w:r>
    </w:p>
    <w:p w:rsidR="005779FF" w:rsidRPr="005779FF" w:rsidRDefault="005779FF" w:rsidP="00B740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0A3" w:rsidRPr="005779FF" w:rsidRDefault="00B740A3" w:rsidP="00B740A3">
      <w:pPr>
        <w:pStyle w:val="ConsPlusTitle"/>
        <w:jc w:val="center"/>
        <w:outlineLvl w:val="2"/>
        <w:rPr>
          <w:sz w:val="28"/>
          <w:szCs w:val="28"/>
        </w:rPr>
      </w:pPr>
      <w:r w:rsidRPr="005779FF">
        <w:rPr>
          <w:sz w:val="28"/>
          <w:szCs w:val="28"/>
        </w:rPr>
        <w:t>5. Проведение групповых дискуссий</w:t>
      </w:r>
    </w:p>
    <w:p w:rsidR="00B740A3" w:rsidRPr="005779FF" w:rsidRDefault="00B740A3" w:rsidP="00B74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Групповая дискуссия проводится в форме обсуждений с кандидатами определенной темы, касающейся гражданской службы и их будущей профессиональной служебной деятельности. 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Тема для проведения групповой дискуссии определяется руководителем структурного подразделения, для замещения вакантной должности гражданской службы в котором проводится конкурс. 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Опубликование темы для проведения групповой дискуссии при размещении объявления о проведении конкурса запрещается.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 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В течение установленного времени кандидатом готовится устный или письменный ответ.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 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Конкурсная комиссия оценивает кандидата в его отсутствие.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pacing w:val="-6"/>
          <w:sz w:val="28"/>
          <w:szCs w:val="28"/>
        </w:rPr>
        <w:t xml:space="preserve">По результатам групповой дискуссии конкурсной комиссией выставляется </w:t>
      </w:r>
      <w:r w:rsidRPr="005779FF">
        <w:rPr>
          <w:rFonts w:ascii="Times New Roman" w:hAnsi="Times New Roman" w:cs="Times New Roman"/>
          <w:sz w:val="28"/>
          <w:szCs w:val="28"/>
        </w:rPr>
        <w:t>оценка: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 3 балла, если кандидат последовательно, в полном объеме, глубоко и качественно раскрыл содержание практического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навыки аргументированно отстаивать собственную точку зрения, четко высказывает свои мысли, умеет выслушать собеседника, показал высокий уровень владения и знания русского языка;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- в 2 балла, если кандидат последовательно, в полном объеме раскрыл содержание практического вопроса, правильно использовал понятия и </w:t>
      </w:r>
      <w:r w:rsidRPr="005779FF">
        <w:rPr>
          <w:rFonts w:ascii="Times New Roman" w:hAnsi="Times New Roman" w:cs="Times New Roman"/>
          <w:sz w:val="28"/>
          <w:szCs w:val="28"/>
        </w:rPr>
        <w:lastRenderedPageBreak/>
        <w:t>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навыков отстаивания собственной точки зрения, умеет высказывать свои мысли, стремится выслушать собеседника, показал удовлетворительный уровень владения и знания русского языка;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- в 1 балл, если кандидат не раскрыл содержание практического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</w:t>
      </w:r>
      <w:r w:rsidRPr="005779FF">
        <w:rPr>
          <w:rFonts w:ascii="Times New Roman" w:hAnsi="Times New Roman" w:cs="Times New Roman"/>
          <w:spacing w:val="-4"/>
          <w:sz w:val="28"/>
          <w:szCs w:val="28"/>
        </w:rPr>
        <w:t>отсутствие навыков отстаивания собственной точки зрения, неумеет высказывать</w:t>
      </w:r>
      <w:r w:rsidRPr="005779FF">
        <w:rPr>
          <w:rFonts w:ascii="Times New Roman" w:hAnsi="Times New Roman" w:cs="Times New Roman"/>
          <w:sz w:val="28"/>
          <w:szCs w:val="28"/>
        </w:rPr>
        <w:t xml:space="preserve"> свои мысли и слушать собеседника, показал неудовлетворительный уровень владения и знания русского языка.</w:t>
      </w:r>
    </w:p>
    <w:p w:rsidR="00B740A3" w:rsidRPr="005779FF" w:rsidRDefault="00B740A3" w:rsidP="00B740A3">
      <w:pPr>
        <w:pStyle w:val="ConsPlusTitle"/>
        <w:jc w:val="center"/>
        <w:outlineLvl w:val="2"/>
        <w:rPr>
          <w:sz w:val="28"/>
          <w:szCs w:val="28"/>
        </w:rPr>
      </w:pPr>
    </w:p>
    <w:p w:rsidR="00B740A3" w:rsidRPr="005779FF" w:rsidRDefault="00B740A3" w:rsidP="005779FF">
      <w:pPr>
        <w:pStyle w:val="ConsPlusTitle"/>
        <w:jc w:val="center"/>
        <w:outlineLvl w:val="2"/>
        <w:rPr>
          <w:sz w:val="28"/>
          <w:szCs w:val="28"/>
        </w:rPr>
      </w:pPr>
      <w:r w:rsidRPr="005779FF">
        <w:rPr>
          <w:sz w:val="28"/>
          <w:szCs w:val="28"/>
        </w:rPr>
        <w:t>6. Подготовка проекта документа</w:t>
      </w:r>
    </w:p>
    <w:p w:rsidR="00B740A3" w:rsidRPr="005779FF" w:rsidRDefault="00B740A3" w:rsidP="005779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службы. В этих целях кандидату предоставляется инструкция по делопроизводству и иные документы, необходимые для надлежащей подготовки проекта документа. 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Вид документа, проект которого необходимо подготовить кандидату, тематическое задание для его подготовки и срок его представления указываются в объявлении о приеме документов для участия в конкурсе.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Оценка подготовленного проекта документа осуществляется руководителем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проекта документа.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Результаты оценки проекта документа оформляются в виде краткой справки.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Итоговая оценка выставляется конкурсной комиссией по следующим критериям: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соответствие установленным требованиям оформления;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 xml:space="preserve">- обоснованность подходов к решению проблем, послуживших </w:t>
      </w:r>
      <w:r w:rsidRPr="005779FF">
        <w:rPr>
          <w:rFonts w:ascii="Times New Roman" w:hAnsi="Times New Roman" w:cs="Times New Roman"/>
          <w:sz w:val="28"/>
          <w:szCs w:val="28"/>
        </w:rPr>
        <w:lastRenderedPageBreak/>
        <w:t>основанием для разработки проекта документа;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аналитические способности, логичность мышления;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правовая и лингвистическая грамотность.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На основе справки на проект документа выставляется итоговая оценка: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 3 балла, если проект документа полностью соответствует установленным требованиям оформления, кандидат полностью понимает суть вопроса, выявил ключевые факты и проблемы, послужившие основанием для разработки проекта документа, в проекте документа отражены пути их решения с учетом правильного применения норм законодательства Российской Федерации, кандидат полностью обосновал подходы к решению выявленных проблем, содержание проекта документа свидетельствует о высоком уровне аналитических способностей кандидата, логичности его мышления, правовой и лингвистической грамотности;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 2 балла, если проект документа частично соответствует установленным требованиям оформления, кандидат не полностью понимает суть вопроса, выявил частично ключевые факты и проблемы, послужившие основанием для разработки проекта документа, в проекте документа отражены пути их решения с учетом неправильного применения норм законодательства Российской Федерации, кандидат не полностью обосновал подходы к решению выявленных проблем, содержание проекта документа свидетельствует о среднем уровне аналитических способностей кандидата, логичности его мышления, правовой и лингвистической грамотности;</w:t>
      </w:r>
    </w:p>
    <w:p w:rsidR="005779FF" w:rsidRPr="005779FF" w:rsidRDefault="005779FF" w:rsidP="005779FF">
      <w:pPr>
        <w:pStyle w:val="ConsPlusNormal"/>
        <w:ind w:firstLine="709"/>
        <w:jc w:val="both"/>
        <w:rPr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- в 1 балл, если проект документа полностью не соответствует установленным требованиям оформления, кандидат не понимает суть вопроса, не выявил ключевые факты и проблемы, послужившие основанием для разработки проекта документа, в связи с чем в проекте документа не отражены пути их решения, содержание проекта документа свидетельствует о низком уровне аналитических способностей кандидата, логичности его мышления, правовой и лингвистической грамотности</w:t>
      </w:r>
      <w:r w:rsidRPr="005779FF">
        <w:rPr>
          <w:sz w:val="28"/>
          <w:szCs w:val="28"/>
        </w:rPr>
        <w:t>.</w:t>
      </w:r>
    </w:p>
    <w:p w:rsidR="005779FF" w:rsidRPr="005779FF" w:rsidRDefault="005779FF" w:rsidP="005779FF">
      <w:pPr>
        <w:pStyle w:val="ConsPlusNormal"/>
        <w:ind w:left="5245"/>
        <w:jc w:val="center"/>
        <w:outlineLvl w:val="1"/>
        <w:rPr>
          <w:sz w:val="28"/>
          <w:szCs w:val="28"/>
        </w:rPr>
        <w:sectPr w:rsidR="005779FF" w:rsidRPr="005779FF" w:rsidSect="005144EE">
          <w:headerReference w:type="default" r:id="rId8"/>
          <w:endnotePr>
            <w:numFmt w:val="decimal"/>
          </w:endnotePr>
          <w:pgSz w:w="11907" w:h="16840"/>
          <w:pgMar w:top="851" w:right="851" w:bottom="851" w:left="1418" w:header="720" w:footer="720" w:gutter="0"/>
          <w:cols w:space="720"/>
          <w:titlePg/>
          <w:docGrid w:linePitch="299"/>
        </w:sectPr>
      </w:pPr>
    </w:p>
    <w:p w:rsidR="005779FF" w:rsidRPr="00D0285D" w:rsidRDefault="005779FF" w:rsidP="005779FF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285D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5779FF" w:rsidRPr="005779FF" w:rsidRDefault="005779FF" w:rsidP="005779F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0285D">
        <w:rPr>
          <w:rFonts w:ascii="Times New Roman" w:hAnsi="Times New Roman" w:cs="Times New Roman"/>
          <w:sz w:val="24"/>
          <w:szCs w:val="24"/>
        </w:rPr>
        <w:t>к Методике</w:t>
      </w:r>
      <w:r w:rsidRPr="00577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9FF" w:rsidRPr="005779FF" w:rsidRDefault="005779FF" w:rsidP="005779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79FF" w:rsidRPr="005779FF" w:rsidRDefault="005779FF" w:rsidP="005779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79FF" w:rsidRPr="005779FF" w:rsidRDefault="005779FF" w:rsidP="005779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285D" w:rsidRDefault="005779FF" w:rsidP="005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9FF">
        <w:rPr>
          <w:rFonts w:ascii="Times New Roman" w:hAnsi="Times New Roman" w:cs="Times New Roman"/>
          <w:b/>
          <w:sz w:val="28"/>
          <w:szCs w:val="28"/>
        </w:rPr>
        <w:t>Конкурсный бюллетень</w:t>
      </w:r>
      <w:r w:rsidR="00D028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79FF" w:rsidRPr="005779FF" w:rsidRDefault="005779FF" w:rsidP="005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9FF">
        <w:rPr>
          <w:rFonts w:ascii="Times New Roman" w:hAnsi="Times New Roman" w:cs="Times New Roman"/>
          <w:b/>
          <w:sz w:val="28"/>
          <w:szCs w:val="28"/>
        </w:rPr>
        <w:t>применения дополнительных методов оценки</w:t>
      </w:r>
    </w:p>
    <w:p w:rsidR="005779FF" w:rsidRPr="005779FF" w:rsidRDefault="005779FF" w:rsidP="005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9FF" w:rsidRPr="005779FF" w:rsidRDefault="005779FF" w:rsidP="005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«_____» ____________________ 20__ г.</w:t>
      </w:r>
    </w:p>
    <w:p w:rsidR="005779FF" w:rsidRPr="00D0285D" w:rsidRDefault="005779FF" w:rsidP="005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0285D">
        <w:rPr>
          <w:rFonts w:ascii="Times New Roman" w:hAnsi="Times New Roman" w:cs="Times New Roman"/>
        </w:rPr>
        <w:t>(дата проведения конкурса)</w:t>
      </w:r>
    </w:p>
    <w:p w:rsidR="005779FF" w:rsidRPr="005779FF" w:rsidRDefault="005779FF" w:rsidP="005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9FF" w:rsidRPr="005779FF" w:rsidRDefault="005779FF" w:rsidP="005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_______</w:t>
      </w:r>
      <w:r w:rsidR="00D0285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779FF" w:rsidRPr="00D0285D" w:rsidRDefault="005779FF" w:rsidP="005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0285D">
        <w:rPr>
          <w:rFonts w:ascii="Times New Roman" w:hAnsi="Times New Roman" w:cs="Times New Roman"/>
        </w:rPr>
        <w:t>(полное наименование должности, на замещение которой проводится конкурс,</w:t>
      </w:r>
    </w:p>
    <w:p w:rsidR="00D0285D" w:rsidRDefault="005779FF" w:rsidP="005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779FF" w:rsidRPr="00D0285D" w:rsidRDefault="005779FF" w:rsidP="005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0285D">
        <w:rPr>
          <w:rFonts w:ascii="Times New Roman" w:hAnsi="Times New Roman" w:cs="Times New Roman"/>
        </w:rPr>
        <w:t>или наименование группы должностей, по которой проводится конкурс на включение в кадровый резерв государственного органа)</w:t>
      </w:r>
    </w:p>
    <w:p w:rsidR="005779FF" w:rsidRPr="005779FF" w:rsidRDefault="005779FF" w:rsidP="005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9FF" w:rsidRPr="005779FF" w:rsidRDefault="005779FF" w:rsidP="005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Балл, присвоенный конкурсной комиссией кандидату по результатам дополнительных методов оценки</w:t>
      </w:r>
    </w:p>
    <w:p w:rsidR="005779FF" w:rsidRPr="005779FF" w:rsidRDefault="005779FF" w:rsidP="005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233" w:type="dxa"/>
        <w:tblInd w:w="-116" w:type="dxa"/>
        <w:tblLayout w:type="fixed"/>
        <w:tblLook w:val="0000"/>
      </w:tblPr>
      <w:tblGrid>
        <w:gridCol w:w="644"/>
        <w:gridCol w:w="1468"/>
        <w:gridCol w:w="1440"/>
        <w:gridCol w:w="1736"/>
        <w:gridCol w:w="1366"/>
        <w:gridCol w:w="1508"/>
        <w:gridCol w:w="2071"/>
      </w:tblGrid>
      <w:tr w:rsidR="005779FF" w:rsidRPr="00D0285D" w:rsidTr="005144EE">
        <w:tc>
          <w:tcPr>
            <w:tcW w:w="644" w:type="dxa"/>
            <w:vMerge w:val="restart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№ п/п</w:t>
            </w:r>
          </w:p>
        </w:tc>
        <w:tc>
          <w:tcPr>
            <w:tcW w:w="1468" w:type="dxa"/>
            <w:vMerge w:val="restart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Оценка</w:t>
            </w:r>
          </w:p>
        </w:tc>
        <w:tc>
          <w:tcPr>
            <w:tcW w:w="6050" w:type="dxa"/>
            <w:gridSpan w:val="4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Дополнительные методы оценки</w:t>
            </w:r>
          </w:p>
        </w:tc>
        <w:tc>
          <w:tcPr>
            <w:tcW w:w="2071" w:type="dxa"/>
            <w:vMerge w:val="restart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Итоговый балл применения дополнительных методов оценки</w:t>
            </w:r>
          </w:p>
        </w:tc>
      </w:tr>
      <w:tr w:rsidR="005779FF" w:rsidRPr="00D0285D" w:rsidTr="005144EE">
        <w:trPr>
          <w:trHeight w:val="693"/>
        </w:trPr>
        <w:tc>
          <w:tcPr>
            <w:tcW w:w="644" w:type="dxa"/>
            <w:vMerge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Реферат или письменная работа</w:t>
            </w:r>
          </w:p>
        </w:tc>
        <w:tc>
          <w:tcPr>
            <w:tcW w:w="1736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Анкети-рование</w:t>
            </w:r>
          </w:p>
        </w:tc>
        <w:tc>
          <w:tcPr>
            <w:tcW w:w="1366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Групповая дискуссия</w:t>
            </w:r>
          </w:p>
        </w:tc>
        <w:tc>
          <w:tcPr>
            <w:tcW w:w="1508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Подготовка проекта документа</w:t>
            </w:r>
          </w:p>
        </w:tc>
        <w:tc>
          <w:tcPr>
            <w:tcW w:w="2071" w:type="dxa"/>
            <w:vMerge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79FF" w:rsidRPr="00D0285D" w:rsidTr="005144EE">
        <w:tc>
          <w:tcPr>
            <w:tcW w:w="644" w:type="dxa"/>
            <w:vMerge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Фамилия, имя, отчество кандидатов</w:t>
            </w:r>
          </w:p>
        </w:tc>
        <w:tc>
          <w:tcPr>
            <w:tcW w:w="1440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1 балл</w:t>
            </w:r>
          </w:p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2 балла</w:t>
            </w:r>
          </w:p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3 балла</w:t>
            </w:r>
          </w:p>
        </w:tc>
        <w:tc>
          <w:tcPr>
            <w:tcW w:w="1736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0 баллов</w:t>
            </w:r>
          </w:p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1 балл</w:t>
            </w:r>
          </w:p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2 балла</w:t>
            </w:r>
          </w:p>
        </w:tc>
        <w:tc>
          <w:tcPr>
            <w:tcW w:w="1366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1 балл</w:t>
            </w:r>
          </w:p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2 балла</w:t>
            </w:r>
          </w:p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3 балла</w:t>
            </w:r>
          </w:p>
        </w:tc>
        <w:tc>
          <w:tcPr>
            <w:tcW w:w="1508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1 балл</w:t>
            </w:r>
          </w:p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2 балла</w:t>
            </w:r>
          </w:p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3 балла</w:t>
            </w:r>
          </w:p>
        </w:tc>
        <w:tc>
          <w:tcPr>
            <w:tcW w:w="2071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Количество</w:t>
            </w:r>
          </w:p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285D">
              <w:rPr>
                <w:sz w:val="24"/>
                <w:szCs w:val="24"/>
              </w:rPr>
              <w:t>баллов</w:t>
            </w:r>
          </w:p>
        </w:tc>
      </w:tr>
      <w:tr w:rsidR="005779FF" w:rsidRPr="00D0285D" w:rsidTr="005144EE">
        <w:tc>
          <w:tcPr>
            <w:tcW w:w="644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79FF" w:rsidRPr="00D0285D" w:rsidTr="005144EE">
        <w:tc>
          <w:tcPr>
            <w:tcW w:w="644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5779FF" w:rsidRPr="00D0285D" w:rsidRDefault="005779FF" w:rsidP="005779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5779FF" w:rsidRPr="005779FF" w:rsidRDefault="005779FF" w:rsidP="00577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79FF" w:rsidRPr="005779FF" w:rsidRDefault="005779FF" w:rsidP="00577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FF">
        <w:rPr>
          <w:rFonts w:ascii="Times New Roman" w:hAnsi="Times New Roman" w:cs="Times New Roman"/>
          <w:sz w:val="28"/>
          <w:szCs w:val="28"/>
        </w:rPr>
        <w:t>__________________</w:t>
      </w:r>
      <w:r w:rsidR="00D0285D">
        <w:rPr>
          <w:rFonts w:ascii="Times New Roman" w:hAnsi="Times New Roman" w:cs="Times New Roman"/>
          <w:sz w:val="28"/>
          <w:szCs w:val="28"/>
        </w:rPr>
        <w:t>________________________</w:t>
      </w:r>
      <w:r w:rsidRPr="005779FF">
        <w:rPr>
          <w:rFonts w:ascii="Times New Roman" w:hAnsi="Times New Roman" w:cs="Times New Roman"/>
          <w:sz w:val="28"/>
          <w:szCs w:val="28"/>
        </w:rPr>
        <w:t xml:space="preserve">          _______________</w:t>
      </w:r>
    </w:p>
    <w:p w:rsidR="005779FF" w:rsidRPr="00D0285D" w:rsidRDefault="005779FF" w:rsidP="00577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285D">
        <w:rPr>
          <w:rFonts w:ascii="Times New Roman" w:hAnsi="Times New Roman" w:cs="Times New Roman"/>
        </w:rPr>
        <w:t xml:space="preserve"> (фамилия, имя, отчество членов конкурсной комиссии)                   </w:t>
      </w:r>
      <w:r w:rsidRPr="00D0285D">
        <w:rPr>
          <w:rFonts w:ascii="Times New Roman" w:hAnsi="Times New Roman" w:cs="Times New Roman"/>
        </w:rPr>
        <w:tab/>
      </w:r>
      <w:r w:rsidRPr="00D0285D">
        <w:rPr>
          <w:rFonts w:ascii="Times New Roman" w:hAnsi="Times New Roman" w:cs="Times New Roman"/>
        </w:rPr>
        <w:tab/>
        <w:t>(подпись)</w:t>
      </w: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9FF" w:rsidRPr="005779FF" w:rsidRDefault="005779FF" w:rsidP="005779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282" w:rsidRPr="005779FF" w:rsidRDefault="00F73282" w:rsidP="005779FF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73282" w:rsidRPr="005779FF" w:rsidSect="005144EE">
      <w:endnotePr>
        <w:numFmt w:val="decimal"/>
      </w:endnotePr>
      <w:pgSz w:w="11907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4E0" w:rsidRDefault="00C404E0" w:rsidP="0093488B">
      <w:pPr>
        <w:spacing w:after="0" w:line="240" w:lineRule="auto"/>
      </w:pPr>
      <w:r>
        <w:separator/>
      </w:r>
    </w:p>
  </w:endnote>
  <w:endnote w:type="continuationSeparator" w:id="1">
    <w:p w:rsidR="00C404E0" w:rsidRDefault="00C404E0" w:rsidP="0093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4E0" w:rsidRDefault="00C404E0" w:rsidP="0093488B">
      <w:pPr>
        <w:spacing w:after="0" w:line="240" w:lineRule="auto"/>
      </w:pPr>
      <w:r>
        <w:separator/>
      </w:r>
    </w:p>
  </w:footnote>
  <w:footnote w:type="continuationSeparator" w:id="1">
    <w:p w:rsidR="00C404E0" w:rsidRDefault="00C404E0" w:rsidP="0093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0423"/>
      <w:docPartObj>
        <w:docPartGallery w:val="Page Numbers (Top of Page)"/>
        <w:docPartUnique/>
      </w:docPartObj>
    </w:sdtPr>
    <w:sdtContent>
      <w:p w:rsidR="005144EE" w:rsidRDefault="00635012">
        <w:pPr>
          <w:pStyle w:val="ab"/>
          <w:jc w:val="center"/>
        </w:pPr>
        <w:r w:rsidRPr="00D0285D">
          <w:rPr>
            <w:rFonts w:ascii="Times New Roman" w:hAnsi="Times New Roman" w:cs="Times New Roman"/>
          </w:rPr>
          <w:fldChar w:fldCharType="begin"/>
        </w:r>
        <w:r w:rsidR="005144EE" w:rsidRPr="00D0285D">
          <w:rPr>
            <w:rFonts w:ascii="Times New Roman" w:hAnsi="Times New Roman" w:cs="Times New Roman"/>
          </w:rPr>
          <w:instrText xml:space="preserve"> PAGE   \* MERGEFORMAT </w:instrText>
        </w:r>
        <w:r w:rsidRPr="00D0285D">
          <w:rPr>
            <w:rFonts w:ascii="Times New Roman" w:hAnsi="Times New Roman" w:cs="Times New Roman"/>
          </w:rPr>
          <w:fldChar w:fldCharType="separate"/>
        </w:r>
        <w:r w:rsidR="000240CB">
          <w:rPr>
            <w:rFonts w:ascii="Times New Roman" w:hAnsi="Times New Roman" w:cs="Times New Roman"/>
            <w:noProof/>
          </w:rPr>
          <w:t>2</w:t>
        </w:r>
        <w:r w:rsidRPr="00D0285D">
          <w:rPr>
            <w:rFonts w:ascii="Times New Roman" w:hAnsi="Times New Roman" w:cs="Times New Roman"/>
          </w:rPr>
          <w:fldChar w:fldCharType="end"/>
        </w:r>
      </w:p>
    </w:sdtContent>
  </w:sdt>
  <w:p w:rsidR="005144EE" w:rsidRDefault="005144EE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0B51FC"/>
    <w:rsid w:val="00000E64"/>
    <w:rsid w:val="00001062"/>
    <w:rsid w:val="00016679"/>
    <w:rsid w:val="000231C3"/>
    <w:rsid w:val="000240CB"/>
    <w:rsid w:val="00037BA8"/>
    <w:rsid w:val="00086CC6"/>
    <w:rsid w:val="00087AFB"/>
    <w:rsid w:val="00090D7A"/>
    <w:rsid w:val="000B51FC"/>
    <w:rsid w:val="000D28D0"/>
    <w:rsid w:val="000E6D1E"/>
    <w:rsid w:val="000F2E1A"/>
    <w:rsid w:val="0011348C"/>
    <w:rsid w:val="00120DC4"/>
    <w:rsid w:val="00126AD9"/>
    <w:rsid w:val="0015310A"/>
    <w:rsid w:val="00157DBF"/>
    <w:rsid w:val="00165AE5"/>
    <w:rsid w:val="0017404C"/>
    <w:rsid w:val="00182835"/>
    <w:rsid w:val="001878CA"/>
    <w:rsid w:val="001A3F45"/>
    <w:rsid w:val="001B6C54"/>
    <w:rsid w:val="001D36AF"/>
    <w:rsid w:val="001E0F06"/>
    <w:rsid w:val="001E2DF2"/>
    <w:rsid w:val="001F6961"/>
    <w:rsid w:val="002105AA"/>
    <w:rsid w:val="00210B80"/>
    <w:rsid w:val="00233C23"/>
    <w:rsid w:val="00247458"/>
    <w:rsid w:val="002515DC"/>
    <w:rsid w:val="0027660B"/>
    <w:rsid w:val="002818A8"/>
    <w:rsid w:val="002833A8"/>
    <w:rsid w:val="00293DC5"/>
    <w:rsid w:val="002B6694"/>
    <w:rsid w:val="002C4075"/>
    <w:rsid w:val="002E4A34"/>
    <w:rsid w:val="00317C0D"/>
    <w:rsid w:val="003220D3"/>
    <w:rsid w:val="00340B15"/>
    <w:rsid w:val="003521C1"/>
    <w:rsid w:val="00354114"/>
    <w:rsid w:val="00360258"/>
    <w:rsid w:val="00377A9F"/>
    <w:rsid w:val="00393915"/>
    <w:rsid w:val="003A0D7A"/>
    <w:rsid w:val="003A213B"/>
    <w:rsid w:val="003A31AF"/>
    <w:rsid w:val="003B3231"/>
    <w:rsid w:val="003B4704"/>
    <w:rsid w:val="003B64AD"/>
    <w:rsid w:val="003C07AA"/>
    <w:rsid w:val="003C11E0"/>
    <w:rsid w:val="003C4F96"/>
    <w:rsid w:val="003D16F6"/>
    <w:rsid w:val="003D4C93"/>
    <w:rsid w:val="003E4DD8"/>
    <w:rsid w:val="00403CD4"/>
    <w:rsid w:val="0045111B"/>
    <w:rsid w:val="00473F2B"/>
    <w:rsid w:val="00480CF8"/>
    <w:rsid w:val="00484FC6"/>
    <w:rsid w:val="004903EA"/>
    <w:rsid w:val="004910E4"/>
    <w:rsid w:val="004A10CE"/>
    <w:rsid w:val="004A569A"/>
    <w:rsid w:val="004C392B"/>
    <w:rsid w:val="004C440D"/>
    <w:rsid w:val="004C7015"/>
    <w:rsid w:val="004E3DEF"/>
    <w:rsid w:val="004F0D79"/>
    <w:rsid w:val="004F521D"/>
    <w:rsid w:val="004F7550"/>
    <w:rsid w:val="004F76A0"/>
    <w:rsid w:val="005144EE"/>
    <w:rsid w:val="00525623"/>
    <w:rsid w:val="00535E5F"/>
    <w:rsid w:val="00537FDF"/>
    <w:rsid w:val="0055107F"/>
    <w:rsid w:val="00567339"/>
    <w:rsid w:val="00570743"/>
    <w:rsid w:val="005779FF"/>
    <w:rsid w:val="005C2B29"/>
    <w:rsid w:val="005C5E4A"/>
    <w:rsid w:val="005F5101"/>
    <w:rsid w:val="006057C9"/>
    <w:rsid w:val="00620805"/>
    <w:rsid w:val="00635012"/>
    <w:rsid w:val="00672C6B"/>
    <w:rsid w:val="00675A11"/>
    <w:rsid w:val="0068599D"/>
    <w:rsid w:val="00685A96"/>
    <w:rsid w:val="00693FEE"/>
    <w:rsid w:val="006A760D"/>
    <w:rsid w:val="006B40B5"/>
    <w:rsid w:val="006D23D1"/>
    <w:rsid w:val="006E1DCE"/>
    <w:rsid w:val="006E3BBF"/>
    <w:rsid w:val="006F5B15"/>
    <w:rsid w:val="006F662C"/>
    <w:rsid w:val="007076C7"/>
    <w:rsid w:val="00711AB4"/>
    <w:rsid w:val="00713441"/>
    <w:rsid w:val="0071682B"/>
    <w:rsid w:val="00716C75"/>
    <w:rsid w:val="00741ACD"/>
    <w:rsid w:val="00750961"/>
    <w:rsid w:val="00770D20"/>
    <w:rsid w:val="00785D79"/>
    <w:rsid w:val="00791113"/>
    <w:rsid w:val="0079688E"/>
    <w:rsid w:val="007A27B2"/>
    <w:rsid w:val="007C3487"/>
    <w:rsid w:val="007C3FDB"/>
    <w:rsid w:val="007D0CEE"/>
    <w:rsid w:val="007E338C"/>
    <w:rsid w:val="007E79E8"/>
    <w:rsid w:val="007F6618"/>
    <w:rsid w:val="00811F46"/>
    <w:rsid w:val="00817BAE"/>
    <w:rsid w:val="00821833"/>
    <w:rsid w:val="00824D9A"/>
    <w:rsid w:val="00830435"/>
    <w:rsid w:val="00831DAA"/>
    <w:rsid w:val="00842145"/>
    <w:rsid w:val="00852761"/>
    <w:rsid w:val="008529D9"/>
    <w:rsid w:val="00896BBA"/>
    <w:rsid w:val="008A4422"/>
    <w:rsid w:val="008B2539"/>
    <w:rsid w:val="008E03A3"/>
    <w:rsid w:val="00913723"/>
    <w:rsid w:val="00920C0E"/>
    <w:rsid w:val="0092130A"/>
    <w:rsid w:val="009243B9"/>
    <w:rsid w:val="0093488B"/>
    <w:rsid w:val="00935054"/>
    <w:rsid w:val="00936DA4"/>
    <w:rsid w:val="00955D95"/>
    <w:rsid w:val="009A3317"/>
    <w:rsid w:val="009A7EFE"/>
    <w:rsid w:val="009C18D3"/>
    <w:rsid w:val="009C5EAE"/>
    <w:rsid w:val="009D2C04"/>
    <w:rsid w:val="009D308F"/>
    <w:rsid w:val="009E190B"/>
    <w:rsid w:val="009E53D0"/>
    <w:rsid w:val="00A5557F"/>
    <w:rsid w:val="00A6569C"/>
    <w:rsid w:val="00A66FA5"/>
    <w:rsid w:val="00A72921"/>
    <w:rsid w:val="00A81C07"/>
    <w:rsid w:val="00A9369B"/>
    <w:rsid w:val="00A942C5"/>
    <w:rsid w:val="00AA3A44"/>
    <w:rsid w:val="00AB3403"/>
    <w:rsid w:val="00AC120C"/>
    <w:rsid w:val="00AC7CB7"/>
    <w:rsid w:val="00AE14EC"/>
    <w:rsid w:val="00AE5C00"/>
    <w:rsid w:val="00AE5DC4"/>
    <w:rsid w:val="00B050D2"/>
    <w:rsid w:val="00B22E5C"/>
    <w:rsid w:val="00B43FF6"/>
    <w:rsid w:val="00B61170"/>
    <w:rsid w:val="00B73077"/>
    <w:rsid w:val="00B740A3"/>
    <w:rsid w:val="00B8182B"/>
    <w:rsid w:val="00B86251"/>
    <w:rsid w:val="00B91CAF"/>
    <w:rsid w:val="00B924D3"/>
    <w:rsid w:val="00BA0C5B"/>
    <w:rsid w:val="00BA26D4"/>
    <w:rsid w:val="00BA720E"/>
    <w:rsid w:val="00BC6C22"/>
    <w:rsid w:val="00BD3DB0"/>
    <w:rsid w:val="00BD77EA"/>
    <w:rsid w:val="00BF70F7"/>
    <w:rsid w:val="00C03A9D"/>
    <w:rsid w:val="00C202DD"/>
    <w:rsid w:val="00C2691A"/>
    <w:rsid w:val="00C30812"/>
    <w:rsid w:val="00C404E0"/>
    <w:rsid w:val="00C42C5A"/>
    <w:rsid w:val="00C603C2"/>
    <w:rsid w:val="00C639A3"/>
    <w:rsid w:val="00C65803"/>
    <w:rsid w:val="00C74322"/>
    <w:rsid w:val="00C80811"/>
    <w:rsid w:val="00C84D63"/>
    <w:rsid w:val="00C8530B"/>
    <w:rsid w:val="00C92CF3"/>
    <w:rsid w:val="00C97801"/>
    <w:rsid w:val="00CA7D5F"/>
    <w:rsid w:val="00CC7901"/>
    <w:rsid w:val="00CE45A1"/>
    <w:rsid w:val="00CE6E86"/>
    <w:rsid w:val="00CF2EDC"/>
    <w:rsid w:val="00CF667E"/>
    <w:rsid w:val="00CF6740"/>
    <w:rsid w:val="00D0285D"/>
    <w:rsid w:val="00D040CB"/>
    <w:rsid w:val="00D11C6C"/>
    <w:rsid w:val="00D17FE8"/>
    <w:rsid w:val="00D27527"/>
    <w:rsid w:val="00D34DE1"/>
    <w:rsid w:val="00D41F38"/>
    <w:rsid w:val="00D46483"/>
    <w:rsid w:val="00D545EE"/>
    <w:rsid w:val="00D552A7"/>
    <w:rsid w:val="00D612A9"/>
    <w:rsid w:val="00D70175"/>
    <w:rsid w:val="00D7417B"/>
    <w:rsid w:val="00D90717"/>
    <w:rsid w:val="00D94149"/>
    <w:rsid w:val="00DB5A79"/>
    <w:rsid w:val="00DC646D"/>
    <w:rsid w:val="00DC69E7"/>
    <w:rsid w:val="00DF3BF6"/>
    <w:rsid w:val="00DF5363"/>
    <w:rsid w:val="00E024E6"/>
    <w:rsid w:val="00E1637E"/>
    <w:rsid w:val="00E165AF"/>
    <w:rsid w:val="00E2137D"/>
    <w:rsid w:val="00E46128"/>
    <w:rsid w:val="00E73E56"/>
    <w:rsid w:val="00E87009"/>
    <w:rsid w:val="00EB0D56"/>
    <w:rsid w:val="00EC17E0"/>
    <w:rsid w:val="00ED0CBE"/>
    <w:rsid w:val="00EE6EB9"/>
    <w:rsid w:val="00EF2CF9"/>
    <w:rsid w:val="00EF3652"/>
    <w:rsid w:val="00F022CC"/>
    <w:rsid w:val="00F5010F"/>
    <w:rsid w:val="00F551D8"/>
    <w:rsid w:val="00F63076"/>
    <w:rsid w:val="00F66D1C"/>
    <w:rsid w:val="00F73282"/>
    <w:rsid w:val="00F754BC"/>
    <w:rsid w:val="00F80571"/>
    <w:rsid w:val="00F91D52"/>
    <w:rsid w:val="00F96DC7"/>
    <w:rsid w:val="00FA0C0B"/>
    <w:rsid w:val="00FC285C"/>
    <w:rsid w:val="00FF275C"/>
    <w:rsid w:val="00FF4465"/>
    <w:rsid w:val="00FF4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5B"/>
  </w:style>
  <w:style w:type="paragraph" w:styleId="1">
    <w:name w:val="heading 1"/>
    <w:basedOn w:val="a"/>
    <w:next w:val="a"/>
    <w:link w:val="10"/>
    <w:qFormat/>
    <w:rsid w:val="000B51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B51FC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1F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0B51F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0B51F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0B51FC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BA720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A720E"/>
  </w:style>
  <w:style w:type="paragraph" w:styleId="a5">
    <w:name w:val="caption"/>
    <w:basedOn w:val="a"/>
    <w:next w:val="a"/>
    <w:qFormat/>
    <w:rsid w:val="00BA72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A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2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0D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 Indent"/>
    <w:basedOn w:val="a"/>
    <w:link w:val="a9"/>
    <w:rsid w:val="007F661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7F661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CC7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a">
    <w:name w:val="Table Grid"/>
    <w:basedOn w:val="a1"/>
    <w:rsid w:val="00CC7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C790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rsid w:val="00CC790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3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88B"/>
  </w:style>
  <w:style w:type="paragraph" w:styleId="ad">
    <w:name w:val="footer"/>
    <w:basedOn w:val="a"/>
    <w:link w:val="ae"/>
    <w:uiPriority w:val="99"/>
    <w:semiHidden/>
    <w:unhideWhenUsed/>
    <w:rsid w:val="0093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34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508A5D626BF9909105EB17DAD84EB523321056231F304DA55A95YDEF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C86D9-A9F5-4F1B-91D1-44D613D6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1946</TotalTime>
  <Pages>19</Pages>
  <Words>6729</Words>
  <Characters>38357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44997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95</cp:revision>
  <cp:lastPrinted>2018-07-26T06:34:00Z</cp:lastPrinted>
  <dcterms:created xsi:type="dcterms:W3CDTF">2012-06-20T06:05:00Z</dcterms:created>
  <dcterms:modified xsi:type="dcterms:W3CDTF">2018-08-01T12:51:00Z</dcterms:modified>
</cp:coreProperties>
</file>