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A5B4E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AD6C6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28 июня 2022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AD6C6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404-рП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9A5B4E" w:rsidRDefault="009A5B4E" w:rsidP="009A5B4E">
      <w:pPr>
        <w:jc w:val="both"/>
        <w:rPr>
          <w:sz w:val="28"/>
        </w:rPr>
      </w:pPr>
    </w:p>
    <w:p w:rsidR="009A5B4E" w:rsidRPr="00C37EB9" w:rsidRDefault="009A5B4E" w:rsidP="009A5B4E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EB9">
        <w:rPr>
          <w:b/>
          <w:sz w:val="28"/>
          <w:szCs w:val="28"/>
        </w:rPr>
        <w:t xml:space="preserve">О внесении изменений в План </w:t>
      </w:r>
      <w:r>
        <w:rPr>
          <w:b/>
          <w:sz w:val="28"/>
          <w:szCs w:val="28"/>
        </w:rPr>
        <w:br/>
      </w:r>
      <w:r w:rsidRPr="00C37EB9">
        <w:rPr>
          <w:b/>
          <w:bCs/>
          <w:sz w:val="28"/>
          <w:szCs w:val="28"/>
        </w:rPr>
        <w:t xml:space="preserve">реализации государственной программы Пензенской области </w:t>
      </w:r>
      <w:r>
        <w:rPr>
          <w:b/>
          <w:bCs/>
          <w:sz w:val="28"/>
          <w:szCs w:val="28"/>
        </w:rPr>
        <w:br/>
      </w:r>
      <w:r w:rsidRPr="00C37EB9">
        <w:rPr>
          <w:b/>
          <w:bCs/>
          <w:sz w:val="28"/>
          <w:szCs w:val="28"/>
        </w:rPr>
        <w:t xml:space="preserve">"Развитие лесного хозяйства Пензенской области" на </w:t>
      </w:r>
      <w:r>
        <w:rPr>
          <w:b/>
          <w:bCs/>
          <w:sz w:val="28"/>
          <w:szCs w:val="28"/>
        </w:rPr>
        <w:t>очередной финансовый 2022</w:t>
      </w:r>
      <w:r w:rsidRPr="00C37EB9">
        <w:rPr>
          <w:b/>
          <w:bCs/>
          <w:sz w:val="28"/>
          <w:szCs w:val="28"/>
        </w:rPr>
        <w:t xml:space="preserve"> год, утвержденный распоряжением Правит</w:t>
      </w:r>
      <w:r>
        <w:rPr>
          <w:b/>
          <w:bCs/>
          <w:sz w:val="28"/>
          <w:szCs w:val="28"/>
        </w:rPr>
        <w:t>ельства Пензенской области от 31</w:t>
      </w:r>
      <w:r w:rsidRPr="00C37EB9">
        <w:rPr>
          <w:b/>
          <w:bCs/>
          <w:sz w:val="28"/>
          <w:szCs w:val="28"/>
        </w:rPr>
        <w:t>.03.202</w:t>
      </w:r>
      <w:r>
        <w:rPr>
          <w:b/>
          <w:bCs/>
          <w:sz w:val="28"/>
          <w:szCs w:val="28"/>
        </w:rPr>
        <w:t>2</w:t>
      </w:r>
      <w:r w:rsidRPr="00C37EB9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206</w:t>
      </w:r>
      <w:r w:rsidRPr="00C37EB9">
        <w:rPr>
          <w:b/>
          <w:bCs/>
          <w:sz w:val="28"/>
          <w:szCs w:val="28"/>
        </w:rPr>
        <w:t>-рП</w:t>
      </w:r>
    </w:p>
    <w:p w:rsidR="009A5B4E" w:rsidRDefault="009A5B4E" w:rsidP="009A5B4E">
      <w:pPr>
        <w:widowControl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9A5B4E" w:rsidRPr="000634C3" w:rsidRDefault="009A5B4E" w:rsidP="009A5B4E">
      <w:pPr>
        <w:widowControl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9A5B4E" w:rsidRPr="009A5B4E" w:rsidRDefault="009A5B4E" w:rsidP="009A5B4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B4E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 w:rsidRPr="009A5B4E">
        <w:rPr>
          <w:sz w:val="28"/>
          <w:szCs w:val="28"/>
        </w:rPr>
        <w:br/>
        <w:t xml:space="preserve">от 18.04.2012 № 274-пП "Об утверждении Порядка разработки и реализации </w:t>
      </w:r>
      <w:r w:rsidRPr="009A5B4E">
        <w:rPr>
          <w:spacing w:val="-6"/>
          <w:sz w:val="28"/>
          <w:szCs w:val="28"/>
        </w:rPr>
        <w:t>государственных программ Пензенской области" (с последующими изменениями),</w:t>
      </w:r>
      <w:r w:rsidRPr="009A5B4E">
        <w:rPr>
          <w:sz w:val="28"/>
          <w:szCs w:val="28"/>
        </w:rPr>
        <w:t xml:space="preserve"> </w:t>
      </w:r>
      <w:r w:rsidRPr="009A5B4E">
        <w:rPr>
          <w:spacing w:val="-6"/>
          <w:sz w:val="28"/>
          <w:szCs w:val="28"/>
        </w:rPr>
        <w:t>от 11.10.2013 № 760-пП "Об утверждении государственной программы Пензенской</w:t>
      </w:r>
      <w:r w:rsidRPr="009A5B4E">
        <w:rPr>
          <w:sz w:val="28"/>
          <w:szCs w:val="28"/>
        </w:rPr>
        <w:t xml:space="preserve"> области "Развитие лесного хозяйства Пензенской области" (с последующими изменениями), руководствуясь Законом Пензенской области от 22.12.2005 </w:t>
      </w:r>
      <w:r w:rsidRPr="009A5B4E">
        <w:rPr>
          <w:spacing w:val="-10"/>
          <w:sz w:val="28"/>
          <w:szCs w:val="28"/>
        </w:rPr>
        <w:t>№ 906-ЗПО "О Правительстве Пензенской области" (с последующими изменениями):</w:t>
      </w:r>
    </w:p>
    <w:p w:rsidR="009A5B4E" w:rsidRPr="009A5B4E" w:rsidRDefault="009A5B4E" w:rsidP="009A5B4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A5B4E">
        <w:rPr>
          <w:sz w:val="28"/>
          <w:szCs w:val="28"/>
        </w:rPr>
        <w:t xml:space="preserve">Внести изменения в План реализации государственной программы </w:t>
      </w:r>
      <w:r w:rsidRPr="009A5B4E">
        <w:rPr>
          <w:spacing w:val="-8"/>
          <w:sz w:val="28"/>
          <w:szCs w:val="28"/>
        </w:rPr>
        <w:t>Пензенской области "Развитие лесного хозяйства Пензенской области" на очередной</w:t>
      </w:r>
      <w:r w:rsidRPr="009A5B4E">
        <w:rPr>
          <w:sz w:val="28"/>
          <w:szCs w:val="28"/>
        </w:rPr>
        <w:t xml:space="preserve"> </w:t>
      </w:r>
      <w:r w:rsidRPr="009A5B4E">
        <w:rPr>
          <w:spacing w:val="-6"/>
          <w:sz w:val="28"/>
          <w:szCs w:val="28"/>
        </w:rPr>
        <w:t>финансовый 2022 год, утвержденный распоряжением Правительства Пензенской</w:t>
      </w:r>
      <w:r>
        <w:rPr>
          <w:sz w:val="28"/>
          <w:szCs w:val="28"/>
        </w:rPr>
        <w:t xml:space="preserve"> </w:t>
      </w:r>
      <w:r w:rsidRPr="009A5B4E">
        <w:rPr>
          <w:spacing w:val="-10"/>
          <w:sz w:val="28"/>
          <w:szCs w:val="28"/>
        </w:rPr>
        <w:t>области от 31.03.2022 № 206-рП "Об утверждении Плана реализации государственной</w:t>
      </w:r>
      <w:r w:rsidRPr="009A5B4E">
        <w:rPr>
          <w:sz w:val="28"/>
          <w:szCs w:val="28"/>
        </w:rPr>
        <w:t xml:space="preserve"> программы Пензенской области "Развитие лесного хозяйства Пензенской области" на очередной финансовый 2022 год", изложив его в новой редакции согласно приложению к настоящему распоряжению.</w:t>
      </w:r>
    </w:p>
    <w:p w:rsidR="009A5B4E" w:rsidRPr="009A5B4E" w:rsidRDefault="009A5B4E" w:rsidP="009A5B4E">
      <w:pPr>
        <w:widowControl/>
        <w:ind w:firstLine="709"/>
        <w:jc w:val="both"/>
        <w:rPr>
          <w:sz w:val="28"/>
          <w:szCs w:val="28"/>
        </w:rPr>
      </w:pPr>
      <w:r w:rsidRPr="009A5B4E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9A5B4E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Pr="009A5B4E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9A5B4E">
        <w:rPr>
          <w:sz w:val="28"/>
          <w:szCs w:val="28"/>
        </w:rPr>
        <w:t xml:space="preserve"> вопросы государственной политики в сфере лесных отношений, охраны окружающей среды и природопользования.</w:t>
      </w:r>
    </w:p>
    <w:p w:rsidR="00BA5A70" w:rsidRPr="009A5B4E" w:rsidRDefault="00BA5A70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p w:rsidR="009A5B4E" w:rsidRDefault="009A5B4E" w:rsidP="008F0742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26"/>
      </w:tblGrid>
      <w:tr w:rsidR="008F0742" w:rsidTr="0086196D">
        <w:tc>
          <w:tcPr>
            <w:tcW w:w="4928" w:type="dxa"/>
          </w:tcPr>
          <w:p w:rsidR="008F0742" w:rsidRDefault="0086196D" w:rsidP="0086196D">
            <w:pPr>
              <w:pStyle w:val="4"/>
            </w:pPr>
            <w:r>
              <w:t xml:space="preserve">Временно исполняющий обязанности </w:t>
            </w:r>
            <w:r w:rsidR="008F0742" w:rsidRPr="0044435B">
              <w:t>Председател</w:t>
            </w:r>
            <w:r>
              <w:t>я</w:t>
            </w:r>
            <w:r w:rsidR="008F0742" w:rsidRPr="0044435B">
              <w:t xml:space="preserve"> Правительства Пензенской области</w:t>
            </w:r>
          </w:p>
        </w:tc>
        <w:tc>
          <w:tcPr>
            <w:tcW w:w="4926" w:type="dxa"/>
            <w:vAlign w:val="bottom"/>
          </w:tcPr>
          <w:p w:rsidR="008F0742" w:rsidRDefault="008F0742" w:rsidP="0086196D">
            <w:pPr>
              <w:jc w:val="right"/>
              <w:rPr>
                <w:sz w:val="28"/>
              </w:rPr>
            </w:pPr>
          </w:p>
          <w:p w:rsidR="008F0742" w:rsidRDefault="00AD6C6D" w:rsidP="00AD6C6D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6196D">
              <w:rPr>
                <w:sz w:val="28"/>
              </w:rPr>
              <w:t>В.Н. Кувайцев</w:t>
            </w:r>
          </w:p>
        </w:tc>
      </w:tr>
    </w:tbl>
    <w:p w:rsidR="009A5B4E" w:rsidRDefault="009A5B4E">
      <w:pPr>
        <w:jc w:val="both"/>
        <w:rPr>
          <w:sz w:val="28"/>
        </w:rPr>
        <w:sectPr w:rsidR="009A5B4E" w:rsidSect="00873B16">
          <w:headerReference w:type="default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9A5B4E" w:rsidRPr="009A5B4E" w:rsidRDefault="009A5B4E" w:rsidP="009A5B4E">
      <w:pPr>
        <w:autoSpaceDE w:val="0"/>
        <w:autoSpaceDN w:val="0"/>
        <w:adjustRightInd w:val="0"/>
        <w:spacing w:line="221" w:lineRule="auto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9A5B4E" w:rsidRPr="009A5B4E" w:rsidRDefault="009A5B4E" w:rsidP="009A5B4E">
      <w:pPr>
        <w:autoSpaceDE w:val="0"/>
        <w:autoSpaceDN w:val="0"/>
        <w:adjustRightInd w:val="0"/>
        <w:spacing w:line="218" w:lineRule="auto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9A5B4E">
        <w:rPr>
          <w:sz w:val="24"/>
          <w:szCs w:val="24"/>
        </w:rPr>
        <w:t>распоряжени</w:t>
      </w:r>
      <w:r>
        <w:rPr>
          <w:sz w:val="24"/>
          <w:szCs w:val="24"/>
        </w:rPr>
        <w:t>ю</w:t>
      </w:r>
      <w:r w:rsidRPr="009A5B4E">
        <w:rPr>
          <w:sz w:val="24"/>
          <w:szCs w:val="24"/>
        </w:rPr>
        <w:t xml:space="preserve"> Правительства</w:t>
      </w:r>
    </w:p>
    <w:p w:rsidR="009A5B4E" w:rsidRPr="009A5B4E" w:rsidRDefault="009A5B4E" w:rsidP="009A5B4E">
      <w:pPr>
        <w:autoSpaceDE w:val="0"/>
        <w:autoSpaceDN w:val="0"/>
        <w:adjustRightInd w:val="0"/>
        <w:spacing w:line="218" w:lineRule="auto"/>
        <w:ind w:left="10773"/>
        <w:jc w:val="center"/>
        <w:rPr>
          <w:sz w:val="24"/>
          <w:szCs w:val="24"/>
        </w:rPr>
      </w:pPr>
      <w:r w:rsidRPr="009A5B4E">
        <w:rPr>
          <w:sz w:val="24"/>
          <w:szCs w:val="24"/>
        </w:rPr>
        <w:t>Пензенской области</w:t>
      </w:r>
    </w:p>
    <w:p w:rsidR="009A5B4E" w:rsidRPr="009A5B4E" w:rsidRDefault="00AD6C6D" w:rsidP="009A5B4E">
      <w:pPr>
        <w:autoSpaceDE w:val="0"/>
        <w:autoSpaceDN w:val="0"/>
        <w:adjustRightInd w:val="0"/>
        <w:spacing w:line="218" w:lineRule="auto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28.06.2022  </w:t>
      </w:r>
      <w:r w:rsidR="009A5B4E" w:rsidRPr="009A5B4E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404-рП</w:t>
      </w:r>
      <w:bookmarkStart w:id="0" w:name="_GoBack"/>
      <w:bookmarkEnd w:id="0"/>
    </w:p>
    <w:p w:rsidR="009A5B4E" w:rsidRDefault="009A5B4E" w:rsidP="009A5B4E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</w:p>
    <w:p w:rsidR="009A5B4E" w:rsidRPr="009B273A" w:rsidRDefault="009A5B4E" w:rsidP="009A5B4E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r w:rsidRPr="009B273A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9B273A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9B273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9B273A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</w:p>
    <w:p w:rsidR="009A5B4E" w:rsidRPr="009B273A" w:rsidRDefault="009A5B4E" w:rsidP="009A5B4E">
      <w:pPr>
        <w:autoSpaceDE w:val="0"/>
        <w:autoSpaceDN w:val="0"/>
        <w:adjustRightInd w:val="0"/>
        <w:spacing w:line="218" w:lineRule="auto"/>
        <w:jc w:val="center"/>
        <w:rPr>
          <w:sz w:val="24"/>
          <w:szCs w:val="24"/>
        </w:rPr>
      </w:pPr>
      <w:r w:rsidRPr="009B273A">
        <w:rPr>
          <w:b/>
          <w:sz w:val="24"/>
          <w:szCs w:val="24"/>
        </w:rPr>
        <w:t xml:space="preserve">реализации государственной программы </w:t>
      </w:r>
      <w:r>
        <w:rPr>
          <w:b/>
          <w:sz w:val="24"/>
          <w:szCs w:val="24"/>
        </w:rPr>
        <w:br/>
      </w:r>
      <w:r w:rsidRPr="009B273A">
        <w:rPr>
          <w:b/>
          <w:sz w:val="24"/>
          <w:szCs w:val="24"/>
        </w:rPr>
        <w:t xml:space="preserve">Пензенской области </w:t>
      </w:r>
      <w:r>
        <w:rPr>
          <w:b/>
          <w:sz w:val="24"/>
          <w:szCs w:val="24"/>
        </w:rPr>
        <w:t>"</w:t>
      </w:r>
      <w:r w:rsidRPr="009B273A">
        <w:rPr>
          <w:b/>
          <w:sz w:val="24"/>
          <w:szCs w:val="24"/>
        </w:rPr>
        <w:t xml:space="preserve">Развитие лесного хозяйства </w:t>
      </w:r>
      <w:r>
        <w:rPr>
          <w:b/>
          <w:sz w:val="24"/>
          <w:szCs w:val="24"/>
        </w:rPr>
        <w:br/>
      </w:r>
      <w:r w:rsidRPr="009B273A">
        <w:rPr>
          <w:b/>
          <w:sz w:val="24"/>
          <w:szCs w:val="24"/>
        </w:rPr>
        <w:t>Пензенской области</w:t>
      </w:r>
      <w:r>
        <w:rPr>
          <w:b/>
          <w:sz w:val="24"/>
          <w:szCs w:val="24"/>
        </w:rPr>
        <w:t>" на очередной финансовый 2022</w:t>
      </w:r>
      <w:r w:rsidRPr="009B273A">
        <w:rPr>
          <w:b/>
          <w:sz w:val="24"/>
          <w:szCs w:val="24"/>
        </w:rPr>
        <w:t xml:space="preserve"> год</w:t>
      </w:r>
    </w:p>
    <w:p w:rsidR="009A5B4E" w:rsidRPr="009A5B4E" w:rsidRDefault="009A5B4E" w:rsidP="009A5B4E">
      <w:pPr>
        <w:autoSpaceDE w:val="0"/>
        <w:autoSpaceDN w:val="0"/>
        <w:adjustRightInd w:val="0"/>
        <w:spacing w:line="218" w:lineRule="auto"/>
        <w:jc w:val="center"/>
        <w:rPr>
          <w:b/>
          <w:sz w:val="10"/>
          <w:szCs w:val="10"/>
        </w:rPr>
      </w:pPr>
    </w:p>
    <w:tbl>
      <w:tblPr>
        <w:tblW w:w="15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3"/>
        <w:gridCol w:w="3666"/>
        <w:gridCol w:w="3563"/>
        <w:gridCol w:w="987"/>
        <w:gridCol w:w="905"/>
        <w:gridCol w:w="1354"/>
        <w:gridCol w:w="1354"/>
        <w:gridCol w:w="1354"/>
      </w:tblGrid>
      <w:tr w:rsidR="009A5B4E" w:rsidRPr="005961E9" w:rsidTr="009A5B4E">
        <w:tc>
          <w:tcPr>
            <w:tcW w:w="2733" w:type="dxa"/>
            <w:vMerge w:val="restart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№ основного мероприятия (регионального проекта), мероприятия в соответствии 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3666" w:type="dxa"/>
            <w:vMerge w:val="restart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Наименование подпрограммы, основного мероприятия (регионального проекта), мероприятия </w:t>
            </w:r>
            <w:hyperlink w:anchor="Par133" w:history="1">
              <w:r w:rsidRPr="005961E9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63" w:type="dxa"/>
            <w:vMerge w:val="restart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Основные этапы выполнения мероприятия и показатели реализации мероприятия </w:t>
            </w:r>
            <w:hyperlink w:anchor="Par134" w:history="1">
              <w:r w:rsidRPr="005961E9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87" w:type="dxa"/>
            <w:vMerge w:val="restart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ind w:left="-22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Единица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ind w:left="-22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изме-рения</w:t>
            </w:r>
          </w:p>
        </w:tc>
        <w:tc>
          <w:tcPr>
            <w:tcW w:w="4967" w:type="dxa"/>
            <w:gridSpan w:val="4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  <w:lang w:val="en-US"/>
              </w:rPr>
            </w:pP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квар-тал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 месяцев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год</w:t>
            </w:r>
          </w:p>
        </w:tc>
      </w:tr>
    </w:tbl>
    <w:p w:rsidR="009A5B4E" w:rsidRPr="0085033E" w:rsidRDefault="009A5B4E" w:rsidP="009A5B4E">
      <w:pPr>
        <w:spacing w:line="218" w:lineRule="auto"/>
        <w:rPr>
          <w:sz w:val="4"/>
          <w:szCs w:val="4"/>
        </w:rPr>
      </w:pPr>
    </w:p>
    <w:tbl>
      <w:tblPr>
        <w:tblW w:w="15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3"/>
        <w:gridCol w:w="3666"/>
        <w:gridCol w:w="3563"/>
        <w:gridCol w:w="987"/>
        <w:gridCol w:w="905"/>
        <w:gridCol w:w="1354"/>
        <w:gridCol w:w="1354"/>
        <w:gridCol w:w="1354"/>
      </w:tblGrid>
      <w:tr w:rsidR="009A5B4E" w:rsidRPr="005961E9" w:rsidTr="009A5B4E">
        <w:trPr>
          <w:tblHeader/>
        </w:trPr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8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1.1.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Основное мероприятие "Выполнение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</w:p>
        </w:tc>
      </w:tr>
      <w:tr w:rsidR="009A5B4E" w:rsidRPr="005961E9" w:rsidTr="009A5B4E">
        <w:tc>
          <w:tcPr>
            <w:tcW w:w="2733" w:type="dxa"/>
            <w:vMerge w:val="restart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1.1.1. </w:t>
            </w:r>
          </w:p>
        </w:tc>
        <w:tc>
          <w:tcPr>
            <w:tcW w:w="3666" w:type="dxa"/>
            <w:vMerge w:val="restart"/>
          </w:tcPr>
          <w:p w:rsidR="009A5B4E" w:rsidRPr="005961E9" w:rsidRDefault="009A5B4E" w:rsidP="009A5B4E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"Осуществление</w:t>
            </w:r>
          </w:p>
          <w:p w:rsidR="009A5B4E" w:rsidRPr="005961E9" w:rsidRDefault="009A5B4E" w:rsidP="009A5B4E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 по противопожарному обустройству лесов"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Противопожарные </w:t>
            </w:r>
            <w:r w:rsidRPr="005961E9">
              <w:rPr>
                <w:sz w:val="24"/>
                <w:szCs w:val="24"/>
              </w:rPr>
              <w:lastRenderedPageBreak/>
              <w:t xml:space="preserve">минерализованные полосы 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1360,0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2720,0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2720,0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Прочистка и обновление противопожарных минерализованных полос 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4946,0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9892,0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9892,0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Прочистка просек 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100,0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592,1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592,1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Реконструкция и эксплуатация лесных дорог, предназначенных для охраны лесов от пожаров 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50,0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135,6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135,6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1.1.2.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"Мониторинг пожарной опасности в лесах"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Осуществление мониторинга пожарной опасности в лесах и лесных пожаров на площади 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20"/>
                <w:sz w:val="24"/>
                <w:szCs w:val="24"/>
              </w:rPr>
            </w:pPr>
            <w:r w:rsidRPr="005961E9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1.1.3.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"Тушение</w:t>
            </w:r>
          </w:p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лесных пожаров"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Ликвидация лесного пожара силами наземных пожарных формирований на площади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20"/>
                <w:sz w:val="24"/>
                <w:szCs w:val="24"/>
              </w:rPr>
            </w:pPr>
            <w:r w:rsidRPr="005961E9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0,18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0,18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0,18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1.1.4.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"Содержание лесопожарных формирований, пожарной техники и оборудования, систем связи и оповещения"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Количество лесопожарных станций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20"/>
                <w:sz w:val="24"/>
                <w:szCs w:val="24"/>
              </w:rPr>
            </w:pPr>
            <w:r w:rsidRPr="005961E9">
              <w:rPr>
                <w:spacing w:val="-20"/>
                <w:sz w:val="24"/>
                <w:szCs w:val="24"/>
              </w:rPr>
              <w:t>шт.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22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22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22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22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1.1.5.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"Прием и учет сообщений о лесных пожарах"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Трудозатраты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20"/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человеко-день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181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273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365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1.1.6.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"Осуществление лесопатологических обследований и санитарно-оздоровительных мероприятий в лесах"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Площадь лесопатологических обследований, всего/в том числе за счет субвенций </w:t>
            </w:r>
            <w:r w:rsidRPr="005961E9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га/га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500,0/-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2000/-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1.3.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Основное мероприятие </w:t>
            </w:r>
          </w:p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"Осуществление воспроизводства лесов"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9A5B4E" w:rsidRPr="005961E9" w:rsidTr="009A5B4E">
        <w:tc>
          <w:tcPr>
            <w:tcW w:w="2733" w:type="dxa"/>
            <w:vMerge w:val="restart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1.3.1.</w:t>
            </w:r>
          </w:p>
        </w:tc>
        <w:tc>
          <w:tcPr>
            <w:tcW w:w="3666" w:type="dxa"/>
            <w:vMerge w:val="restart"/>
          </w:tcPr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"Осуществление лесовосстановления"</w:t>
            </w:r>
          </w:p>
        </w:tc>
        <w:tc>
          <w:tcPr>
            <w:tcW w:w="356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84309E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Искусственное лесовосстановление</w:t>
            </w:r>
            <w:r w:rsidRPr="005961E9">
              <w:rPr>
                <w:sz w:val="24"/>
                <w:szCs w:val="24"/>
              </w:rPr>
              <w:br/>
              <w:t xml:space="preserve">(посадка и посев леса), </w:t>
            </w:r>
          </w:p>
          <w:p w:rsidR="009A5B4E" w:rsidRPr="005961E9" w:rsidRDefault="009A5B4E" w:rsidP="0084309E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в том числе за счет субвенций</w:t>
            </w:r>
            <w:r w:rsidRPr="005961E9">
              <w:rPr>
                <w:sz w:val="24"/>
                <w:szCs w:val="24"/>
              </w:rPr>
              <w:br/>
              <w:t xml:space="preserve">из федерального бюджета 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га/га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167,3/-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167,3/-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359,6/-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III</w:t>
            </w:r>
            <w:r w:rsidRPr="005961E9">
              <w:rPr>
                <w:sz w:val="24"/>
                <w:szCs w:val="24"/>
              </w:rPr>
              <w:t xml:space="preserve"> кв.2022 года -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Естественное лесовосста-новление (содействие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лесовосстановлению), 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в том числе 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за счет субвенций </w:t>
            </w:r>
            <w:r w:rsidRPr="005961E9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га/га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503,2/-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835,4/-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Уход за лесными культурами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на площади, в том числе </w:t>
            </w:r>
            <w:r w:rsidRPr="005961E9">
              <w:rPr>
                <w:sz w:val="24"/>
                <w:szCs w:val="24"/>
              </w:rPr>
              <w:br/>
              <w:t>за счет субвенций из федерального бюджета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га/га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823,2/-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2112,0/-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2112,0/-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 2022 года</w:t>
            </w:r>
          </w:p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Дополнение лесных культур, </w:t>
            </w:r>
            <w:r w:rsidRPr="005961E9">
              <w:rPr>
                <w:sz w:val="24"/>
                <w:szCs w:val="24"/>
              </w:rPr>
              <w:br/>
              <w:t xml:space="preserve">в том числе за счет субвенций </w:t>
            </w:r>
            <w:r w:rsidRPr="005961E9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га/га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428,9/-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428,9/-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428,9/-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1.3.2.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Мероприятие "Проведение </w:t>
            </w:r>
          </w:p>
          <w:p w:rsidR="009A5B4E" w:rsidRPr="005961E9" w:rsidRDefault="009A5B4E" w:rsidP="0084309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ухода за лесами"</w:t>
            </w:r>
          </w:p>
        </w:tc>
        <w:tc>
          <w:tcPr>
            <w:tcW w:w="356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84309E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Уход за молодняками, </w:t>
            </w:r>
          </w:p>
          <w:p w:rsidR="009A5B4E" w:rsidRPr="005961E9" w:rsidRDefault="009A5B4E" w:rsidP="0084309E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в том числе за счет субвенций из федерального бюджета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га/га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78,5/78,5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245,6/195,8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452,2/202,4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1.3.5.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Мероприятие "Учет лесного фонда, разработка системы мероприятий по организации и ведению лесного хозяйства"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Количество лесничеств, на территории которых проведен учёт</w:t>
            </w:r>
          </w:p>
        </w:tc>
        <w:tc>
          <w:tcPr>
            <w:tcW w:w="987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sz w:val="24"/>
                <w:szCs w:val="24"/>
              </w:rPr>
            </w:pPr>
            <w:r w:rsidRPr="005961E9">
              <w:rPr>
                <w:spacing w:val="-8"/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1.4.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Основное мероприятие "Обеспечение исполнения переданных полномочий Министерством лесного, охотничьего хозяйства и </w:t>
            </w:r>
          </w:p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природопользования Пензенской области и государственными казенными учреждениями Пензенской области - лесничествами"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9A5B4E" w:rsidRPr="005961E9" w:rsidTr="009A5B4E">
        <w:tc>
          <w:tcPr>
            <w:tcW w:w="2733" w:type="dxa"/>
            <w:vMerge w:val="restart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1.4.1.</w:t>
            </w:r>
          </w:p>
        </w:tc>
        <w:tc>
          <w:tcPr>
            <w:tcW w:w="3666" w:type="dxa"/>
            <w:vMerge w:val="restart"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Мероприятие "Обеспечение исполнения переданных полномочий Министерством лесного, охотничьего хозяйства и природопользования </w:t>
            </w:r>
            <w:r w:rsidRPr="005961E9">
              <w:rPr>
                <w:sz w:val="24"/>
                <w:szCs w:val="24"/>
              </w:rPr>
              <w:br/>
              <w:t>Пензенской области"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 2022 года</w:t>
            </w:r>
          </w:p>
          <w:p w:rsidR="009A5B4E" w:rsidRPr="005961E9" w:rsidRDefault="009A5B4E" w:rsidP="009A5B4E">
            <w:pPr>
              <w:pStyle w:val="14"/>
              <w:spacing w:line="252" w:lineRule="auto"/>
            </w:pPr>
            <w:r w:rsidRPr="005961E9">
              <w:t>Государственный лесной реестр и осуществление федерального государственного лесного контроля (надзора) и лесной охраны в лесах на площади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20"/>
                <w:sz w:val="24"/>
                <w:szCs w:val="24"/>
              </w:rPr>
            </w:pPr>
            <w:r w:rsidRPr="005961E9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A5B4E" w:rsidRPr="005961E9" w:rsidRDefault="009A5B4E" w:rsidP="009A5B4E">
            <w:pPr>
              <w:pStyle w:val="14"/>
              <w:spacing w:line="252" w:lineRule="auto"/>
            </w:pPr>
            <w:r w:rsidRPr="005961E9">
              <w:rPr>
                <w:lang w:val="en-US"/>
              </w:rPr>
              <w:t>I</w:t>
            </w:r>
            <w:r w:rsidRPr="005961E9">
              <w:t xml:space="preserve"> кв. 2022 года - </w:t>
            </w:r>
            <w:r w:rsidRPr="005961E9">
              <w:br/>
            </w:r>
            <w:r w:rsidRPr="005961E9">
              <w:rPr>
                <w:lang w:val="en-US"/>
              </w:rPr>
              <w:t>IV</w:t>
            </w:r>
            <w:r w:rsidRPr="005961E9">
              <w:t xml:space="preserve"> кв. 2022 года</w:t>
            </w:r>
          </w:p>
          <w:p w:rsidR="009A5B4E" w:rsidRPr="005961E9" w:rsidRDefault="009A5B4E" w:rsidP="009A5B4E">
            <w:pPr>
              <w:pStyle w:val="14"/>
              <w:spacing w:line="252" w:lineRule="auto"/>
            </w:pPr>
            <w:r w:rsidRPr="005961E9">
              <w:t xml:space="preserve">Сводный план тушения </w:t>
            </w:r>
            <w:r w:rsidRPr="005961E9">
              <w:br/>
              <w:t xml:space="preserve">лесных пожаров 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шт.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Защита бюджетных</w:t>
            </w:r>
          </w:p>
          <w:p w:rsidR="009A5B4E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Проектировок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Количество лесопользователей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чел.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707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highlight w:val="yellow"/>
              </w:rPr>
            </w:pPr>
            <w:r w:rsidRPr="005961E9">
              <w:rPr>
                <w:sz w:val="24"/>
                <w:szCs w:val="24"/>
              </w:rPr>
              <w:t>1.4.2.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pStyle w:val="14"/>
              <w:spacing w:line="235" w:lineRule="auto"/>
            </w:pPr>
            <w:r w:rsidRPr="005961E9">
              <w:t xml:space="preserve">Мероприятие "Обеспечение исполнения переданных полномочий казенными учреждениями </w:t>
            </w:r>
          </w:p>
          <w:p w:rsidR="009A5B4E" w:rsidRPr="005961E9" w:rsidRDefault="009A5B4E" w:rsidP="0084309E">
            <w:pPr>
              <w:pStyle w:val="14"/>
              <w:spacing w:line="235" w:lineRule="auto"/>
            </w:pPr>
            <w:r w:rsidRPr="005961E9">
              <w:t>Пензенской области - лесничествами"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pStyle w:val="14"/>
              <w:spacing w:line="257" w:lineRule="auto"/>
            </w:pPr>
            <w:r w:rsidRPr="005961E9">
              <w:rPr>
                <w:lang w:val="en-US"/>
              </w:rPr>
              <w:t>I</w:t>
            </w:r>
            <w:r w:rsidRPr="005961E9">
              <w:t xml:space="preserve"> кв. 2022 года - </w:t>
            </w:r>
            <w:r w:rsidRPr="005961E9">
              <w:br/>
            </w:r>
            <w:r w:rsidRPr="005961E9">
              <w:rPr>
                <w:lang w:val="en-US"/>
              </w:rPr>
              <w:t>IV</w:t>
            </w:r>
            <w:r w:rsidRPr="005961E9">
              <w:t xml:space="preserve"> кв. 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Осуществление федерального государственного лесного контроля (надзора) и лесной охраны на площади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965,0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1.5. (HO5-10)</w:t>
            </w:r>
          </w:p>
        </w:tc>
        <w:tc>
          <w:tcPr>
            <w:tcW w:w="3666" w:type="dxa"/>
          </w:tcPr>
          <w:p w:rsidR="009A5B4E" w:rsidRPr="005961E9" w:rsidRDefault="009A5B4E" w:rsidP="0084309E">
            <w:pPr>
              <w:pStyle w:val="14"/>
              <w:spacing w:line="235" w:lineRule="auto"/>
            </w:pPr>
            <w:r w:rsidRPr="005961E9">
              <w:t xml:space="preserve">Региональный проект </w:t>
            </w:r>
          </w:p>
          <w:p w:rsidR="009A5B4E" w:rsidRPr="005961E9" w:rsidRDefault="009A5B4E" w:rsidP="0084309E">
            <w:pPr>
              <w:pStyle w:val="14"/>
              <w:spacing w:line="235" w:lineRule="auto"/>
            </w:pPr>
            <w:r w:rsidRPr="005961E9">
              <w:t xml:space="preserve">"Сохранение лесов </w:t>
            </w:r>
          </w:p>
          <w:p w:rsidR="009A5B4E" w:rsidRPr="005961E9" w:rsidRDefault="009A5B4E" w:rsidP="0084309E">
            <w:pPr>
              <w:pStyle w:val="14"/>
              <w:spacing w:line="235" w:lineRule="auto"/>
            </w:pPr>
            <w:r w:rsidRPr="005961E9">
              <w:t>(Пензенская область)"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</w:tr>
      <w:tr w:rsidR="009A5B4E" w:rsidRPr="005961E9" w:rsidTr="009A5B4E">
        <w:tc>
          <w:tcPr>
            <w:tcW w:w="2733" w:type="dxa"/>
            <w:vMerge w:val="restart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1.5.1.</w:t>
            </w:r>
          </w:p>
        </w:tc>
        <w:tc>
          <w:tcPr>
            <w:tcW w:w="3666" w:type="dxa"/>
            <w:vMerge w:val="restart"/>
          </w:tcPr>
          <w:p w:rsidR="009A5B4E" w:rsidRPr="005961E9" w:rsidRDefault="009A5B4E" w:rsidP="0084309E">
            <w:pPr>
              <w:pStyle w:val="14"/>
              <w:spacing w:line="235" w:lineRule="auto"/>
            </w:pPr>
            <w:r w:rsidRPr="005961E9">
              <w:t>Мероприятие "Увеличение площади лесовосстановления"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 2022 года</w:t>
            </w:r>
          </w:p>
          <w:p w:rsidR="009A5B4E" w:rsidRPr="005961E9" w:rsidRDefault="009A5B4E" w:rsidP="009A5B4E">
            <w:pPr>
              <w:spacing w:line="257" w:lineRule="auto"/>
              <w:ind w:left="-57" w:right="-49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Искусственное лесовосстановление</w:t>
            </w:r>
            <w:r w:rsidRPr="005961E9">
              <w:rPr>
                <w:sz w:val="24"/>
                <w:szCs w:val="24"/>
              </w:rPr>
              <w:br/>
              <w:t>(посадка и посев леса)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46,84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46,84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57,77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pStyle w:val="14"/>
              <w:spacing w:line="235" w:lineRule="auto"/>
            </w:pP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Уходы за лесными культурами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884,6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884,6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 xml:space="preserve">1825,8  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pStyle w:val="14"/>
              <w:spacing w:line="245" w:lineRule="auto"/>
            </w:pP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І</w:t>
            </w: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Обработка почвы под лесные культуры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35,24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38,14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58,07</w:t>
            </w:r>
          </w:p>
        </w:tc>
      </w:tr>
      <w:tr w:rsidR="009A5B4E" w:rsidRPr="005961E9" w:rsidTr="009A5B4E">
        <w:tc>
          <w:tcPr>
            <w:tcW w:w="2733" w:type="dxa"/>
            <w:vMerge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A5B4E" w:rsidRPr="005961E9" w:rsidRDefault="009A5B4E" w:rsidP="0084309E">
            <w:pPr>
              <w:pStyle w:val="14"/>
              <w:spacing w:line="245" w:lineRule="auto"/>
            </w:pP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кв.2022 года</w:t>
            </w:r>
          </w:p>
          <w:p w:rsidR="009A5B4E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Уход за объектами лесного семеноводства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78,8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78,8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84309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78,8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1.5.3.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pStyle w:val="14"/>
              <w:spacing w:line="257" w:lineRule="auto"/>
            </w:pPr>
            <w:r w:rsidRPr="005961E9">
              <w:t>Мероприятие "Оснащение специализированных учреждений лесопожарной техникой и оборудованием для проведения комплекса мероприятий по охране лесов от пожаров"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pStyle w:val="14"/>
              <w:spacing w:line="257" w:lineRule="auto"/>
            </w:pPr>
            <w:r w:rsidRPr="005961E9">
              <w:rPr>
                <w:lang w:val="en-US"/>
              </w:rPr>
              <w:t>III</w:t>
            </w:r>
            <w:r w:rsidRPr="005961E9">
              <w:t xml:space="preserve"> кв. 2022 года - </w:t>
            </w:r>
          </w:p>
          <w:p w:rsidR="009A5B4E" w:rsidRPr="005961E9" w:rsidRDefault="009A5B4E" w:rsidP="009A5B4E">
            <w:pPr>
              <w:pStyle w:val="14"/>
              <w:spacing w:line="257" w:lineRule="auto"/>
            </w:pPr>
            <w:r w:rsidRPr="005961E9">
              <w:rPr>
                <w:lang w:val="en-US"/>
              </w:rPr>
              <w:t>IV</w:t>
            </w:r>
            <w:r w:rsidRPr="005961E9">
              <w:t xml:space="preserve"> кв. 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Приобретение специализированной лесопожарной техники и оборудования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4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Подпрограмма "</w:t>
            </w:r>
            <w:r w:rsidRPr="005961E9">
              <w:rPr>
                <w:bCs/>
                <w:sz w:val="24"/>
                <w:szCs w:val="24"/>
              </w:rPr>
              <w:t>Обеспечение стратегического управления лесным хозяйством</w:t>
            </w:r>
            <w:r w:rsidRPr="005961E9">
              <w:rPr>
                <w:sz w:val="24"/>
                <w:szCs w:val="24"/>
              </w:rPr>
              <w:t>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2.1.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pStyle w:val="11"/>
              <w:spacing w:line="257" w:lineRule="auto"/>
            </w:pPr>
            <w:r w:rsidRPr="005961E9">
              <w:t>Основное мероприятие "Повышение квалификации</w:t>
            </w:r>
          </w:p>
          <w:p w:rsidR="009A5B4E" w:rsidRPr="005961E9" w:rsidRDefault="009A5B4E" w:rsidP="009A5B4E">
            <w:pPr>
              <w:pStyle w:val="11"/>
              <w:spacing w:line="257" w:lineRule="auto"/>
            </w:pPr>
            <w:r w:rsidRPr="005961E9">
              <w:t xml:space="preserve"> кадров в лесном хозяйстве"</w:t>
            </w:r>
          </w:p>
        </w:tc>
        <w:tc>
          <w:tcPr>
            <w:tcW w:w="3563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х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A5B4E" w:rsidRPr="005961E9" w:rsidRDefault="009A5B4E" w:rsidP="009A5B4E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2.1.1.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pStyle w:val="14"/>
              <w:spacing w:line="257" w:lineRule="auto"/>
            </w:pPr>
            <w:r w:rsidRPr="005961E9">
              <w:t>Мероприятие "Ежегодное дополнительное обучение кадров (повышение квалификации) "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  <w:lang w:val="en-US"/>
              </w:rPr>
              <w:t>I</w:t>
            </w:r>
            <w:r w:rsidRPr="005961E9">
              <w:rPr>
                <w:sz w:val="24"/>
                <w:szCs w:val="24"/>
              </w:rPr>
              <w:t xml:space="preserve"> кв. 2022 года - </w:t>
            </w:r>
            <w:r w:rsidRPr="005961E9">
              <w:rPr>
                <w:sz w:val="24"/>
                <w:szCs w:val="24"/>
              </w:rPr>
              <w:br/>
            </w:r>
            <w:r w:rsidRPr="005961E9">
              <w:rPr>
                <w:sz w:val="24"/>
                <w:szCs w:val="24"/>
                <w:lang w:val="en-US"/>
              </w:rPr>
              <w:t>IV</w:t>
            </w:r>
            <w:r w:rsidRPr="005961E9">
              <w:rPr>
                <w:sz w:val="24"/>
                <w:szCs w:val="24"/>
              </w:rPr>
              <w:t xml:space="preserve"> кв. 2022 года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Повышение квалификации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чел.</w:t>
            </w:r>
          </w:p>
        </w:tc>
        <w:tc>
          <w:tcPr>
            <w:tcW w:w="905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vAlign w:val="center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8</w:t>
            </w:r>
          </w:p>
        </w:tc>
      </w:tr>
      <w:tr w:rsidR="009A5B4E" w:rsidRPr="005961E9" w:rsidTr="009A5B4E">
        <w:tc>
          <w:tcPr>
            <w:tcW w:w="2733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2.1.2.</w:t>
            </w:r>
          </w:p>
        </w:tc>
        <w:tc>
          <w:tcPr>
            <w:tcW w:w="3666" w:type="dxa"/>
          </w:tcPr>
          <w:p w:rsidR="009A5B4E" w:rsidRPr="005961E9" w:rsidRDefault="009A5B4E" w:rsidP="009A5B4E">
            <w:pPr>
              <w:pStyle w:val="14"/>
              <w:spacing w:line="257" w:lineRule="auto"/>
            </w:pPr>
            <w:r w:rsidRPr="005961E9">
              <w:t>Мероприятие "Информационно-разъяснительное сопровождение"</w:t>
            </w:r>
          </w:p>
        </w:tc>
        <w:tc>
          <w:tcPr>
            <w:tcW w:w="3563" w:type="dxa"/>
          </w:tcPr>
          <w:p w:rsidR="009A5B4E" w:rsidRPr="005961E9" w:rsidRDefault="009A5B4E" w:rsidP="009A5B4E">
            <w:pPr>
              <w:pStyle w:val="14"/>
              <w:spacing w:line="257" w:lineRule="auto"/>
            </w:pPr>
            <w:r w:rsidRPr="005961E9">
              <w:rPr>
                <w:lang w:val="en-US"/>
              </w:rPr>
              <w:t>I</w:t>
            </w:r>
            <w:r w:rsidRPr="005961E9">
              <w:t xml:space="preserve"> кв. 2022 года - </w:t>
            </w:r>
            <w:r w:rsidRPr="005961E9">
              <w:br/>
            </w:r>
            <w:r w:rsidRPr="005961E9">
              <w:rPr>
                <w:lang w:val="en-US"/>
              </w:rPr>
              <w:t>IV</w:t>
            </w:r>
            <w:r w:rsidRPr="005961E9">
              <w:t xml:space="preserve"> кв. 2022 года</w:t>
            </w:r>
          </w:p>
          <w:p w:rsidR="009A5B4E" w:rsidRPr="005961E9" w:rsidRDefault="009A5B4E" w:rsidP="009A5B4E">
            <w:pPr>
              <w:pStyle w:val="Default"/>
              <w:spacing w:line="257" w:lineRule="auto"/>
              <w:jc w:val="center"/>
            </w:pPr>
            <w:r w:rsidRPr="005961E9">
              <w:t>статьи;</w:t>
            </w:r>
          </w:p>
          <w:p w:rsidR="009A5B4E" w:rsidRPr="005961E9" w:rsidRDefault="009A5B4E" w:rsidP="009A5B4E">
            <w:pPr>
              <w:pStyle w:val="Default"/>
              <w:spacing w:line="257" w:lineRule="auto"/>
              <w:jc w:val="center"/>
            </w:pPr>
            <w:r w:rsidRPr="005961E9">
              <w:t>пресс-конференции;</w:t>
            </w:r>
          </w:p>
          <w:p w:rsidR="009A5B4E" w:rsidRPr="005961E9" w:rsidRDefault="009A5B4E" w:rsidP="009A5B4E">
            <w:pPr>
              <w:pStyle w:val="Default"/>
              <w:spacing w:line="257" w:lineRule="auto"/>
              <w:jc w:val="center"/>
            </w:pPr>
            <w:r w:rsidRPr="005961E9">
              <w:t>интервью;</w:t>
            </w:r>
          </w:p>
          <w:p w:rsidR="009A5B4E" w:rsidRPr="005961E9" w:rsidRDefault="009A5B4E" w:rsidP="009A5B4E">
            <w:pPr>
              <w:pStyle w:val="Default"/>
              <w:spacing w:line="257" w:lineRule="auto"/>
              <w:jc w:val="center"/>
            </w:pPr>
            <w:r w:rsidRPr="005961E9">
              <w:t>телерепортажи;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объявления</w:t>
            </w:r>
          </w:p>
        </w:tc>
        <w:tc>
          <w:tcPr>
            <w:tcW w:w="987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ед.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ед.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ед.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ед.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7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0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12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14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1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3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3</w:t>
            </w:r>
          </w:p>
          <w:p w:rsidR="009A5B4E" w:rsidRPr="005961E9" w:rsidRDefault="009A5B4E" w:rsidP="009A5B4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5961E9">
              <w:rPr>
                <w:sz w:val="24"/>
                <w:szCs w:val="24"/>
              </w:rPr>
              <w:t>2</w:t>
            </w:r>
          </w:p>
        </w:tc>
      </w:tr>
    </w:tbl>
    <w:p w:rsidR="009A5B4E" w:rsidRDefault="009A5B4E" w:rsidP="009A5B4E">
      <w:pPr>
        <w:jc w:val="center"/>
        <w:rPr>
          <w:sz w:val="24"/>
          <w:szCs w:val="24"/>
        </w:rPr>
      </w:pPr>
    </w:p>
    <w:p w:rsidR="009A5B4E" w:rsidRDefault="009A5B4E" w:rsidP="009A5B4E">
      <w:pPr>
        <w:jc w:val="center"/>
        <w:rPr>
          <w:sz w:val="24"/>
          <w:szCs w:val="24"/>
        </w:rPr>
      </w:pPr>
    </w:p>
    <w:p w:rsidR="008F0742" w:rsidRDefault="009A5B4E" w:rsidP="009A5B4E">
      <w:pPr>
        <w:jc w:val="center"/>
        <w:rPr>
          <w:sz w:val="28"/>
        </w:rPr>
      </w:pPr>
      <w:r w:rsidRPr="00D37F2C">
        <w:rPr>
          <w:sz w:val="24"/>
          <w:szCs w:val="24"/>
        </w:rPr>
        <w:t>____________</w:t>
      </w:r>
      <w:r w:rsidR="00154064">
        <w:rPr>
          <w:sz w:val="24"/>
          <w:szCs w:val="24"/>
        </w:rPr>
        <w:t>________</w:t>
      </w:r>
    </w:p>
    <w:sectPr w:rsidR="008F0742" w:rsidSect="009A5B4E">
      <w:headerReference w:type="first" r:id="rId13"/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05" w:rsidRDefault="00291605">
      <w:r>
        <w:separator/>
      </w:r>
    </w:p>
  </w:endnote>
  <w:endnote w:type="continuationSeparator" w:id="0">
    <w:p w:rsidR="00291605" w:rsidRDefault="0029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54064">
      <w:rPr>
        <w:noProof/>
        <w:sz w:val="16"/>
      </w:rPr>
      <w:t>c:\пк3\пр9\распоряжения\27.06.22.04.docx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16" w:rsidRPr="00873B16" w:rsidRDefault="00873B16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54064">
      <w:rPr>
        <w:noProof/>
        <w:sz w:val="16"/>
      </w:rPr>
      <w:t>c:\пк3\пр9\распоряжения\27.06.22.04.docx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05" w:rsidRDefault="00291605">
      <w:r>
        <w:separator/>
      </w:r>
    </w:p>
  </w:footnote>
  <w:footnote w:type="continuationSeparator" w:id="0">
    <w:p w:rsidR="00291605" w:rsidRDefault="00291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232406"/>
      <w:docPartObj>
        <w:docPartGallery w:val="Page Numbers (Top of Page)"/>
        <w:docPartUnique/>
      </w:docPartObj>
    </w:sdtPr>
    <w:sdtEndPr/>
    <w:sdtContent>
      <w:p w:rsidR="00873B16" w:rsidRDefault="00873B16" w:rsidP="00873B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6D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092404"/>
      <w:docPartObj>
        <w:docPartGallery w:val="Page Numbers (Top of Page)"/>
        <w:docPartUnique/>
      </w:docPartObj>
    </w:sdtPr>
    <w:sdtEndPr/>
    <w:sdtContent>
      <w:p w:rsidR="00873B16" w:rsidRDefault="00873B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6D">
          <w:rPr>
            <w:noProof/>
          </w:rPr>
          <w:t>1</w:t>
        </w:r>
        <w:r>
          <w:fldChar w:fldCharType="end"/>
        </w:r>
      </w:p>
    </w:sdtContent>
  </w:sdt>
  <w:p w:rsidR="00873B16" w:rsidRDefault="00873B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16" w:rsidRDefault="00873B16">
    <w:pPr>
      <w:pStyle w:val="a3"/>
      <w:jc w:val="center"/>
    </w:pPr>
  </w:p>
  <w:p w:rsidR="00873B16" w:rsidRDefault="00873B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4E"/>
    <w:rsid w:val="00004140"/>
    <w:rsid w:val="00014419"/>
    <w:rsid w:val="0005514D"/>
    <w:rsid w:val="000B1160"/>
    <w:rsid w:val="000D0507"/>
    <w:rsid w:val="000F2BFC"/>
    <w:rsid w:val="0012039B"/>
    <w:rsid w:val="00144E13"/>
    <w:rsid w:val="00154064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91605"/>
    <w:rsid w:val="002A2CC8"/>
    <w:rsid w:val="002B6B95"/>
    <w:rsid w:val="002E3A70"/>
    <w:rsid w:val="00303D8A"/>
    <w:rsid w:val="00361371"/>
    <w:rsid w:val="0039588A"/>
    <w:rsid w:val="003F4EA4"/>
    <w:rsid w:val="0041131C"/>
    <w:rsid w:val="00426FF1"/>
    <w:rsid w:val="00457052"/>
    <w:rsid w:val="0047451C"/>
    <w:rsid w:val="004827C1"/>
    <w:rsid w:val="00491B86"/>
    <w:rsid w:val="0049613D"/>
    <w:rsid w:val="005237B7"/>
    <w:rsid w:val="0054374E"/>
    <w:rsid w:val="00605644"/>
    <w:rsid w:val="006246CD"/>
    <w:rsid w:val="00653E8B"/>
    <w:rsid w:val="0069184F"/>
    <w:rsid w:val="006F4247"/>
    <w:rsid w:val="0074074F"/>
    <w:rsid w:val="007767E5"/>
    <w:rsid w:val="007F3006"/>
    <w:rsid w:val="008217BE"/>
    <w:rsid w:val="0086196D"/>
    <w:rsid w:val="00873B16"/>
    <w:rsid w:val="00886F02"/>
    <w:rsid w:val="008B484C"/>
    <w:rsid w:val="008F0742"/>
    <w:rsid w:val="008F2667"/>
    <w:rsid w:val="009A2F5B"/>
    <w:rsid w:val="009A5B4E"/>
    <w:rsid w:val="009F7164"/>
    <w:rsid w:val="00A01858"/>
    <w:rsid w:val="00A504A5"/>
    <w:rsid w:val="00AD6C6D"/>
    <w:rsid w:val="00AE324C"/>
    <w:rsid w:val="00AF31D1"/>
    <w:rsid w:val="00B128CA"/>
    <w:rsid w:val="00BA5A70"/>
    <w:rsid w:val="00BC488B"/>
    <w:rsid w:val="00C34D68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14">
    <w:name w:val="Обычный + 14 пт"/>
    <w:aliases w:val="По центру"/>
    <w:basedOn w:val="a"/>
    <w:rsid w:val="009A5B4E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Обычный + 11 пт"/>
    <w:basedOn w:val="14"/>
    <w:rsid w:val="009A5B4E"/>
  </w:style>
  <w:style w:type="paragraph" w:customStyle="1" w:styleId="Default">
    <w:name w:val="Default"/>
    <w:rsid w:val="009A5B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73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14">
    <w:name w:val="Обычный + 14 пт"/>
    <w:aliases w:val="По центру"/>
    <w:basedOn w:val="a"/>
    <w:rsid w:val="009A5B4E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Обычный + 11 пт"/>
    <w:basedOn w:val="14"/>
    <w:rsid w:val="009A5B4E"/>
  </w:style>
  <w:style w:type="paragraph" w:customStyle="1" w:styleId="Default">
    <w:name w:val="Default"/>
    <w:rsid w:val="009A5B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7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A436-165A-4335-883D-B9DC7294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7</Pages>
  <Words>1140</Words>
  <Characters>7128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Рязанова Галина Геннадьевна</cp:lastModifiedBy>
  <cp:revision>2</cp:revision>
  <cp:lastPrinted>2022-06-27T10:08:00Z</cp:lastPrinted>
  <dcterms:created xsi:type="dcterms:W3CDTF">2022-06-29T10:00:00Z</dcterms:created>
  <dcterms:modified xsi:type="dcterms:W3CDTF">2022-06-29T10:00:00Z</dcterms:modified>
</cp:coreProperties>
</file>